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5C117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C1171" w:rsidRDefault="00ED5C9B">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C117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C1171" w:rsidRDefault="00ED5C9B">
            <w:pPr>
              <w:pStyle w:val="ConsPlusTitlePage0"/>
              <w:jc w:val="center"/>
            </w:pPr>
            <w:r>
              <w:rPr>
                <w:sz w:val="48"/>
              </w:rPr>
              <w:t>Постановление Правительства Челябинской области от 19.12.2025 N 826-П</w:t>
            </w:r>
            <w:r>
              <w:rPr>
                <w:sz w:val="48"/>
              </w:rPr>
              <w:br/>
              <w:t>"О Территориальной программе государственных гарантий бесплатного оказания гражданам медицинской помощи в Челябинской области на 2026 год и на плановый период 2027 и 2028 годов"</w:t>
            </w:r>
            <w:r>
              <w:rPr>
                <w:sz w:val="48"/>
              </w:rPr>
              <w:br/>
            </w:r>
            <w:r>
              <w:rPr>
                <w:sz w:val="48"/>
              </w:rPr>
              <w:t>(вместе с "Территориальной программой государственных гарантий бесплатного оказания гражданам медицинской помощи в Челябинской области на 2026 год и на плановый период 2027 и 2028 годов")</w:t>
            </w:r>
          </w:p>
        </w:tc>
      </w:tr>
      <w:tr w:rsidR="005C117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C1171" w:rsidRDefault="00ED5C9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18.02.2026</w:t>
            </w:r>
            <w:r>
              <w:rPr>
                <w:sz w:val="28"/>
              </w:rPr>
              <w:br/>
              <w:t> </w:t>
            </w:r>
          </w:p>
        </w:tc>
      </w:tr>
    </w:tbl>
    <w:p w:rsidR="005C1171" w:rsidRDefault="005C1171">
      <w:pPr>
        <w:pStyle w:val="ConsPlusNormal0"/>
        <w:sectPr w:rsidR="005C1171">
          <w:pgSz w:w="11906" w:h="16838"/>
          <w:pgMar w:top="841" w:right="595" w:bottom="841" w:left="595" w:header="0" w:footer="0" w:gutter="0"/>
          <w:cols w:space="720"/>
          <w:titlePg/>
        </w:sectPr>
      </w:pPr>
    </w:p>
    <w:p w:rsidR="005C1171" w:rsidRDefault="005C1171">
      <w:pPr>
        <w:pStyle w:val="ConsPlusNormal0"/>
        <w:jc w:val="both"/>
        <w:outlineLvl w:val="0"/>
      </w:pPr>
    </w:p>
    <w:p w:rsidR="005C1171" w:rsidRDefault="00ED5C9B">
      <w:pPr>
        <w:pStyle w:val="ConsPlusTitle0"/>
        <w:jc w:val="center"/>
        <w:outlineLvl w:val="0"/>
      </w:pPr>
      <w:r>
        <w:t>ПРАВИТЕЛЬСТВО ЧЕЛЯБИНСКОЙ ОБЛАСТИ</w:t>
      </w:r>
    </w:p>
    <w:p w:rsidR="005C1171" w:rsidRDefault="005C1171">
      <w:pPr>
        <w:pStyle w:val="ConsPlusTitle0"/>
        <w:ind w:firstLine="540"/>
        <w:jc w:val="both"/>
      </w:pPr>
    </w:p>
    <w:p w:rsidR="005C1171" w:rsidRDefault="00ED5C9B">
      <w:pPr>
        <w:pStyle w:val="ConsPlusTitle0"/>
        <w:jc w:val="center"/>
      </w:pPr>
      <w:r>
        <w:t>ПОСТАНОВЛЕНИЕ</w:t>
      </w:r>
    </w:p>
    <w:p w:rsidR="005C1171" w:rsidRDefault="00ED5C9B">
      <w:pPr>
        <w:pStyle w:val="ConsPlusTitle0"/>
        <w:jc w:val="center"/>
      </w:pPr>
      <w:r>
        <w:t>от 19 декабря 2025 г. N 826-П</w:t>
      </w:r>
    </w:p>
    <w:p w:rsidR="005C1171" w:rsidRDefault="005C1171">
      <w:pPr>
        <w:pStyle w:val="ConsPlusTitle0"/>
        <w:ind w:firstLine="540"/>
        <w:jc w:val="both"/>
      </w:pPr>
    </w:p>
    <w:p w:rsidR="005C1171" w:rsidRDefault="00ED5C9B">
      <w:pPr>
        <w:pStyle w:val="ConsPlusTitle0"/>
        <w:jc w:val="center"/>
      </w:pPr>
      <w:r>
        <w:t>О Территориальной программе государственных гарантий</w:t>
      </w:r>
    </w:p>
    <w:p w:rsidR="005C1171" w:rsidRDefault="00ED5C9B">
      <w:pPr>
        <w:pStyle w:val="ConsPlusTitle0"/>
        <w:jc w:val="center"/>
      </w:pPr>
      <w:r>
        <w:t>бесплатного оказания гражданам медицинской помощи</w:t>
      </w:r>
    </w:p>
    <w:p w:rsidR="005C1171" w:rsidRDefault="00ED5C9B">
      <w:pPr>
        <w:pStyle w:val="ConsPlusTitle0"/>
        <w:jc w:val="center"/>
      </w:pPr>
      <w:r>
        <w:t>в Челябинской области на 2026 год</w:t>
      </w:r>
    </w:p>
    <w:p w:rsidR="005C1171" w:rsidRDefault="00ED5C9B">
      <w:pPr>
        <w:pStyle w:val="ConsPlusTitle0"/>
        <w:jc w:val="center"/>
      </w:pPr>
      <w:r>
        <w:t>и на плановый период 2027 и 2028 годов</w:t>
      </w:r>
    </w:p>
    <w:p w:rsidR="005C1171" w:rsidRDefault="005C1171">
      <w:pPr>
        <w:pStyle w:val="ConsPlusNormal0"/>
        <w:jc w:val="both"/>
      </w:pPr>
    </w:p>
    <w:p w:rsidR="005C1171" w:rsidRDefault="00ED5C9B">
      <w:pPr>
        <w:pStyle w:val="ConsPlusNormal0"/>
        <w:ind w:firstLine="540"/>
        <w:jc w:val="both"/>
      </w:pPr>
      <w:r>
        <w:t xml:space="preserve">В соответствии с Федеральным </w:t>
      </w:r>
      <w:hyperlink r:id="rId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Правительство Челябинской области</w:t>
      </w:r>
    </w:p>
    <w:p w:rsidR="005C1171" w:rsidRDefault="00ED5C9B">
      <w:pPr>
        <w:pStyle w:val="ConsPlusNormal0"/>
        <w:spacing w:before="240"/>
        <w:ind w:firstLine="540"/>
        <w:jc w:val="both"/>
      </w:pPr>
      <w:r>
        <w:t>ПОСТАНОВЛЯЕТ:</w:t>
      </w:r>
    </w:p>
    <w:p w:rsidR="005C1171" w:rsidRDefault="005C1171">
      <w:pPr>
        <w:pStyle w:val="ConsPlusNormal0"/>
        <w:jc w:val="both"/>
      </w:pPr>
    </w:p>
    <w:p w:rsidR="005C1171" w:rsidRDefault="00ED5C9B">
      <w:pPr>
        <w:pStyle w:val="ConsPlusNormal0"/>
        <w:ind w:firstLine="540"/>
        <w:jc w:val="both"/>
      </w:pPr>
      <w:r>
        <w:t xml:space="preserve">1. Утвердить прилагаемую Территориальную </w:t>
      </w:r>
      <w:hyperlink w:anchor="P35"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Челябинской области на 2026 год и на плановый период 2027 и 2028 годов.</w:t>
      </w:r>
    </w:p>
    <w:p w:rsidR="005C1171" w:rsidRDefault="005C1171">
      <w:pPr>
        <w:pStyle w:val="ConsPlusNormal0"/>
        <w:jc w:val="both"/>
      </w:pPr>
    </w:p>
    <w:p w:rsidR="005C1171" w:rsidRDefault="00ED5C9B">
      <w:pPr>
        <w:pStyle w:val="ConsPlusNormal0"/>
        <w:ind w:firstLine="540"/>
        <w:jc w:val="both"/>
      </w:pPr>
      <w:r>
        <w:t>2. Настоящее постановление подлежит официальному опубликованию.</w:t>
      </w:r>
    </w:p>
    <w:p w:rsidR="005C1171" w:rsidRDefault="005C1171">
      <w:pPr>
        <w:pStyle w:val="ConsPlusNormal0"/>
        <w:jc w:val="both"/>
      </w:pPr>
    </w:p>
    <w:p w:rsidR="005C1171" w:rsidRDefault="00ED5C9B">
      <w:pPr>
        <w:pStyle w:val="ConsPlusNormal0"/>
        <w:ind w:firstLine="540"/>
        <w:jc w:val="both"/>
      </w:pPr>
      <w:r>
        <w:t>3. Настоящее постановление вступает в си</w:t>
      </w:r>
      <w:r>
        <w:t>лу с 1 января 2026 года.</w:t>
      </w:r>
    </w:p>
    <w:p w:rsidR="005C1171" w:rsidRDefault="005C1171">
      <w:pPr>
        <w:pStyle w:val="ConsPlusNormal0"/>
        <w:jc w:val="both"/>
      </w:pPr>
    </w:p>
    <w:p w:rsidR="005C1171" w:rsidRDefault="00ED5C9B">
      <w:pPr>
        <w:pStyle w:val="ConsPlusNormal0"/>
        <w:jc w:val="right"/>
      </w:pPr>
      <w:r>
        <w:t>Председатель</w:t>
      </w:r>
    </w:p>
    <w:p w:rsidR="005C1171" w:rsidRDefault="00ED5C9B">
      <w:pPr>
        <w:pStyle w:val="ConsPlusNormal0"/>
        <w:jc w:val="right"/>
      </w:pPr>
      <w:r>
        <w:t>Правительства</w:t>
      </w:r>
    </w:p>
    <w:p w:rsidR="005C1171" w:rsidRDefault="00ED5C9B">
      <w:pPr>
        <w:pStyle w:val="ConsPlusNormal0"/>
        <w:jc w:val="right"/>
      </w:pPr>
      <w:r>
        <w:t>Челябинской области</w:t>
      </w:r>
    </w:p>
    <w:p w:rsidR="005C1171" w:rsidRDefault="00ED5C9B">
      <w:pPr>
        <w:pStyle w:val="ConsPlusNormal0"/>
        <w:jc w:val="right"/>
      </w:pPr>
      <w:r>
        <w:t>А.Л.ТЕКСЛЕР</w:t>
      </w: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0"/>
      </w:pPr>
      <w:r>
        <w:t>Утверждена</w:t>
      </w:r>
    </w:p>
    <w:p w:rsidR="005C1171" w:rsidRDefault="00ED5C9B">
      <w:pPr>
        <w:pStyle w:val="ConsPlusNormal0"/>
        <w:jc w:val="right"/>
      </w:pPr>
      <w:r>
        <w:t>постановлением</w:t>
      </w:r>
    </w:p>
    <w:p w:rsidR="005C1171" w:rsidRDefault="00ED5C9B">
      <w:pPr>
        <w:pStyle w:val="ConsPlusNormal0"/>
        <w:jc w:val="right"/>
      </w:pPr>
      <w:r>
        <w:t>Правительства</w:t>
      </w:r>
    </w:p>
    <w:p w:rsidR="005C1171" w:rsidRDefault="00ED5C9B">
      <w:pPr>
        <w:pStyle w:val="ConsPlusNormal0"/>
        <w:jc w:val="right"/>
      </w:pPr>
      <w:r>
        <w:t>Челябинской области</w:t>
      </w:r>
    </w:p>
    <w:p w:rsidR="005C1171" w:rsidRDefault="00ED5C9B">
      <w:pPr>
        <w:pStyle w:val="ConsPlusNormal0"/>
        <w:jc w:val="right"/>
      </w:pPr>
      <w:r>
        <w:t>от 19 декабря 2025 г. N 826-П</w:t>
      </w:r>
    </w:p>
    <w:p w:rsidR="005C1171" w:rsidRDefault="005C1171">
      <w:pPr>
        <w:pStyle w:val="ConsPlusNormal0"/>
        <w:jc w:val="both"/>
      </w:pPr>
    </w:p>
    <w:p w:rsidR="005C1171" w:rsidRDefault="00ED5C9B">
      <w:pPr>
        <w:pStyle w:val="ConsPlusTitle0"/>
        <w:jc w:val="center"/>
      </w:pPr>
      <w:bookmarkStart w:id="1" w:name="P35"/>
      <w:bookmarkEnd w:id="1"/>
      <w:r>
        <w:t>Территориальная программа</w:t>
      </w:r>
    </w:p>
    <w:p w:rsidR="005C1171" w:rsidRDefault="00ED5C9B">
      <w:pPr>
        <w:pStyle w:val="ConsPlusTitle0"/>
        <w:jc w:val="center"/>
      </w:pPr>
      <w:r>
        <w:t>государственных гарантий бесплатного оказания</w:t>
      </w:r>
    </w:p>
    <w:p w:rsidR="005C1171" w:rsidRDefault="00ED5C9B">
      <w:pPr>
        <w:pStyle w:val="ConsPlusTitle0"/>
        <w:jc w:val="center"/>
      </w:pPr>
      <w:r>
        <w:t>гражданам медицинской помощи в Челябинской области</w:t>
      </w:r>
    </w:p>
    <w:p w:rsidR="005C1171" w:rsidRDefault="00ED5C9B">
      <w:pPr>
        <w:pStyle w:val="ConsPlusTitle0"/>
        <w:jc w:val="center"/>
      </w:pPr>
      <w:r>
        <w:t>на 2026 год и на плановый период 2027 и 2028 годов</w:t>
      </w:r>
    </w:p>
    <w:p w:rsidR="005C1171" w:rsidRDefault="005C1171">
      <w:pPr>
        <w:pStyle w:val="ConsPlusNormal0"/>
        <w:jc w:val="both"/>
      </w:pPr>
    </w:p>
    <w:p w:rsidR="005C1171" w:rsidRDefault="00ED5C9B">
      <w:pPr>
        <w:pStyle w:val="ConsPlusTitle0"/>
        <w:jc w:val="center"/>
        <w:outlineLvl w:val="1"/>
      </w:pPr>
      <w:r>
        <w:t>I. Общие положения</w:t>
      </w:r>
    </w:p>
    <w:p w:rsidR="005C1171" w:rsidRDefault="005C1171">
      <w:pPr>
        <w:pStyle w:val="ConsPlusNormal0"/>
        <w:jc w:val="both"/>
      </w:pPr>
    </w:p>
    <w:p w:rsidR="005C1171" w:rsidRDefault="00ED5C9B">
      <w:pPr>
        <w:pStyle w:val="ConsPlusNormal0"/>
        <w:ind w:firstLine="540"/>
        <w:jc w:val="both"/>
      </w:pPr>
      <w:r>
        <w:t xml:space="preserve">1. Территориальная программа государственных гарантий бесплатного оказания гражданам </w:t>
      </w:r>
      <w:r>
        <w:lastRenderedPageBreak/>
        <w:t>медицинской помощи в Челябинской области на 2026</w:t>
      </w:r>
      <w:r>
        <w:t xml:space="preserve"> год и на плановый период 2027 и 2028 годов (далее именуется - Территориальная программа) устанавливает перечень видов, форм и условий медицинской помощи, предоставление которой осуществляется бесплатно, перечень заболеваний и состояний, оказание медицинск</w:t>
      </w:r>
      <w:r>
        <w:t>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в том числе с учетом этапов оказания медицинской помощи в соответствии с порядками оказани</w:t>
      </w:r>
      <w:r>
        <w:t>я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 а также целевые значения критериев доступности и</w:t>
      </w:r>
      <w:r>
        <w:t xml:space="preserve"> качества медицинской помощи.</w:t>
      </w:r>
    </w:p>
    <w:p w:rsidR="005C1171" w:rsidRDefault="00ED5C9B">
      <w:pPr>
        <w:pStyle w:val="ConsPlusNormal0"/>
        <w:spacing w:before="240"/>
        <w:ind w:firstLine="540"/>
        <w:jc w:val="both"/>
      </w:pPr>
      <w:r>
        <w:t>2. Территориальная программа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w:t>
      </w:r>
      <w:r>
        <w:t>о состава населения, уровня и структуры заболеваемости населения Челябинской области, основанных на данных медицинской статистики.</w:t>
      </w:r>
    </w:p>
    <w:p w:rsidR="005C1171" w:rsidRDefault="00ED5C9B">
      <w:pPr>
        <w:pStyle w:val="ConsPlusNormal0"/>
        <w:spacing w:before="240"/>
        <w:ind w:firstLine="540"/>
        <w:jc w:val="both"/>
      </w:pPr>
      <w:r>
        <w:t>3. Территориальная программа включает в себя:</w:t>
      </w:r>
    </w:p>
    <w:p w:rsidR="005C1171" w:rsidRDefault="00ED5C9B">
      <w:pPr>
        <w:pStyle w:val="ConsPlusNormal0"/>
        <w:spacing w:before="240"/>
        <w:ind w:firstLine="540"/>
        <w:jc w:val="both"/>
      </w:pPr>
      <w:r>
        <w:t>1) перечень видов, форм и условий предоставления медицинской помощи, оказание которой осуществляется бесплатно;</w:t>
      </w:r>
    </w:p>
    <w:p w:rsidR="005C1171" w:rsidRDefault="00ED5C9B">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 и категории граждан, оказание медицинской</w:t>
      </w:r>
      <w:r>
        <w:t xml:space="preserve"> помощи которым осуществляется бесплатно;</w:t>
      </w:r>
    </w:p>
    <w:p w:rsidR="005C1171" w:rsidRDefault="00ED5C9B">
      <w:pPr>
        <w:pStyle w:val="ConsPlusNormal0"/>
        <w:spacing w:before="240"/>
        <w:ind w:firstLine="540"/>
        <w:jc w:val="both"/>
      </w:pPr>
      <w:r>
        <w:t>3) территориальную программу обязательного медицинского страхования (далее именуются соответственно - Территориальная программа ОМС, ОМС);</w:t>
      </w:r>
    </w:p>
    <w:p w:rsidR="005C1171" w:rsidRDefault="00ED5C9B">
      <w:pPr>
        <w:pStyle w:val="ConsPlusNormal0"/>
        <w:spacing w:before="240"/>
        <w:ind w:firstLine="540"/>
        <w:jc w:val="both"/>
      </w:pPr>
      <w:r>
        <w:t>4) финансовое обеспечение Территориальной программы;</w:t>
      </w:r>
    </w:p>
    <w:p w:rsidR="005C1171" w:rsidRDefault="00ED5C9B">
      <w:pPr>
        <w:pStyle w:val="ConsPlusNormal0"/>
        <w:spacing w:before="240"/>
        <w:ind w:firstLine="540"/>
        <w:jc w:val="both"/>
      </w:pPr>
      <w:r>
        <w:t>5) нормативы объема ме</w:t>
      </w:r>
      <w:r>
        <w:t>дицинской помощи, за исключением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w:t>
      </w:r>
      <w:r>
        <w:t>раммы обязательного медицинского страхования (далее именуется - Базовая программа ОМС),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w:t>
      </w:r>
      <w:r>
        <w:t>лнительной власти (далее именуются соответственно - специализированная медицинская помощь в рамках Базовой программы ОМС, федеральная медицинская организация), в расчете на 1 застрахованное лицо;</w:t>
      </w:r>
    </w:p>
    <w:p w:rsidR="005C1171" w:rsidRDefault="00ED5C9B">
      <w:pPr>
        <w:pStyle w:val="ConsPlusNormal0"/>
        <w:spacing w:before="240"/>
        <w:ind w:firstLine="540"/>
        <w:jc w:val="both"/>
      </w:pPr>
      <w:r>
        <w:t>6) нормативы финансовых затрат на единицу объема медицинской</w:t>
      </w:r>
      <w:r>
        <w:t xml:space="preserve"> помощи (в том числе по перечню видов высокотехнологичной медицинской помощи, содержащему в том числе методы лечения и источники финансового обеспечения высокотехнологичной медицинской помощи), за исключением нормативов финансовых затрат на единицу объема </w:t>
      </w:r>
      <w:r>
        <w:t>специализированной медицинской помощи в рамках Базовой программы ОМС, оказываемой федеральными медицинскими организациями;</w:t>
      </w:r>
    </w:p>
    <w:p w:rsidR="005C1171" w:rsidRDefault="00ED5C9B">
      <w:pPr>
        <w:pStyle w:val="ConsPlusNormal0"/>
        <w:spacing w:before="240"/>
        <w:ind w:firstLine="540"/>
        <w:jc w:val="both"/>
      </w:pPr>
      <w:r>
        <w:lastRenderedPageBreak/>
        <w:t xml:space="preserve">7) нормативы финансового обеспечения Базовой программы ОМС в расчете на 1 застрахованное лицо, за исключением нормативов финансового </w:t>
      </w:r>
      <w:r>
        <w:t>обеспечения специализированной медицинской помощи в рамках Базовой программы ОМС, оказываемой федеральными медицинскими организациями;</w:t>
      </w:r>
    </w:p>
    <w:p w:rsidR="005C1171" w:rsidRDefault="00ED5C9B">
      <w:pPr>
        <w:pStyle w:val="ConsPlusNormal0"/>
        <w:spacing w:before="240"/>
        <w:ind w:firstLine="540"/>
        <w:jc w:val="both"/>
      </w:pPr>
      <w:r>
        <w:t>8) способы оплаты медицинской помощи, порядок формирования и структуру тарифа на оплату медицинской помощи;</w:t>
      </w:r>
    </w:p>
    <w:p w:rsidR="005C1171" w:rsidRDefault="00ED5C9B">
      <w:pPr>
        <w:pStyle w:val="ConsPlusNormal0"/>
        <w:spacing w:before="240"/>
        <w:ind w:firstLine="540"/>
        <w:jc w:val="both"/>
      </w:pPr>
      <w:r>
        <w:t>9) условия ок</w:t>
      </w:r>
      <w:r>
        <w:t>азания медицинской помощи в медицинских организациях в рамках Территориальной программы:</w:t>
      </w:r>
    </w:p>
    <w:p w:rsidR="005C1171" w:rsidRDefault="00ED5C9B">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w:t>
      </w:r>
      <w:r>
        <w:t>четом согласия врача);</w:t>
      </w:r>
    </w:p>
    <w:p w:rsidR="005C1171" w:rsidRDefault="00ED5C9B">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Челябинской области, в том чи</w:t>
      </w:r>
      <w:r>
        <w:t>сле ветеранам боевых действий;</w:t>
      </w:r>
    </w:p>
    <w:p w:rsidR="005C1171" w:rsidRDefault="00ED5C9B">
      <w:pPr>
        <w:pStyle w:val="ConsPlusNormal0"/>
        <w:spacing w:before="240"/>
        <w:ind w:firstLine="540"/>
        <w:jc w:val="both"/>
      </w:pPr>
      <w: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при оказа</w:t>
      </w:r>
      <w:r>
        <w:t>нии медицинской помощи,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w:t>
      </w:r>
      <w:r>
        <w:t>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5C1171" w:rsidRDefault="00ED5C9B">
      <w:pPr>
        <w:pStyle w:val="ConsPlusNormal0"/>
        <w:spacing w:before="240"/>
        <w:ind w:firstLine="540"/>
        <w:jc w:val="both"/>
      </w:pPr>
      <w:hyperlink w:anchor="P21205" w:tooltip="Перечень">
        <w:r>
          <w:rPr>
            <w:color w:val="0000FF"/>
          </w:rPr>
          <w:t>перечень</w:t>
        </w:r>
      </w:hyperlink>
      <w:r>
        <w:t xml:space="preserve"> медицинских организаций, уполномоченных пр</w:t>
      </w:r>
      <w:r>
        <w:t>оводить врачебные комиссии в целях принятия решений о назначении незарегистрированных лекарственных препаратов (приложение 11 к Территориальной программе);</w:t>
      </w:r>
    </w:p>
    <w:p w:rsidR="005C1171" w:rsidRDefault="00ED5C9B">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w:t>
      </w:r>
      <w:r>
        <w:t>ации на всех этапах ее оказания;</w:t>
      </w:r>
    </w:p>
    <w:p w:rsidR="005C1171" w:rsidRDefault="00ED5C9B">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w:t>
      </w:r>
      <w:r>
        <w:t>ы);</w:t>
      </w:r>
    </w:p>
    <w:p w:rsidR="005C1171" w:rsidRDefault="00ED5C9B">
      <w:pPr>
        <w:pStyle w:val="ConsPlusNormal0"/>
        <w:spacing w:before="240"/>
        <w:ind w:firstLine="540"/>
        <w:jc w:val="both"/>
      </w:pPr>
      <w:r>
        <w:t xml:space="preserve">порядок зубного протезирования (вне зависимости от наличия у ветерана боевых действий, указанного в </w:t>
      </w:r>
      <w:hyperlink r:id="rId1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w:t>
      </w:r>
      <w:r>
        <w:t>ества" (далее именуется - участник специальной военной операции), инвалидности);</w:t>
      </w:r>
    </w:p>
    <w:p w:rsidR="005C1171" w:rsidRDefault="00ED5C9B">
      <w:pPr>
        <w:pStyle w:val="ConsPlusNormal0"/>
        <w:spacing w:before="240"/>
        <w:ind w:firstLine="540"/>
        <w:jc w:val="both"/>
      </w:pPr>
      <w:r>
        <w:t>порядок получения участниками специальной военной операции лекарственных препаратов во внеочередном порядке за счет бюджетных ассигнований бюджета Челябинской области;</w:t>
      </w:r>
    </w:p>
    <w:p w:rsidR="005C1171" w:rsidRDefault="00ED5C9B">
      <w:pPr>
        <w:pStyle w:val="ConsPlusNormal0"/>
        <w:spacing w:before="240"/>
        <w:ind w:firstLine="540"/>
        <w:jc w:val="both"/>
      </w:pPr>
      <w:r>
        <w:lastRenderedPageBreak/>
        <w:t>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rsidR="005C1171" w:rsidRDefault="00ED5C9B">
      <w:pPr>
        <w:pStyle w:val="ConsPlusNormal0"/>
        <w:spacing w:before="240"/>
        <w:ind w:firstLine="540"/>
        <w:jc w:val="both"/>
      </w:pPr>
      <w:r>
        <w:t>условия пребывания в медицинских организациях</w:t>
      </w:r>
      <w:r>
        <w:t xml:space="preserve">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w:t>
      </w:r>
      <w:r>
        <w:t xml:space="preserve"> с ребенком до достижения им возраста четырех лет, а с ребенком старше указанного возраста - при наличии медицинских показаний;</w:t>
      </w:r>
    </w:p>
    <w:p w:rsidR="005C1171" w:rsidRDefault="00ED5C9B">
      <w:pPr>
        <w:pStyle w:val="ConsPlusNormal0"/>
        <w:spacing w:before="240"/>
        <w:ind w:firstLine="540"/>
        <w:jc w:val="both"/>
      </w:pPr>
      <w:r>
        <w:t xml:space="preserve">условия размещения пациентов в маломестных палатах (боксах) по медицинским и (или) эпидемиологическим показаниям, установленным </w:t>
      </w:r>
      <w:r>
        <w:t>Министерством здравоохранения Российской Федерации;</w:t>
      </w:r>
    </w:p>
    <w:p w:rsidR="005C1171" w:rsidRDefault="00ED5C9B">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w:t>
      </w:r>
      <w:r>
        <w:t>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C1171" w:rsidRDefault="00ED5C9B">
      <w:pPr>
        <w:pStyle w:val="ConsPlusNormal0"/>
        <w:spacing w:before="240"/>
        <w:ind w:firstLine="540"/>
        <w:jc w:val="both"/>
      </w:pPr>
      <w:r>
        <w:t>порядок проведения профилактических осмот</w:t>
      </w:r>
      <w:r>
        <w:t>ров, диспансеризации и диспансерного наблюдения застрахованных лиц, в том числе в выходные дни и вечернее время. Условия и сроки диспансеризации населения для отдельных категорий населения, профилактических осмотров несовершеннолетних;</w:t>
      </w:r>
    </w:p>
    <w:p w:rsidR="005C1171" w:rsidRDefault="00ED5C9B">
      <w:pPr>
        <w:pStyle w:val="ConsPlusNormal0"/>
        <w:spacing w:before="240"/>
        <w:ind w:firstLine="540"/>
        <w:jc w:val="both"/>
      </w:pPr>
      <w:r>
        <w:t>условия предоставлен</w:t>
      </w:r>
      <w:r>
        <w:t>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5C1171" w:rsidRDefault="00ED5C9B">
      <w:pPr>
        <w:pStyle w:val="ConsPlusNormal0"/>
        <w:spacing w:before="240"/>
        <w:ind w:firstLine="540"/>
        <w:jc w:val="both"/>
      </w:pPr>
      <w:r>
        <w:t>сроки ожида</w:t>
      </w:r>
      <w:r>
        <w:t>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5C1171" w:rsidRDefault="00ED5C9B">
      <w:pPr>
        <w:pStyle w:val="ConsPlusNormal0"/>
        <w:spacing w:before="240"/>
        <w:ind w:firstLine="540"/>
        <w:jc w:val="both"/>
      </w:pPr>
      <w:r>
        <w:t xml:space="preserve">порядок оказания медицинской </w:t>
      </w:r>
      <w:r>
        <w:t>помощи гражданам и их маршрутизации при проведении медицинской реабилитации на всех этапах ее оказания;</w:t>
      </w:r>
    </w:p>
    <w:p w:rsidR="005C1171" w:rsidRDefault="00ED5C9B">
      <w:pPr>
        <w:pStyle w:val="ConsPlusNormal0"/>
        <w:spacing w:before="240"/>
        <w:ind w:firstLine="540"/>
        <w:jc w:val="both"/>
      </w:pPr>
      <w:r>
        <w:t>10) целевые значения критериев доступности и качества медицинской помощи, оказываемой в рамках Территориальной программы;</w:t>
      </w:r>
    </w:p>
    <w:p w:rsidR="005C1171" w:rsidRDefault="00ED5C9B">
      <w:pPr>
        <w:pStyle w:val="ConsPlusNormal0"/>
        <w:spacing w:before="240"/>
        <w:ind w:firstLine="540"/>
        <w:jc w:val="both"/>
      </w:pPr>
      <w:r>
        <w:t xml:space="preserve">11) </w:t>
      </w:r>
      <w:hyperlink w:anchor="P972"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w:t>
      </w:r>
      <w:r>
        <w:t>сийской Федерации отпускаются по рецептам врачей бесплатно (приложение 1 к Территориальной программе);</w:t>
      </w:r>
    </w:p>
    <w:p w:rsidR="005C1171" w:rsidRDefault="00ED5C9B">
      <w:pPr>
        <w:pStyle w:val="ConsPlusNormal0"/>
        <w:spacing w:before="240"/>
        <w:ind w:firstLine="540"/>
        <w:jc w:val="both"/>
      </w:pPr>
      <w:r>
        <w:t xml:space="preserve">12) утвержденную </w:t>
      </w:r>
      <w:hyperlink w:anchor="P5092" w:tooltip="Утвержденная стоимость">
        <w:r>
          <w:rPr>
            <w:color w:val="0000FF"/>
          </w:rPr>
          <w:t>стоимость</w:t>
        </w:r>
      </w:hyperlink>
      <w:r>
        <w:t xml:space="preserve"> Территориальной программы государственных гарантий бесплатного оказани</w:t>
      </w:r>
      <w:r>
        <w:t xml:space="preserve">я гражданам медицинской помощи в Челябинской области по источникам финансового обеспечения на 2026 год и на плановый период 2027 и 2028 годов (приложение 2 к </w:t>
      </w:r>
      <w:r>
        <w:lastRenderedPageBreak/>
        <w:t>Территориальной программе);</w:t>
      </w:r>
    </w:p>
    <w:p w:rsidR="005C1171" w:rsidRDefault="00ED5C9B">
      <w:pPr>
        <w:pStyle w:val="ConsPlusNormal0"/>
        <w:spacing w:before="240"/>
        <w:ind w:firstLine="540"/>
        <w:jc w:val="both"/>
      </w:pPr>
      <w:r>
        <w:t xml:space="preserve">13) утвержденную </w:t>
      </w:r>
      <w:hyperlink w:anchor="P5309"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Челябинской области по условиям ее оказания на 2026 год и на плановый период 2027 и 2028 год (приложение 3 к Территориальной программе);</w:t>
      </w:r>
    </w:p>
    <w:p w:rsidR="005C1171" w:rsidRDefault="00ED5C9B">
      <w:pPr>
        <w:pStyle w:val="ConsPlusNormal0"/>
        <w:spacing w:before="240"/>
        <w:ind w:firstLine="540"/>
        <w:jc w:val="both"/>
      </w:pPr>
      <w:r>
        <w:t>14)</w:t>
      </w:r>
      <w:r>
        <w:t xml:space="preserve"> </w:t>
      </w:r>
      <w:hyperlink w:anchor="P13531" w:tooltip="Перечень">
        <w:r>
          <w:rPr>
            <w:color w:val="0000FF"/>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w:t>
      </w:r>
      <w:r>
        <w:t xml:space="preserve"> и диспансеризацию, в том числе углубленную диспансеризацию и диспансеризацию для оценки репродуктивного здоровья женщин и мужчин в 2026 году (приложение 4 к Территориальной программе);</w:t>
      </w:r>
    </w:p>
    <w:p w:rsidR="005C1171" w:rsidRDefault="00ED5C9B">
      <w:pPr>
        <w:pStyle w:val="ConsPlusNormal0"/>
        <w:spacing w:before="240"/>
        <w:ind w:firstLine="540"/>
        <w:jc w:val="both"/>
      </w:pPr>
      <w:r>
        <w:t xml:space="preserve">15) </w:t>
      </w:r>
      <w:hyperlink w:anchor="P16441"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(приложение 5 к Территориальной про</w:t>
      </w:r>
      <w:r>
        <w:t>грамме);</w:t>
      </w:r>
    </w:p>
    <w:p w:rsidR="005C1171" w:rsidRDefault="00ED5C9B">
      <w:pPr>
        <w:pStyle w:val="ConsPlusNormal0"/>
        <w:spacing w:before="240"/>
        <w:ind w:firstLine="540"/>
        <w:jc w:val="both"/>
      </w:pPr>
      <w:r>
        <w:t xml:space="preserve">16) </w:t>
      </w:r>
      <w:hyperlink w:anchor="P17599" w:tooltip="Объем">
        <w:r>
          <w:rPr>
            <w:color w:val="0000FF"/>
          </w:rPr>
          <w:t>объем</w:t>
        </w:r>
      </w:hyperlink>
      <w:r>
        <w:t xml:space="preserve"> медицинской помощи в амбулаторных условиях, оказываемой с профилактической и иными целями, на 1 жителя/застрахованное лицо на 2026 год (приложение 6 к Территориальной программе);</w:t>
      </w:r>
    </w:p>
    <w:p w:rsidR="005C1171" w:rsidRDefault="00ED5C9B">
      <w:pPr>
        <w:pStyle w:val="ConsPlusNormal0"/>
        <w:spacing w:before="240"/>
        <w:ind w:firstLine="540"/>
        <w:jc w:val="both"/>
      </w:pPr>
      <w:r>
        <w:t xml:space="preserve">17) </w:t>
      </w:r>
      <w:hyperlink w:anchor="P17719" w:tooltip="Прогноз">
        <w:r>
          <w:rPr>
            <w:color w:val="0000FF"/>
          </w:rPr>
          <w:t>прогноз</w:t>
        </w:r>
      </w:hyperlink>
      <w:r>
        <w:t xml:space="preserve"> объема специализированной, в том числе высокотехнологичной, медицинской помощи, оказываемой федеральными медицинскими организациями в стационарных условиях и в условиях дневного стационара по профилям медицинской помощи </w:t>
      </w:r>
      <w:r>
        <w:t>в рамках Базовой программы ОМС (приложение 7 к Территориальной программе);</w:t>
      </w:r>
    </w:p>
    <w:p w:rsidR="005C1171" w:rsidRDefault="00ED5C9B">
      <w:pPr>
        <w:pStyle w:val="ConsPlusNormal0"/>
        <w:spacing w:before="240"/>
        <w:ind w:firstLine="540"/>
        <w:jc w:val="both"/>
      </w:pPr>
      <w:r>
        <w:t xml:space="preserve">18) </w:t>
      </w:r>
      <w:hyperlink w:anchor="P17924" w:tooltip="Перечень">
        <w:r>
          <w:rPr>
            <w:color w:val="0000FF"/>
          </w:rPr>
          <w:t>перечень</w:t>
        </w:r>
      </w:hyperlink>
      <w:r>
        <w:t xml:space="preserve"> приказов Министерства здравоохранения Челябинской области, в соответствии с которыми осуществляется маршрутизация застрахован</w:t>
      </w:r>
      <w:r>
        <w:t>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w:t>
      </w:r>
      <w:r>
        <w:t>приложение 8 к Территориальной программе);</w:t>
      </w:r>
    </w:p>
    <w:p w:rsidR="005C1171" w:rsidRDefault="00ED5C9B">
      <w:pPr>
        <w:pStyle w:val="ConsPlusNormal0"/>
        <w:spacing w:before="240"/>
        <w:ind w:firstLine="540"/>
        <w:jc w:val="both"/>
      </w:pPr>
      <w:r>
        <w:t xml:space="preserve">19) </w:t>
      </w:r>
      <w:hyperlink w:anchor="P18029" w:tooltip="Перечень">
        <w:r>
          <w:rPr>
            <w:color w:val="0000FF"/>
          </w:rPr>
          <w:t>перечень</w:t>
        </w:r>
      </w:hyperlink>
      <w:r>
        <w:t xml:space="preserve"> исследований и иных медицинских вмешательств, проводимых в рамках углубленной диспансеризации (приложение 9 к Территориальной программе);</w:t>
      </w:r>
    </w:p>
    <w:p w:rsidR="005C1171" w:rsidRDefault="00ED5C9B">
      <w:pPr>
        <w:pStyle w:val="ConsPlusNormal0"/>
        <w:spacing w:before="240"/>
        <w:ind w:firstLine="540"/>
        <w:jc w:val="both"/>
      </w:pPr>
      <w:r>
        <w:t xml:space="preserve">20) </w:t>
      </w:r>
      <w:hyperlink w:anchor="P18061" w:tooltip="Нормативы">
        <w:r>
          <w:rPr>
            <w:color w:val="0000FF"/>
          </w:rPr>
          <w:t>нормативы</w:t>
        </w:r>
      </w:hyperlink>
      <w:r>
        <w:t xml:space="preserve"> объема оказания и нормативы финансовых затрат на единицу объема медицинской помощи на 2026 - 2028 годы (приложение 10 к Территориальной программе).</w:t>
      </w:r>
    </w:p>
    <w:p w:rsidR="005C1171" w:rsidRDefault="005C1171">
      <w:pPr>
        <w:pStyle w:val="ConsPlusNormal0"/>
        <w:jc w:val="both"/>
      </w:pPr>
    </w:p>
    <w:p w:rsidR="005C1171" w:rsidRDefault="00ED5C9B">
      <w:pPr>
        <w:pStyle w:val="ConsPlusTitle0"/>
        <w:jc w:val="center"/>
        <w:outlineLvl w:val="1"/>
      </w:pPr>
      <w:bookmarkStart w:id="2" w:name="P82"/>
      <w:bookmarkEnd w:id="2"/>
      <w:r>
        <w:t>II. Перечень видов, форм и условий</w:t>
      </w:r>
    </w:p>
    <w:p w:rsidR="005C1171" w:rsidRDefault="00ED5C9B">
      <w:pPr>
        <w:pStyle w:val="ConsPlusTitle0"/>
        <w:jc w:val="center"/>
      </w:pPr>
      <w:r>
        <w:t>предоставления медицинской помощи</w:t>
      </w:r>
      <w:r>
        <w:t>, оказание</w:t>
      </w:r>
    </w:p>
    <w:p w:rsidR="005C1171" w:rsidRDefault="00ED5C9B">
      <w:pPr>
        <w:pStyle w:val="ConsPlusTitle0"/>
        <w:jc w:val="center"/>
      </w:pPr>
      <w:r>
        <w:t>которой осуществляется бесплатно</w:t>
      </w:r>
    </w:p>
    <w:p w:rsidR="005C1171" w:rsidRDefault="005C1171">
      <w:pPr>
        <w:pStyle w:val="ConsPlusNormal0"/>
        <w:jc w:val="both"/>
      </w:pPr>
    </w:p>
    <w:p w:rsidR="005C1171" w:rsidRDefault="00ED5C9B">
      <w:pPr>
        <w:pStyle w:val="ConsPlusNormal0"/>
        <w:ind w:firstLine="540"/>
        <w:jc w:val="both"/>
      </w:pPr>
      <w:r>
        <w:t>4. 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5C1171" w:rsidRDefault="00ED5C9B">
      <w:pPr>
        <w:pStyle w:val="ConsPlusNormal0"/>
        <w:spacing w:before="240"/>
        <w:ind w:firstLine="540"/>
        <w:jc w:val="both"/>
      </w:pPr>
      <w:r>
        <w:t>1)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5C1171" w:rsidRDefault="00ED5C9B">
      <w:pPr>
        <w:pStyle w:val="ConsPlusNormal0"/>
        <w:spacing w:before="240"/>
        <w:ind w:firstLine="540"/>
        <w:jc w:val="both"/>
      </w:pPr>
      <w:r>
        <w:t>2) специализированная, в том числе высокотехнологичная, медицинская помощь;</w:t>
      </w:r>
    </w:p>
    <w:p w:rsidR="005C1171" w:rsidRDefault="00ED5C9B">
      <w:pPr>
        <w:pStyle w:val="ConsPlusNormal0"/>
        <w:spacing w:before="240"/>
        <w:ind w:firstLine="540"/>
        <w:jc w:val="both"/>
      </w:pPr>
      <w:r>
        <w:t>3) скорая, в том числе скорая специ</w:t>
      </w:r>
      <w:r>
        <w:t>ализированная, медицинская помощь;</w:t>
      </w:r>
    </w:p>
    <w:p w:rsidR="005C1171" w:rsidRDefault="00ED5C9B">
      <w:pPr>
        <w:pStyle w:val="ConsPlusNormal0"/>
        <w:spacing w:before="240"/>
        <w:ind w:firstLine="540"/>
        <w:jc w:val="both"/>
      </w:pPr>
      <w:r>
        <w:t>4)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5C1171" w:rsidRDefault="00ED5C9B">
      <w:pPr>
        <w:pStyle w:val="ConsPlusNormal0"/>
        <w:spacing w:before="240"/>
        <w:ind w:firstLine="540"/>
        <w:jc w:val="both"/>
      </w:pPr>
      <w:r>
        <w:t xml:space="preserve">5. Ветеранам боевых действий, указанным в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w:t>
      </w:r>
      <w:r>
        <w:t>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оказание медицинской помощи в рамках Территориальной программы осуществляется во внеочередном пор</w:t>
      </w:r>
      <w:r>
        <w:t>ядке.</w:t>
      </w:r>
    </w:p>
    <w:p w:rsidR="005C1171" w:rsidRDefault="00ED5C9B">
      <w:pPr>
        <w:pStyle w:val="ConsPlusNormal0"/>
        <w:spacing w:before="24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w:t>
      </w:r>
      <w:r>
        <w:t>редставляет в территориальный фонд обязательного медицинского страхования Челябинской области (далее именуется - Территориальный фонд ОМС) сведения о месте нахождения участника специальной военной операции (при наличии такой информации и отличии такого мес</w:t>
      </w:r>
      <w:r>
        <w:t>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w:t>
      </w:r>
      <w:r>
        <w:t>остоянии его здоровья.</w:t>
      </w:r>
    </w:p>
    <w:p w:rsidR="005C1171" w:rsidRDefault="00ED5C9B">
      <w:pPr>
        <w:pStyle w:val="ConsPlusNormal0"/>
        <w:spacing w:before="240"/>
        <w:ind w:firstLine="540"/>
        <w:jc w:val="both"/>
      </w:pPr>
      <w:r>
        <w:t xml:space="preserve">Территориальный фонд ОМС на основании </w:t>
      </w:r>
      <w:hyperlink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w:t>
      </w:r>
      <w:r>
        <w:t xml:space="preserve">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w:t>
      </w:r>
      <w:r>
        <w:t>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5C1171" w:rsidRDefault="00ED5C9B">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w:t>
      </w:r>
      <w:r>
        <w:t>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w:t>
      </w:r>
      <w:r>
        <w:t>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w:t>
      </w:r>
      <w:r>
        <w:t>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5C1171" w:rsidRDefault="00ED5C9B">
      <w:pPr>
        <w:pStyle w:val="ConsPlusNormal0"/>
        <w:spacing w:before="240"/>
        <w:ind w:firstLine="540"/>
        <w:jc w:val="both"/>
      </w:pPr>
      <w:r>
        <w:t>В случае невозможности прибытия участника специальной военной</w:t>
      </w:r>
      <w:r>
        <w:t xml:space="preserve">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w:t>
      </w:r>
      <w:r>
        <w:t>одимыми медицинскими изделиями для проведения соответствующих обследований.</w:t>
      </w:r>
    </w:p>
    <w:p w:rsidR="005C1171" w:rsidRDefault="00ED5C9B">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Челябинскую область ему организуется проведение диспансериз</w:t>
      </w:r>
      <w:r>
        <w:t>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w:t>
      </w:r>
      <w:r>
        <w:t>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w:t>
      </w:r>
      <w:r>
        <w:t>пансеризации они проводятся в период, не превышающий:</w:t>
      </w:r>
    </w:p>
    <w:p w:rsidR="005C1171" w:rsidRDefault="00ED5C9B">
      <w:pPr>
        <w:pStyle w:val="ConsPlusNormal0"/>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5C1171" w:rsidRDefault="00ED5C9B">
      <w:pPr>
        <w:pStyle w:val="ConsPlusNormal0"/>
        <w:spacing w:before="240"/>
        <w:ind w:firstLine="540"/>
        <w:jc w:val="both"/>
      </w:pPr>
      <w:r>
        <w:t>10 рабочих дней после проведения первого этапа дис</w:t>
      </w:r>
      <w:r>
        <w:t>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5C1171" w:rsidRDefault="00ED5C9B">
      <w:pPr>
        <w:pStyle w:val="ConsPlusNormal0"/>
        <w:spacing w:before="240"/>
        <w:ind w:firstLine="540"/>
        <w:jc w:val="both"/>
      </w:pPr>
      <w:r>
        <w:t>Если участник специальной военной операции нуждается в постоянном динамическом наблю</w:t>
      </w:r>
      <w:r>
        <w:t>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5C1171" w:rsidRDefault="00ED5C9B">
      <w:pPr>
        <w:pStyle w:val="ConsPlusNormal0"/>
        <w:spacing w:before="240"/>
        <w:ind w:firstLine="540"/>
        <w:jc w:val="both"/>
      </w:pPr>
      <w:r>
        <w:t>В случае если медицинские работники при о</w:t>
      </w:r>
      <w:r>
        <w:t>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w:t>
      </w:r>
      <w:r>
        <w:t>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населения городского округа, муниципального округа, муниципального района Челябинской области (далее и</w:t>
      </w:r>
      <w:r>
        <w:t>менуется - орган социальной защиты населения).</w:t>
      </w:r>
    </w:p>
    <w:p w:rsidR="005C1171" w:rsidRDefault="00ED5C9B">
      <w:pPr>
        <w:pStyle w:val="ConsPlusNormal0"/>
        <w:spacing w:before="240"/>
        <w:ind w:firstLine="540"/>
        <w:jc w:val="both"/>
      </w:pPr>
      <w:r>
        <w:t>После получения указанной информации руководитель органа социальной защиты населения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w:t>
      </w:r>
      <w:r>
        <w:t>ской Федерации.</w:t>
      </w:r>
    </w:p>
    <w:p w:rsidR="005C1171" w:rsidRDefault="00ED5C9B">
      <w:pPr>
        <w:pStyle w:val="ConsPlusNormal0"/>
        <w:spacing w:before="240"/>
        <w:ind w:firstLine="540"/>
        <w:jc w:val="both"/>
      </w:pPr>
      <w:r>
        <w:t>При оказании социальных услуг руководители органов социальной защиты населения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w:t>
      </w:r>
      <w:r>
        <w:t>вленной потребности в предоставлении участнику специальной военной операции медицинской помощи.</w:t>
      </w:r>
    </w:p>
    <w:p w:rsidR="005C1171" w:rsidRDefault="00ED5C9B">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w:t>
      </w:r>
      <w:r>
        <w:t>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5C1171" w:rsidRDefault="00ED5C9B">
      <w:pPr>
        <w:pStyle w:val="ConsPlusNormal0"/>
        <w:spacing w:before="240"/>
        <w:ind w:firstLine="540"/>
        <w:jc w:val="both"/>
      </w:pPr>
      <w:r>
        <w:t xml:space="preserve">Медицинская реабилитация </w:t>
      </w:r>
      <w:r>
        <w:t>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w:t>
      </w:r>
      <w:r>
        <w:t>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w:t>
      </w:r>
      <w:r>
        <w:t>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5C1171" w:rsidRDefault="00ED5C9B">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w:t>
      </w:r>
      <w:r>
        <w:t>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w:t>
      </w:r>
      <w:r>
        <w:t xml:space="preserve">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5C1171" w:rsidRDefault="00ED5C9B">
      <w:pPr>
        <w:pStyle w:val="ConsPlusNormal0"/>
        <w:spacing w:before="240"/>
        <w:ind w:firstLine="540"/>
        <w:jc w:val="both"/>
      </w:pPr>
      <w:r>
        <w:t>Медицинские организации и их подразделения при наличии показаний обеспечивают участника спец</w:t>
      </w:r>
      <w:r>
        <w:t>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w:t>
      </w:r>
      <w:r>
        <w:t>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5C1171" w:rsidRDefault="00ED5C9B">
      <w:pPr>
        <w:pStyle w:val="ConsPlusNormal0"/>
        <w:spacing w:before="240"/>
        <w:ind w:firstLine="540"/>
        <w:jc w:val="both"/>
      </w:pPr>
      <w:r>
        <w:t>На всех этапах оказания медицинской помощи участн</w:t>
      </w:r>
      <w:r>
        <w:t>ик специальной военной операции, его (ее) супруг(а), а также супруг(а)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w:t>
      </w:r>
      <w:r>
        <w:t>ча.</w:t>
      </w:r>
    </w:p>
    <w:p w:rsidR="005C1171" w:rsidRDefault="00ED5C9B">
      <w:pPr>
        <w:pStyle w:val="ConsPlusNormal0"/>
        <w:spacing w:before="240"/>
        <w:ind w:firstLine="540"/>
        <w:jc w:val="both"/>
      </w:pPr>
      <w:r>
        <w:t>Территориальный фонд ОМС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5C1171" w:rsidRDefault="00ED5C9B">
      <w:pPr>
        <w:pStyle w:val="ConsPlusNormal0"/>
        <w:spacing w:before="240"/>
        <w:ind w:firstLine="540"/>
        <w:jc w:val="both"/>
      </w:pPr>
      <w:r>
        <w:t xml:space="preserve">6. </w:t>
      </w:r>
      <w:r>
        <w:t xml:space="preserve">Понятие "медицинская организация" используется в Территориальной программе в значении, определенном в федеральных законах от 21 ноября 2011 года </w:t>
      </w:r>
      <w:hyperlink r:id="rId1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N 323-ФЗ</w:t>
        </w:r>
      </w:hyperlink>
      <w:r>
        <w:t xml:space="preserve"> "Об основах охраны здоровья граждан в Российской Федерации" и от 29 нояб</w:t>
      </w:r>
      <w:r>
        <w:t xml:space="preserve">ря 2010 года </w:t>
      </w:r>
      <w:hyperlink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N 326-ФЗ</w:t>
        </w:r>
      </w:hyperlink>
      <w:r>
        <w:t xml:space="preserve"> "Об обязательном медицинском страховании в Российской Федерации".</w:t>
      </w:r>
    </w:p>
    <w:p w:rsidR="005C1171" w:rsidRDefault="00ED5C9B">
      <w:pPr>
        <w:pStyle w:val="ConsPlusNormal0"/>
        <w:spacing w:before="240"/>
        <w:ind w:firstLine="540"/>
        <w:jc w:val="both"/>
      </w:pPr>
      <w:r>
        <w:t>7. Инвалидам и маломобильным группам населения, нуждающимся в постороннем уходе и помощи, предоставляется доступная медицинская помощ</w:t>
      </w:r>
      <w:r>
        <w:t>ь, в том числе на дому.</w:t>
      </w:r>
    </w:p>
    <w:p w:rsidR="005C1171" w:rsidRDefault="00ED5C9B">
      <w:pPr>
        <w:pStyle w:val="ConsPlusNormal0"/>
        <w:spacing w:before="240"/>
        <w:ind w:firstLine="540"/>
        <w:jc w:val="both"/>
      </w:pPr>
      <w:r>
        <w:t>При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w:t>
      </w:r>
      <w:r>
        <w:t>вья оказания им необходимой помощи Министерство здравоохранения Челябинской области за счет средств бюджета Челябинской области обеспечивает оснащение и переоснащение транспортными средствами (за исключением автомобилей скорой медицинской помощи) медицинск</w:t>
      </w:r>
      <w:r>
        <w:t>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w:t>
      </w:r>
      <w:r>
        <w:t>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w:t>
      </w:r>
      <w:r>
        <w:t>рганизаций и обратно.</w:t>
      </w:r>
    </w:p>
    <w:p w:rsidR="005C1171" w:rsidRDefault="00ED5C9B">
      <w:pPr>
        <w:pStyle w:val="ConsPlusNormal0"/>
        <w:spacing w:before="24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w:t>
      </w:r>
      <w:r>
        <w:t>мощи устанавливается Министерством здравоохранения Российской Федерации.</w:t>
      </w:r>
    </w:p>
    <w:p w:rsidR="005C1171" w:rsidRDefault="00ED5C9B">
      <w:pPr>
        <w:pStyle w:val="ConsPlusNormal0"/>
        <w:spacing w:before="24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w:t>
      </w:r>
      <w:r>
        <w:t xml:space="preserve">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5C1171" w:rsidRDefault="00ED5C9B">
      <w:pPr>
        <w:pStyle w:val="ConsPlusNormal0"/>
        <w:spacing w:before="240"/>
        <w:ind w:firstLine="540"/>
        <w:jc w:val="both"/>
      </w:pPr>
      <w:r>
        <w:t>Правила осуществления ухода ближайшим родственником, законным представителем</w:t>
      </w:r>
      <w:r>
        <w:t xml:space="preserve">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w:t>
      </w:r>
      <w:r>
        <w:t>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5C1171" w:rsidRDefault="00ED5C9B">
      <w:pPr>
        <w:pStyle w:val="ConsPlusNormal0"/>
        <w:spacing w:before="240"/>
        <w:ind w:firstLine="540"/>
        <w:jc w:val="both"/>
      </w:pPr>
      <w:r>
        <w:t xml:space="preserve">Круглосуточный доступ ближайших родственников, законных представителей или </w:t>
      </w:r>
      <w:r>
        <w:t>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5C1171" w:rsidRDefault="00ED5C9B">
      <w:pPr>
        <w:pStyle w:val="ConsPlusNormal0"/>
        <w:spacing w:before="240"/>
        <w:ind w:firstLine="540"/>
        <w:jc w:val="both"/>
      </w:pPr>
      <w:r>
        <w:t>Министерство здравоохранения Челябинс</w:t>
      </w:r>
      <w:r>
        <w:t>кой области, а также страховые медицинские организации, в которых застрахованы лица, и территориальный фонд обязательного медицинского страхования Челябинской области осуществляют контроль оказания медицинской помощи инвалидам медицинскими организациями.</w:t>
      </w:r>
    </w:p>
    <w:p w:rsidR="005C1171" w:rsidRDefault="00ED5C9B">
      <w:pPr>
        <w:pStyle w:val="ConsPlusNormal0"/>
        <w:spacing w:before="240"/>
        <w:ind w:firstLine="540"/>
        <w:jc w:val="both"/>
      </w:pPr>
      <w:r>
        <w:t>8</w:t>
      </w:r>
      <w:r>
        <w:t>.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w:t>
      </w:r>
      <w:r>
        <w:t>ию здорового образа жизни и санитарно-гигиеническому просвещению населения.</w:t>
      </w:r>
    </w:p>
    <w:p w:rsidR="005C1171" w:rsidRDefault="00ED5C9B">
      <w:pPr>
        <w:pStyle w:val="ConsPlusNormal0"/>
        <w:spacing w:before="24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5C1171" w:rsidRDefault="00ED5C9B">
      <w:pPr>
        <w:pStyle w:val="ConsPlusNormal0"/>
        <w:spacing w:before="240"/>
        <w:ind w:firstLine="540"/>
        <w:jc w:val="both"/>
      </w:pPr>
      <w:r>
        <w:t>Первичная доврачебная медико-санитарная помо</w:t>
      </w:r>
      <w:r>
        <w:t>щь оказывается фельдшерами, акушерами и другими медицинскими работниками со средним профессиональным медицинским образованием.</w:t>
      </w:r>
    </w:p>
    <w:p w:rsidR="005C1171" w:rsidRDefault="00ED5C9B">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w:t>
      </w:r>
      <w:r>
        <w:t>, врачами-педиатрами участковыми и врачами общей практики (семейными врачами).</w:t>
      </w:r>
    </w:p>
    <w:p w:rsidR="005C1171" w:rsidRDefault="00ED5C9B">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w:t>
      </w:r>
      <w:r>
        <w:t xml:space="preserve"> год (за исключением случаев изменения места жительства или места пребывания гражданина).</w:t>
      </w:r>
    </w:p>
    <w:p w:rsidR="005C1171" w:rsidRDefault="00ED5C9B">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w:t>
      </w:r>
      <w:r>
        <w:t>ванную, в том числе высокотехнологичную, медицинскую помощь.</w:t>
      </w:r>
    </w:p>
    <w:p w:rsidR="005C1171" w:rsidRDefault="00ED5C9B">
      <w:pPr>
        <w:pStyle w:val="ConsPlusNormal0"/>
        <w:spacing w:before="240"/>
        <w:ind w:firstLine="540"/>
        <w:jc w:val="both"/>
      </w:pPr>
      <w:r>
        <w:t>9.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w:t>
      </w:r>
      <w:r>
        <w:t xml:space="preserve">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5C1171" w:rsidRDefault="00ED5C9B">
      <w:pPr>
        <w:pStyle w:val="ConsPlusNormal0"/>
        <w:spacing w:before="240"/>
        <w:ind w:firstLine="540"/>
        <w:jc w:val="both"/>
      </w:pPr>
      <w:r>
        <w:t>В целях оказания специализированной медицинской помощ</w:t>
      </w:r>
      <w:r>
        <w:t xml:space="preserve">и в рамках базовой (территориальной) программы обязательного медицинского страхования застрахованным по ОМС лицам (далее именуются - застрахованные лица) Комиссия по разработке территориальной программы обязательного медицинского страхования в Челябинской </w:t>
      </w:r>
      <w:r>
        <w:t xml:space="preserve">области, созданной </w:t>
      </w:r>
      <w:hyperlink r:id="rId17" w:tooltip="Постановление Правительства Челябинской области от 15.02.2012 N 40-П (ред. от 09.12.2015) &quot;О Комиссии по разработке территориальной программы обязательного медицинского страхования в Челябинской области&quot; (вместе с &quot;Составом Комиссии по разработке территориальн">
        <w:r>
          <w:rPr>
            <w:color w:val="0000FF"/>
          </w:rPr>
          <w:t>постановлением</w:t>
        </w:r>
      </w:hyperlink>
      <w:r>
        <w:t xml:space="preserve"> Правительства Челябинской области от 15.02.2012 г. N 40-П "О Комиссии по разработке территориальной программы </w:t>
      </w:r>
      <w:r>
        <w:t>обязательного медицинского страхования в Челябинской области" (далее именуется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w:t>
      </w:r>
      <w:r>
        <w:t xml:space="preserve">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w:t>
      </w:r>
      <w:r>
        <w:t>об увеличении объемов специализированной, в том числе высокотехнологичной, медицинской помощи.</w:t>
      </w:r>
    </w:p>
    <w:p w:rsidR="005C1171" w:rsidRDefault="00ED5C9B">
      <w:pPr>
        <w:pStyle w:val="ConsPlusNormal0"/>
        <w:spacing w:before="240"/>
        <w:ind w:firstLine="540"/>
        <w:jc w:val="both"/>
      </w:pPr>
      <w:r>
        <w:t>Министерство здравоохранения Челябинской области осуществляет ведомственный контроль за деятельностью подведомственных медицинских организаций в части обоснованн</w:t>
      </w:r>
      <w:r>
        <w:t>ости и полноты случаев оказания специализированной медицинской помощи.</w:t>
      </w:r>
    </w:p>
    <w:p w:rsidR="005C1171" w:rsidRDefault="00ED5C9B">
      <w:pPr>
        <w:pStyle w:val="ConsPlusNormal0"/>
        <w:spacing w:before="240"/>
        <w:ind w:firstLine="540"/>
        <w:jc w:val="both"/>
      </w:pPr>
      <w:r>
        <w:t>Направление средств на оплату содержания неиспользуемого коечного фонда ОМС не допускается (за исключением простоя коек, связанного с проведением санитарно-эпидемиологических мероприяти</w:t>
      </w:r>
      <w:r>
        <w:t>й, а также расходов, связанных с оплатой труда медицинских работников).</w:t>
      </w:r>
    </w:p>
    <w:p w:rsidR="005C1171" w:rsidRDefault="00ED5C9B">
      <w:pPr>
        <w:pStyle w:val="ConsPlusNormal0"/>
        <w:spacing w:before="240"/>
        <w:ind w:firstLine="540"/>
        <w:jc w:val="both"/>
      </w:pPr>
      <w:r>
        <w:t>10.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w:t>
      </w:r>
      <w:r>
        <w:t>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w:t>
      </w:r>
      <w:r>
        <w:t>ки и техники.</w:t>
      </w:r>
    </w:p>
    <w:p w:rsidR="005C1171" w:rsidRDefault="00ED5C9B">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w:t>
      </w:r>
      <w:r>
        <w:t>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бесплатного оказания гражданам медицин</w:t>
      </w:r>
      <w:r>
        <w:t>ской помощи на 2026 год и на плановый период 2027 и 2028 годов, утверждаемой постановлением Правительства Российской Федерации (далее именуется - Программа государственных гарантий).</w:t>
      </w:r>
    </w:p>
    <w:p w:rsidR="005C1171" w:rsidRDefault="00ED5C9B">
      <w:pPr>
        <w:pStyle w:val="ConsPlusNormal0"/>
        <w:spacing w:before="240"/>
        <w:ind w:firstLine="540"/>
        <w:jc w:val="both"/>
      </w:pPr>
      <w:r>
        <w:t xml:space="preserve">При наличии направления на осуществление плановой госпитализации с целью </w:t>
      </w:r>
      <w:r>
        <w:t>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w:t>
      </w:r>
      <w:r>
        <w:t>итуаций, обусловленных медицинскими показаниями.</w:t>
      </w:r>
    </w:p>
    <w:p w:rsidR="005C1171" w:rsidRDefault="00ED5C9B">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w:t>
      </w:r>
      <w:r>
        <w:t>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w:t>
      </w:r>
      <w:r>
        <w:t>й медико-санитарной помощи, любым доступным способом, в том числе посредством государственной информационной системы в сфере здравоохранения Челябинской области, для организации ему диспансерного наблюдения и медицинской реабилитации при необходимости.</w:t>
      </w:r>
    </w:p>
    <w:p w:rsidR="005C1171" w:rsidRDefault="00ED5C9B">
      <w:pPr>
        <w:pStyle w:val="ConsPlusNormal0"/>
        <w:spacing w:before="240"/>
        <w:ind w:firstLine="540"/>
        <w:jc w:val="both"/>
      </w:pPr>
      <w:r>
        <w:t>Мед</w:t>
      </w:r>
      <w:r>
        <w:t>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w:t>
      </w:r>
      <w:r>
        <w:t xml:space="preserve"> здравоохранения Российской Федерации.</w:t>
      </w:r>
    </w:p>
    <w:p w:rsidR="005C1171" w:rsidRDefault="00ED5C9B">
      <w:pPr>
        <w:pStyle w:val="ConsPlusNormal0"/>
        <w:spacing w:before="240"/>
        <w:ind w:firstLine="540"/>
        <w:jc w:val="both"/>
      </w:pPr>
      <w:r>
        <w:t>11. В рамках Территориальной программы при оказании первичной медико-санитарной помощи, а также специализированной, в том числе высокотехнологичной, медицинской помощи осуществляется медицинская реабилитация.</w:t>
      </w:r>
    </w:p>
    <w:p w:rsidR="005C1171" w:rsidRDefault="00ED5C9B">
      <w:pPr>
        <w:pStyle w:val="ConsPlusNormal0"/>
        <w:spacing w:before="240"/>
        <w:ind w:firstLine="540"/>
        <w:jc w:val="both"/>
      </w:pPr>
      <w:r>
        <w:t>Медицинс</w:t>
      </w:r>
      <w:r>
        <w:t>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w:t>
      </w:r>
      <w:r>
        <w:t>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w:t>
      </w:r>
      <w:r>
        <w:t>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rsidR="005C1171" w:rsidRDefault="00ED5C9B">
      <w:pPr>
        <w:pStyle w:val="ConsPlusNormal0"/>
        <w:spacing w:before="240"/>
        <w:ind w:firstLine="540"/>
        <w:jc w:val="both"/>
      </w:pPr>
      <w:r>
        <w:t>При оказании медицинской реабилитации на дому на период лечения пациен</w:t>
      </w:r>
      <w:r>
        <w:t>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5C1171" w:rsidRDefault="00ED5C9B">
      <w:pPr>
        <w:pStyle w:val="ConsPlusNormal0"/>
        <w:spacing w:before="240"/>
        <w:ind w:firstLine="540"/>
        <w:jc w:val="both"/>
      </w:pPr>
      <w:r>
        <w:t xml:space="preserve">Порядок организации медицинской реабилитации на дому, включая перечень </w:t>
      </w:r>
      <w:r>
        <w:t>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w:t>
      </w:r>
      <w:r>
        <w:t>я Министерством здравоохранения Российской Федерации.</w:t>
      </w:r>
    </w:p>
    <w:p w:rsidR="005C1171" w:rsidRDefault="00ED5C9B">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при условии выделения в соответствии с законодате</w:t>
      </w:r>
      <w:r>
        <w:t>льством Российской Федерации объемов медицинской помощи на эти цели.</w:t>
      </w:r>
    </w:p>
    <w:p w:rsidR="005C1171" w:rsidRDefault="00ED5C9B">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w:t>
      </w:r>
      <w:r>
        <w:t>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w:t>
      </w:r>
      <w:r>
        <w:t>цинской реабилитации.</w:t>
      </w:r>
    </w:p>
    <w:p w:rsidR="005C1171" w:rsidRDefault="00ED5C9B">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w:t>
      </w:r>
      <w:r>
        <w:t>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5C1171" w:rsidRDefault="00ED5C9B">
      <w:pPr>
        <w:pStyle w:val="ConsPlusNormal0"/>
        <w:spacing w:before="240"/>
        <w:ind w:firstLine="540"/>
        <w:jc w:val="both"/>
      </w:pPr>
      <w:r>
        <w:t xml:space="preserve">Медицинская реабилитация в амбулаторных условиях и условиях дневного стационара может проводиться на </w:t>
      </w:r>
      <w:r>
        <w:t>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5C1171" w:rsidRDefault="00ED5C9B">
      <w:pPr>
        <w:pStyle w:val="ConsPlusNormal0"/>
        <w:spacing w:before="240"/>
        <w:ind w:firstLine="540"/>
        <w:jc w:val="both"/>
      </w:pPr>
      <w:r>
        <w:t>В случае отсутствия в медицинской организа</w:t>
      </w:r>
      <w:r>
        <w:t>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w:t>
      </w:r>
      <w:r>
        <w:t>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w:t>
      </w:r>
      <w:r>
        <w:t xml:space="preserve">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w:t>
      </w:r>
      <w:r>
        <w:t>результатах такой консультации в медицинскую документацию пациента.</w:t>
      </w:r>
    </w:p>
    <w:p w:rsidR="005C1171" w:rsidRDefault="00ED5C9B">
      <w:pPr>
        <w:pStyle w:val="ConsPlusNormal0"/>
        <w:spacing w:before="240"/>
        <w:ind w:firstLine="540"/>
        <w:jc w:val="both"/>
      </w:pPr>
      <w:r>
        <w:t>12. Скорая, в том числе скорая специализированная, медицинская помощь оказывается гражданам в экстренной или неотложной формах вне медицинской организации, а также в амбулаторных и стационарных условиях при заболеваниях, несчастных случаях, травмах, отравл</w:t>
      </w:r>
      <w:r>
        <w:t>ениях и других состояниях, требующих срочного медицинского вмешательства.</w:t>
      </w:r>
    </w:p>
    <w:p w:rsidR="005C1171" w:rsidRDefault="00ED5C9B">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бесплатно.</w:t>
      </w:r>
    </w:p>
    <w:p w:rsidR="005C1171" w:rsidRDefault="00ED5C9B">
      <w:pPr>
        <w:pStyle w:val="ConsPlusNormal0"/>
        <w:spacing w:before="240"/>
        <w:ind w:firstLine="540"/>
        <w:jc w:val="both"/>
      </w:pPr>
      <w:r>
        <w:t>При оказании скорой медицинской помощи в случае необходимости осущ</w:t>
      </w:r>
      <w:r>
        <w:t>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w:t>
      </w:r>
      <w:r>
        <w:t>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5C1171" w:rsidRDefault="00ED5C9B">
      <w:pPr>
        <w:pStyle w:val="ConsPlusNormal0"/>
        <w:spacing w:before="240"/>
        <w:ind w:firstLine="540"/>
        <w:jc w:val="both"/>
      </w:pPr>
      <w:r>
        <w:t>Медицинская эвакуация, в том числе между субъектами Российской</w:t>
      </w:r>
      <w:r>
        <w:t xml:space="preserve">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5C1171" w:rsidRDefault="00ED5C9B">
      <w:pPr>
        <w:pStyle w:val="ConsPlusNormal0"/>
        <w:spacing w:before="240"/>
        <w:ind w:firstLine="540"/>
        <w:jc w:val="both"/>
      </w:pPr>
      <w:r>
        <w:t>Медицинские организации, оказывающие скорую мед</w:t>
      </w:r>
      <w:r>
        <w:t>ицинскую помощь, ведут учет средств, предоставляемых на оплату скорой медицинской помощи за счет бюджетных ассигнований бюджета Челябинской области и средств обязательного медицинского страхования, а также учет расходов, включая расходы на оплату труда раб</w:t>
      </w:r>
      <w:r>
        <w:t>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5C1171" w:rsidRDefault="00ED5C9B">
      <w:pPr>
        <w:pStyle w:val="ConsPlusNormal0"/>
        <w:spacing w:before="240"/>
        <w:ind w:firstLine="540"/>
        <w:jc w:val="both"/>
      </w:pPr>
      <w:r>
        <w:t>Министерство здравоохранения Челя</w:t>
      </w:r>
      <w:r>
        <w:t>бинской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w:t>
      </w:r>
      <w:r>
        <w:t>ческих решений.</w:t>
      </w:r>
    </w:p>
    <w:p w:rsidR="005C1171" w:rsidRDefault="00ED5C9B">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1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 ноября 2010 года N 326-ФЗ "Об обязательном медицинском ст</w:t>
      </w:r>
      <w:r>
        <w:t>раховании в Российской Федерации".</w:t>
      </w:r>
    </w:p>
    <w:p w:rsidR="005C1171" w:rsidRDefault="00ED5C9B">
      <w:pPr>
        <w:pStyle w:val="ConsPlusNormal0"/>
        <w:spacing w:before="240"/>
        <w:ind w:firstLine="540"/>
        <w:jc w:val="both"/>
      </w:pPr>
      <w:r>
        <w:t>13.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w:t>
      </w:r>
      <w:r>
        <w:t>ощи.</w:t>
      </w:r>
    </w:p>
    <w:p w:rsidR="005C1171" w:rsidRDefault="00ED5C9B">
      <w:pPr>
        <w:pStyle w:val="ConsPlusNormal0"/>
        <w:spacing w:before="240"/>
        <w:ind w:firstLine="540"/>
        <w:jc w:val="both"/>
      </w:pPr>
      <w: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w:t>
      </w:r>
      <w:r>
        <w:t xml:space="preserve">ми), а также организациями социального обслуживания, религиозными организациями, организациями, указанными в </w:t>
      </w:r>
      <w:hyperlink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от 21 ноября 2011 года N 323-ФЗ "Об основах охраны здоровья</w:t>
      </w:r>
      <w:r>
        <w:t xml:space="preserve">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5C1171" w:rsidRDefault="00ED5C9B">
      <w:pPr>
        <w:pStyle w:val="ConsPlusNormal0"/>
        <w:spacing w:before="240"/>
        <w:ind w:firstLine="540"/>
        <w:jc w:val="both"/>
      </w:pPr>
      <w:r>
        <w:t>Медицинская о</w:t>
      </w:r>
      <w:r>
        <w:t>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w:t>
      </w:r>
      <w:r>
        <w:t xml:space="preserve">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w:t>
      </w:r>
      <w:r>
        <w:t>и во взаимодействии с медицинскими организациями, оказывающими паллиативную специализированную медицинскую помощь.</w:t>
      </w:r>
    </w:p>
    <w:p w:rsidR="005C1171" w:rsidRDefault="00ED5C9B">
      <w:pPr>
        <w:pStyle w:val="ConsPlusNormal0"/>
        <w:spacing w:before="24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w:t>
      </w:r>
      <w:r>
        <w:t>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w:t>
      </w:r>
      <w:r>
        <w:t xml:space="preserve">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w:t>
      </w:r>
      <w:r>
        <w:t>первичную медико-санитарную помощь.</w:t>
      </w:r>
    </w:p>
    <w:p w:rsidR="005C1171" w:rsidRDefault="00ED5C9B">
      <w:pPr>
        <w:pStyle w:val="ConsPlusNormal0"/>
        <w:spacing w:before="240"/>
        <w:ind w:firstLine="540"/>
        <w:jc w:val="both"/>
      </w:pPr>
      <w:r>
        <w:t>За счет бюджетных ассигнований бюджета Челябинской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w:t>
      </w:r>
      <w:r>
        <w:t>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w:t>
      </w:r>
      <w:r>
        <w:t>спользуемыми при посещении на дому, и продуктами лечебного (энтерального) питания.</w:t>
      </w:r>
    </w:p>
    <w:p w:rsidR="005C1171" w:rsidRDefault="00ED5C9B">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w:t>
      </w:r>
      <w:r>
        <w:t>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w:t>
      </w:r>
      <w:r>
        <w:t>екарственных препаратов в неинвазивных лекарственных формах, в том числе применяемых у детей.</w:t>
      </w:r>
    </w:p>
    <w:p w:rsidR="005C1171" w:rsidRDefault="00ED5C9B">
      <w:pPr>
        <w:pStyle w:val="ConsPlusNormal0"/>
        <w:spacing w:before="240"/>
        <w:ind w:firstLine="540"/>
        <w:jc w:val="both"/>
      </w:pPr>
      <w:r>
        <w:t xml:space="preserve">Мероприятия по развитию паллиативной медицинской помощи осуществляются в рамках государственной </w:t>
      </w:r>
      <w:hyperlink r:id="rId21" w:tooltip="Постановление Правительства Челябинской области от 11.12.2020 N 675-П (ред. от 30.12.2025) &quot;О государственной программе Челябинской области &quot;Развитие здравоохранения Челябинской области&quot; (вместе с &quot;Государственной программой Челябинской области &quot;Развитие здрав">
        <w:r>
          <w:rPr>
            <w:color w:val="0000FF"/>
          </w:rPr>
          <w:t>программы</w:t>
        </w:r>
      </w:hyperlink>
      <w:r>
        <w:t xml:space="preserve"> Челябинской области "Развитие здравоохранения Челябинской области", утвержденной постановлением Правительства Челябинской области от 11.12.2020 г. N 675-П "О государственной про</w:t>
      </w:r>
      <w:r>
        <w:t>грамме Челябинской области "Развитие здравоохранения Челябинской области".</w:t>
      </w:r>
    </w:p>
    <w:p w:rsidR="005C1171" w:rsidRDefault="00ED5C9B">
      <w:pPr>
        <w:pStyle w:val="ConsPlusNormal0"/>
        <w:spacing w:before="240"/>
        <w:ind w:firstLine="540"/>
        <w:jc w:val="both"/>
      </w:pPr>
      <w:r>
        <w:t>14. В целях оказания гражданам, находящимся в стационарных организациях социального обслуживания, медицинской помощи Министерством здравоохранения Челябинской области организуется в</w:t>
      </w:r>
      <w:r>
        <w:t>заимодействие стационарных организаций социального обслуживания с ближайшими медицинскими организациями.</w:t>
      </w:r>
    </w:p>
    <w:p w:rsidR="005C1171" w:rsidRDefault="00ED5C9B">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w:t>
      </w:r>
      <w:r>
        <w:t>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5C1171" w:rsidRDefault="00ED5C9B">
      <w:pPr>
        <w:pStyle w:val="ConsPlusNormal0"/>
        <w:spacing w:before="240"/>
        <w:ind w:firstLine="540"/>
        <w:jc w:val="both"/>
      </w:pPr>
      <w:r>
        <w:t>При выявлении в рамках диспансер</w:t>
      </w:r>
      <w:r>
        <w:t xml:space="preserve">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w:t>
      </w:r>
      <w:r>
        <w:t>в сроки, установленные настоящей Территориальной программой.</w:t>
      </w:r>
    </w:p>
    <w:p w:rsidR="005C1171" w:rsidRDefault="00ED5C9B">
      <w:pPr>
        <w:pStyle w:val="ConsPlusNormal0"/>
        <w:spacing w:before="24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w:t>
      </w:r>
      <w:r>
        <w:t xml:space="preserve">ия, включая совместное проживание таких лиц в отдельных жилых помещениях, за счет бюджетных ассигнований бюджета Челябинской области проводится диспансерное наблюдение медицинскими организациями, оказывающими первичную специализированную медико-санитарную </w:t>
      </w:r>
      <w:r>
        <w:t>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5C1171" w:rsidRDefault="00ED5C9B">
      <w:pPr>
        <w:pStyle w:val="ConsPlusNormal0"/>
        <w:spacing w:before="240"/>
        <w:ind w:firstLine="540"/>
        <w:jc w:val="both"/>
      </w:pPr>
      <w:r>
        <w:t>Для лиц с психическими ра</w:t>
      </w:r>
      <w:r>
        <w:t>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w:t>
      </w:r>
      <w:r>
        <w:t xml:space="preserve">дицинских работников фельдшерских здравпунктов, фельдшерско-акушерских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w:t>
      </w:r>
      <w:r>
        <w:t>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5C1171" w:rsidRDefault="00ED5C9B">
      <w:pPr>
        <w:pStyle w:val="ConsPlusNormal0"/>
        <w:spacing w:before="240"/>
        <w:ind w:firstLine="540"/>
        <w:jc w:val="both"/>
      </w:pPr>
      <w:r>
        <w:t>Учет таких выездов и количества лиц, которым</w:t>
      </w:r>
      <w:r>
        <w:t xml:space="preserve">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Челябинской области.</w:t>
      </w:r>
    </w:p>
    <w:p w:rsidR="005C1171" w:rsidRDefault="00ED5C9B">
      <w:pPr>
        <w:pStyle w:val="ConsPlusNormal0"/>
        <w:spacing w:before="240"/>
        <w:ind w:firstLine="540"/>
        <w:jc w:val="both"/>
      </w:pPr>
      <w:r>
        <w:t>При оказании медицинскими организациями, предоставляющими первичную спец</w:t>
      </w:r>
      <w:r>
        <w:t>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w:t>
      </w:r>
      <w:r>
        <w:t>а, осуществляется лекарственное обеспечение таких пациентов, в том числе доставка лекарственных препаратов по месту жительства.</w:t>
      </w:r>
    </w:p>
    <w:p w:rsidR="005C1171" w:rsidRDefault="00ED5C9B">
      <w:pPr>
        <w:pStyle w:val="ConsPlusNormal0"/>
        <w:spacing w:before="240"/>
        <w:ind w:firstLine="540"/>
        <w:jc w:val="both"/>
      </w:pPr>
      <w:r>
        <w:t>15. Санаторно-курортное лечение включает в себя медицинскую помощь, осуществляемую медицинскими организациями (санаторно-курортн</w:t>
      </w:r>
      <w:r>
        <w:t>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5C1171" w:rsidRDefault="00ED5C9B">
      <w:pPr>
        <w:pStyle w:val="ConsPlusNormal0"/>
        <w:spacing w:before="240"/>
        <w:ind w:firstLine="540"/>
        <w:jc w:val="both"/>
      </w:pPr>
      <w:r>
        <w:t>Санаторно-курортное лечение осуществляется п</w:t>
      </w:r>
      <w:r>
        <w:t xml:space="preserve">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w:t>
      </w:r>
      <w:r>
        <w:t>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5C1171" w:rsidRDefault="00ED5C9B">
      <w:pPr>
        <w:pStyle w:val="ConsPlusNormal0"/>
        <w:spacing w:before="240"/>
        <w:ind w:firstLine="540"/>
        <w:jc w:val="both"/>
      </w:pPr>
      <w:r>
        <w:t>Санаторно-курортное лечение направлено на:</w:t>
      </w:r>
    </w:p>
    <w:p w:rsidR="005C1171" w:rsidRDefault="00ED5C9B">
      <w:pPr>
        <w:pStyle w:val="ConsPlusNormal0"/>
        <w:spacing w:before="240"/>
        <w:ind w:firstLine="540"/>
        <w:jc w:val="both"/>
      </w:pPr>
      <w:r>
        <w:t>активацию защитно-приспособительных реакций орга</w:t>
      </w:r>
      <w:r>
        <w:t>низма в целях профилактики заболеваний, оздоровления;</w:t>
      </w:r>
    </w:p>
    <w:p w:rsidR="005C1171" w:rsidRDefault="00ED5C9B">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w:t>
      </w:r>
      <w:r>
        <w:t>аболеваний и предупреждение инвалидности в качестве одного из этапов медицинской реабилитации.</w:t>
      </w:r>
    </w:p>
    <w:p w:rsidR="005C1171" w:rsidRDefault="00ED5C9B">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w:t>
      </w:r>
      <w:r>
        <w:t>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w:t>
      </w:r>
      <w:r>
        <w:t>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5C1171" w:rsidRDefault="00ED5C9B">
      <w:pPr>
        <w:pStyle w:val="ConsPlusNormal0"/>
        <w:spacing w:before="240"/>
        <w:ind w:firstLine="540"/>
        <w:jc w:val="both"/>
      </w:pPr>
      <w:r>
        <w:t>В ходе</w:t>
      </w:r>
      <w:r>
        <w:t xml:space="preserve">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5C1171" w:rsidRDefault="00ED5C9B">
      <w:pPr>
        <w:pStyle w:val="ConsPlusNormal0"/>
        <w:spacing w:before="240"/>
        <w:ind w:firstLine="540"/>
        <w:jc w:val="both"/>
      </w:pPr>
      <w:r>
        <w:t>16. Медицинская помощь оказывается в следующих формах:</w:t>
      </w:r>
    </w:p>
    <w:p w:rsidR="005C1171" w:rsidRDefault="00ED5C9B">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5C1171" w:rsidRDefault="00ED5C9B">
      <w:pPr>
        <w:pStyle w:val="ConsPlusNormal0"/>
        <w:spacing w:before="240"/>
        <w:ind w:firstLine="540"/>
        <w:jc w:val="both"/>
      </w:pPr>
      <w:r>
        <w:t>2) неотложная - медицинская помо</w:t>
      </w:r>
      <w:r>
        <w:t>щь, оказываемая при внезапных острых заболеваниях, состояниях, обострении хронических заболеваний без явных признаков угрозы жизни пациента;</w:t>
      </w:r>
    </w:p>
    <w:p w:rsidR="005C1171" w:rsidRDefault="00ED5C9B">
      <w:pPr>
        <w:pStyle w:val="ConsPlusNormal0"/>
        <w:spacing w:before="240"/>
        <w:ind w:firstLine="540"/>
        <w:jc w:val="both"/>
      </w:pPr>
      <w:r>
        <w:t>3) плановая - медицинская помощь, оказываемая при проведении профилактических мероприятий, при заболеваниях и состо</w:t>
      </w:r>
      <w:r>
        <w:t>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5C1171" w:rsidRDefault="00ED5C9B">
      <w:pPr>
        <w:pStyle w:val="ConsPlusNormal0"/>
        <w:spacing w:before="240"/>
        <w:ind w:firstLine="540"/>
        <w:jc w:val="both"/>
      </w:pPr>
      <w:r>
        <w:t>Гражданам, проживающ</w:t>
      </w:r>
      <w:r>
        <w:t>им на отдаленных территориях и в сельской местности, первичная специализированная медико-санитарная помощь оказывается выездными мобильными медицинскими бригадами по графику, устанавливаемому руководителем близлежащей медицинской организации, к которой при</w:t>
      </w:r>
      <w:r>
        <w:t>креплены жители отдаленного (сельского) населенного пункта.</w:t>
      </w:r>
    </w:p>
    <w:p w:rsidR="005C1171" w:rsidRDefault="00ED5C9B">
      <w:pPr>
        <w:pStyle w:val="ConsPlusNormal0"/>
        <w:spacing w:before="240"/>
        <w:ind w:firstLine="540"/>
        <w:jc w:val="both"/>
      </w:pPr>
      <w:r>
        <w:t>17.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w:t>
      </w:r>
      <w:r>
        <w:t xml:space="preserve">нных, отдаленных и (или) труднодоступных населенных пунктах, а также сельской местности, осуществляется в соответствии с приказами Министерства здравоохранения Челябинской области, указанными в </w:t>
      </w:r>
      <w:hyperlink w:anchor="P17924" w:tooltip="Перечень">
        <w:r>
          <w:rPr>
            <w:color w:val="0000FF"/>
          </w:rPr>
          <w:t>приложении 8</w:t>
        </w:r>
      </w:hyperlink>
      <w:r>
        <w:t xml:space="preserve"> к Терр</w:t>
      </w:r>
      <w:r>
        <w:t>иториальной программе.</w:t>
      </w:r>
    </w:p>
    <w:p w:rsidR="005C1171" w:rsidRDefault="00ED5C9B">
      <w:pPr>
        <w:pStyle w:val="ConsPlusNormal0"/>
        <w:spacing w:before="240"/>
        <w:ind w:firstLine="540"/>
        <w:jc w:val="both"/>
      </w:pPr>
      <w:r>
        <w:t>18. При оказании медицинской помощи в рамках Территориальной программы осуществляется обеспечение граждан лекарственными препаратами в соответствии со стандартами медицинской помощи.</w:t>
      </w:r>
    </w:p>
    <w:p w:rsidR="005C1171" w:rsidRDefault="00ED5C9B">
      <w:pPr>
        <w:pStyle w:val="ConsPlusNormal0"/>
        <w:spacing w:before="240"/>
        <w:ind w:firstLine="540"/>
        <w:jc w:val="both"/>
      </w:pPr>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w:t>
      </w:r>
      <w:r>
        <w:t xml:space="preserve">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2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w:t>
      </w:r>
      <w:r>
        <w:t xml:space="preserve">. N 2406-р, и медицинскими изделиями, включенными в </w:t>
      </w:r>
      <w:hyperlink r:id="rId2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w:t>
      </w:r>
      <w:r>
        <w:t>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 N 3053-р, а также медицинскими изделиями, предназначенными</w:t>
      </w:r>
      <w:r>
        <w:t xml:space="preserve"> для поддержания функций органов и систем организма человека, для использования на дому при оказании паллиативной медицинской помощи в соответствии с </w:t>
      </w:r>
      <w:hyperlink r:id="rId2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приказом Министерства здравоохранения Российской Федерации от 09.07.2025 г. N 398н "Об утверждении перечня медицинских изделий, предназначенных для поддержания функций органов и систем организма человека, предост</w:t>
      </w:r>
      <w:r>
        <w:t>авляемых пациенту при оказании паллиативной медицинской помощи для использования на дому".</w:t>
      </w:r>
    </w:p>
    <w:p w:rsidR="005C1171" w:rsidRDefault="00ED5C9B">
      <w:pPr>
        <w:pStyle w:val="ConsPlusNormal0"/>
        <w:spacing w:before="240"/>
        <w:ind w:firstLine="540"/>
        <w:jc w:val="both"/>
      </w:pPr>
      <w: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w:t>
      </w:r>
      <w:r>
        <w:t>ловека, предоставляемых для использования на дому при оказании паллиативной медицинской помощи, осуществляется в порядке, устанавливаемом Министерством здравоохранения Российской Федерации.</w:t>
      </w:r>
    </w:p>
    <w:p w:rsidR="005C1171" w:rsidRDefault="00ED5C9B">
      <w:pPr>
        <w:pStyle w:val="ConsPlusNormal0"/>
        <w:spacing w:before="240"/>
        <w:ind w:firstLine="540"/>
        <w:jc w:val="both"/>
      </w:pPr>
      <w:r>
        <w:t>19. В рамках Территориальной программы осуществляется проведение о</w:t>
      </w:r>
      <w:r>
        <w:t>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w:t>
      </w:r>
      <w:r>
        <w:t>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w:t>
      </w:r>
      <w:r>
        <w:t>е полностью дееспособного гражданина, а также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w:t>
      </w:r>
      <w:r>
        <w:t>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w:t>
      </w:r>
      <w:r>
        <w:t>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w:t>
      </w:r>
      <w:r>
        <w:t xml:space="preserve">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5C1171" w:rsidRDefault="005C1171">
      <w:pPr>
        <w:pStyle w:val="ConsPlusNormal0"/>
        <w:jc w:val="both"/>
      </w:pPr>
    </w:p>
    <w:p w:rsidR="005C1171" w:rsidRDefault="00ED5C9B">
      <w:pPr>
        <w:pStyle w:val="ConsPlusTitle0"/>
        <w:jc w:val="center"/>
        <w:outlineLvl w:val="1"/>
      </w:pPr>
      <w:bookmarkStart w:id="3" w:name="P180"/>
      <w:bookmarkEnd w:id="3"/>
      <w:r>
        <w:t>III. Перечень заболеван</w:t>
      </w:r>
      <w:r>
        <w:t>ий и состояний, оказание</w:t>
      </w:r>
    </w:p>
    <w:p w:rsidR="005C1171" w:rsidRDefault="00ED5C9B">
      <w:pPr>
        <w:pStyle w:val="ConsPlusTitle0"/>
        <w:jc w:val="center"/>
      </w:pPr>
      <w:r>
        <w:t>медицинской помощи при которых осуществляется бесплатно,</w:t>
      </w:r>
    </w:p>
    <w:p w:rsidR="005C1171" w:rsidRDefault="00ED5C9B">
      <w:pPr>
        <w:pStyle w:val="ConsPlusTitle0"/>
        <w:jc w:val="center"/>
      </w:pPr>
      <w:r>
        <w:t>и категории граждан, оказание медицинской помощи</w:t>
      </w:r>
    </w:p>
    <w:p w:rsidR="005C1171" w:rsidRDefault="00ED5C9B">
      <w:pPr>
        <w:pStyle w:val="ConsPlusTitle0"/>
        <w:jc w:val="center"/>
      </w:pPr>
      <w:r>
        <w:t>которым осуществляется бесплатно</w:t>
      </w:r>
    </w:p>
    <w:p w:rsidR="005C1171" w:rsidRDefault="005C1171">
      <w:pPr>
        <w:pStyle w:val="ConsPlusNormal0"/>
        <w:jc w:val="both"/>
      </w:pPr>
    </w:p>
    <w:p w:rsidR="005C1171" w:rsidRDefault="00ED5C9B">
      <w:pPr>
        <w:pStyle w:val="ConsPlusNormal0"/>
        <w:ind w:firstLine="540"/>
        <w:jc w:val="both"/>
      </w:pPr>
      <w:r>
        <w:t>20. Гражданам медицинская помощь оказывается бесплатно при следующих заболеваниях и состоян</w:t>
      </w:r>
      <w:r>
        <w:t>иях:</w:t>
      </w:r>
    </w:p>
    <w:p w:rsidR="005C1171" w:rsidRDefault="00ED5C9B">
      <w:pPr>
        <w:pStyle w:val="ConsPlusNormal0"/>
        <w:spacing w:before="240"/>
        <w:ind w:firstLine="540"/>
        <w:jc w:val="both"/>
      </w:pPr>
      <w:r>
        <w:t>инфекционные и паразитарные болезни;</w:t>
      </w:r>
    </w:p>
    <w:p w:rsidR="005C1171" w:rsidRDefault="00ED5C9B">
      <w:pPr>
        <w:pStyle w:val="ConsPlusNormal0"/>
        <w:spacing w:before="240"/>
        <w:ind w:firstLine="540"/>
        <w:jc w:val="both"/>
      </w:pPr>
      <w:r>
        <w:t>новообразования;</w:t>
      </w:r>
    </w:p>
    <w:p w:rsidR="005C1171" w:rsidRDefault="00ED5C9B">
      <w:pPr>
        <w:pStyle w:val="ConsPlusNormal0"/>
        <w:spacing w:before="240"/>
        <w:ind w:firstLine="540"/>
        <w:jc w:val="both"/>
      </w:pPr>
      <w:r>
        <w:t>болезни эндокринной системы;</w:t>
      </w:r>
    </w:p>
    <w:p w:rsidR="005C1171" w:rsidRDefault="00ED5C9B">
      <w:pPr>
        <w:pStyle w:val="ConsPlusNormal0"/>
        <w:spacing w:before="240"/>
        <w:ind w:firstLine="540"/>
        <w:jc w:val="both"/>
      </w:pPr>
      <w:r>
        <w:t>расстройства питания и нарушения обмена веществ;</w:t>
      </w:r>
    </w:p>
    <w:p w:rsidR="005C1171" w:rsidRDefault="00ED5C9B">
      <w:pPr>
        <w:pStyle w:val="ConsPlusNormal0"/>
        <w:spacing w:before="240"/>
        <w:ind w:firstLine="540"/>
        <w:jc w:val="both"/>
      </w:pPr>
      <w:r>
        <w:t>болезни нервной системы;</w:t>
      </w:r>
    </w:p>
    <w:p w:rsidR="005C1171" w:rsidRDefault="00ED5C9B">
      <w:pPr>
        <w:pStyle w:val="ConsPlusNormal0"/>
        <w:spacing w:before="240"/>
        <w:ind w:firstLine="540"/>
        <w:jc w:val="both"/>
      </w:pPr>
      <w:r>
        <w:t>болезни крови, кроветворных органов;</w:t>
      </w:r>
    </w:p>
    <w:p w:rsidR="005C1171" w:rsidRDefault="00ED5C9B">
      <w:pPr>
        <w:pStyle w:val="ConsPlusNormal0"/>
        <w:spacing w:before="240"/>
        <w:ind w:firstLine="540"/>
        <w:jc w:val="both"/>
      </w:pPr>
      <w:r>
        <w:t>отдельные нарушения, вовлекающие иммунный механизм;</w:t>
      </w:r>
    </w:p>
    <w:p w:rsidR="005C1171" w:rsidRDefault="00ED5C9B">
      <w:pPr>
        <w:pStyle w:val="ConsPlusNormal0"/>
        <w:spacing w:before="240"/>
        <w:ind w:firstLine="540"/>
        <w:jc w:val="both"/>
      </w:pPr>
      <w:r>
        <w:t>болез</w:t>
      </w:r>
      <w:r>
        <w:t>ни глаза и его придаточного аппарата;</w:t>
      </w:r>
    </w:p>
    <w:p w:rsidR="005C1171" w:rsidRDefault="00ED5C9B">
      <w:pPr>
        <w:pStyle w:val="ConsPlusNormal0"/>
        <w:spacing w:before="240"/>
        <w:ind w:firstLine="540"/>
        <w:jc w:val="both"/>
      </w:pPr>
      <w:r>
        <w:t>болезни уха и сосцевидного отростка;</w:t>
      </w:r>
    </w:p>
    <w:p w:rsidR="005C1171" w:rsidRDefault="00ED5C9B">
      <w:pPr>
        <w:pStyle w:val="ConsPlusNormal0"/>
        <w:spacing w:before="240"/>
        <w:ind w:firstLine="540"/>
        <w:jc w:val="both"/>
      </w:pPr>
      <w:r>
        <w:t>болезни системы кровообращения;</w:t>
      </w:r>
    </w:p>
    <w:p w:rsidR="005C1171" w:rsidRDefault="00ED5C9B">
      <w:pPr>
        <w:pStyle w:val="ConsPlusNormal0"/>
        <w:spacing w:before="240"/>
        <w:ind w:firstLine="540"/>
        <w:jc w:val="both"/>
      </w:pPr>
      <w:r>
        <w:t>болезни органов дыхания;</w:t>
      </w:r>
    </w:p>
    <w:p w:rsidR="005C1171" w:rsidRDefault="00ED5C9B">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5C1171" w:rsidRDefault="00ED5C9B">
      <w:pPr>
        <w:pStyle w:val="ConsPlusNormal0"/>
        <w:spacing w:before="240"/>
        <w:ind w:firstLine="540"/>
        <w:jc w:val="both"/>
      </w:pPr>
      <w:r>
        <w:t>болезни мочеполовой системы;</w:t>
      </w:r>
    </w:p>
    <w:p w:rsidR="005C1171" w:rsidRDefault="00ED5C9B">
      <w:pPr>
        <w:pStyle w:val="ConsPlusNormal0"/>
        <w:spacing w:before="240"/>
        <w:ind w:firstLine="540"/>
        <w:jc w:val="both"/>
      </w:pPr>
      <w:r>
        <w:t>болезни кожи и подкожной клетчатки;</w:t>
      </w:r>
    </w:p>
    <w:p w:rsidR="005C1171" w:rsidRDefault="00ED5C9B">
      <w:pPr>
        <w:pStyle w:val="ConsPlusNormal0"/>
        <w:spacing w:before="240"/>
        <w:ind w:firstLine="540"/>
        <w:jc w:val="both"/>
      </w:pPr>
      <w:r>
        <w:t>болезни костно-мышечной системы и соединительной ткани;</w:t>
      </w:r>
    </w:p>
    <w:p w:rsidR="005C1171" w:rsidRDefault="00ED5C9B">
      <w:pPr>
        <w:pStyle w:val="ConsPlusNormal0"/>
        <w:spacing w:before="240"/>
        <w:ind w:firstLine="540"/>
        <w:jc w:val="both"/>
      </w:pPr>
      <w:r>
        <w:t>травмы,</w:t>
      </w:r>
      <w:r>
        <w:t xml:space="preserve"> отравления и некоторые другие последствия воздействия внешних причин;</w:t>
      </w:r>
    </w:p>
    <w:p w:rsidR="005C1171" w:rsidRDefault="00ED5C9B">
      <w:pPr>
        <w:pStyle w:val="ConsPlusNormal0"/>
        <w:spacing w:before="240"/>
        <w:ind w:firstLine="540"/>
        <w:jc w:val="both"/>
      </w:pPr>
      <w:r>
        <w:t>врожденные аномалии (пороки развития);</w:t>
      </w:r>
    </w:p>
    <w:p w:rsidR="005C1171" w:rsidRDefault="00ED5C9B">
      <w:pPr>
        <w:pStyle w:val="ConsPlusNormal0"/>
        <w:spacing w:before="240"/>
        <w:ind w:firstLine="540"/>
        <w:jc w:val="both"/>
      </w:pPr>
      <w:r>
        <w:t>деформации и хромосомные нарушения;</w:t>
      </w:r>
    </w:p>
    <w:p w:rsidR="005C1171" w:rsidRDefault="00ED5C9B">
      <w:pPr>
        <w:pStyle w:val="ConsPlusNormal0"/>
        <w:spacing w:before="240"/>
        <w:ind w:firstLine="540"/>
        <w:jc w:val="both"/>
      </w:pPr>
      <w:r>
        <w:t>беременность, роды, послеродовой период и аборты;</w:t>
      </w:r>
    </w:p>
    <w:p w:rsidR="005C1171" w:rsidRDefault="00ED5C9B">
      <w:pPr>
        <w:pStyle w:val="ConsPlusNormal0"/>
        <w:spacing w:before="240"/>
        <w:ind w:firstLine="540"/>
        <w:jc w:val="both"/>
      </w:pPr>
      <w:r>
        <w:t>отдельные состояния, возникающие у детей в перинатальный пер</w:t>
      </w:r>
      <w:r>
        <w:t>иод;</w:t>
      </w:r>
    </w:p>
    <w:p w:rsidR="005C1171" w:rsidRDefault="00ED5C9B">
      <w:pPr>
        <w:pStyle w:val="ConsPlusNormal0"/>
        <w:spacing w:before="240"/>
        <w:ind w:firstLine="540"/>
        <w:jc w:val="both"/>
      </w:pPr>
      <w:r>
        <w:t>психические расстройства и расстройства поведения;</w:t>
      </w:r>
    </w:p>
    <w:p w:rsidR="005C1171" w:rsidRDefault="00ED5C9B">
      <w:pPr>
        <w:pStyle w:val="ConsPlusNormal0"/>
        <w:spacing w:before="240"/>
        <w:ind w:firstLine="540"/>
        <w:jc w:val="both"/>
      </w:pPr>
      <w:r>
        <w:t>симптомы, признаки и отклонения от нормы, не отнесенные к заболеваниям и состояниям.</w:t>
      </w:r>
    </w:p>
    <w:p w:rsidR="005C1171" w:rsidRDefault="00ED5C9B">
      <w:pPr>
        <w:pStyle w:val="ConsPlusNormal0"/>
        <w:spacing w:before="240"/>
        <w:ind w:firstLine="540"/>
        <w:jc w:val="both"/>
      </w:pPr>
      <w:r>
        <w:t xml:space="preserve">21. Гражданин имеет право не реже одного раза в год на бесплатный профилактический медицинский осмотр, в том числе </w:t>
      </w:r>
      <w:r>
        <w:t>в рамках диспансеризации.</w:t>
      </w:r>
    </w:p>
    <w:p w:rsidR="005C1171" w:rsidRDefault="00ED5C9B">
      <w:pPr>
        <w:pStyle w:val="ConsPlusNormal0"/>
        <w:spacing w:before="240"/>
        <w:ind w:firstLine="540"/>
        <w:jc w:val="both"/>
      </w:pPr>
      <w:r>
        <w:t>22. В соответствии с законодательством Российской Федерации отдельные категории граждан имеют право:</w:t>
      </w:r>
    </w:p>
    <w:p w:rsidR="005C1171" w:rsidRDefault="00ED5C9B">
      <w:pPr>
        <w:pStyle w:val="ConsPlusNormal0"/>
        <w:spacing w:before="240"/>
        <w:ind w:firstLine="540"/>
        <w:jc w:val="both"/>
      </w:pPr>
      <w:r>
        <w:t xml:space="preserve">на обеспечение лекарственными препаратами (в соответствии с </w:t>
      </w:r>
      <w:hyperlink w:anchor="P301" w:tooltip="V. Финансовое обеспечение Территориальной программы">
        <w:r>
          <w:rPr>
            <w:color w:val="0000FF"/>
          </w:rPr>
          <w:t>разделом V</w:t>
        </w:r>
      </w:hyperlink>
      <w:r>
        <w:t xml:space="preserve"> Территориальной программы);</w:t>
      </w:r>
    </w:p>
    <w:p w:rsidR="005C1171" w:rsidRDefault="00ED5C9B">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w:t>
      </w:r>
      <w:r>
        <w:t>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5C1171" w:rsidRDefault="00ED5C9B">
      <w:pPr>
        <w:pStyle w:val="ConsPlusNormal0"/>
        <w:spacing w:before="240"/>
        <w:ind w:firstLine="540"/>
        <w:jc w:val="both"/>
      </w:pPr>
      <w:r>
        <w:t>на медицинские осмотры, в том числе профилактические медицинские осмотры для допуска к занятиям физ</w:t>
      </w:r>
      <w:r>
        <w:t>ической культурой и спортом, - несовершеннолетние;</w:t>
      </w:r>
    </w:p>
    <w:p w:rsidR="005C1171" w:rsidRDefault="00ED5C9B">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w:t>
      </w:r>
      <w:r>
        <w:t>ленные (удочеренные), принятые под опеку (попечительство), в приемную или патронатную семью;</w:t>
      </w:r>
    </w:p>
    <w:p w:rsidR="005C1171" w:rsidRDefault="00ED5C9B">
      <w:pPr>
        <w:pStyle w:val="ConsPlusNormal0"/>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5C1171" w:rsidRDefault="00ED5C9B">
      <w:pPr>
        <w:pStyle w:val="ConsPlusNormal0"/>
        <w:spacing w:before="240"/>
        <w:ind w:firstLine="540"/>
        <w:jc w:val="both"/>
      </w:pPr>
      <w:r>
        <w:t>на медици</w:t>
      </w:r>
      <w:r>
        <w:t>нское обследование, лечение и медицинскую реабилитацию в рамках Территориальной программы - доноры, давшие письменное информированное добровольное согласие на изъятие своих органов и (или) тканей для трансплантации;</w:t>
      </w:r>
    </w:p>
    <w:p w:rsidR="005C1171" w:rsidRDefault="00ED5C9B">
      <w:pPr>
        <w:pStyle w:val="ConsPlusNormal0"/>
        <w:spacing w:before="240"/>
        <w:ind w:firstLine="540"/>
        <w:jc w:val="both"/>
      </w:pPr>
      <w:r>
        <w:t xml:space="preserve">на пренатальную (дородовую) диагностику </w:t>
      </w:r>
      <w:r>
        <w:t>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5C1171" w:rsidRDefault="00ED5C9B">
      <w:pPr>
        <w:pStyle w:val="ConsPlusNormal0"/>
        <w:spacing w:before="240"/>
        <w:ind w:firstLine="540"/>
        <w:jc w:val="both"/>
      </w:pPr>
      <w:r>
        <w:t>на аудиологический скрининг - новорожденные дети и дети первого года жизни;</w:t>
      </w:r>
    </w:p>
    <w:p w:rsidR="005C1171" w:rsidRDefault="00ED5C9B">
      <w:pPr>
        <w:pStyle w:val="ConsPlusNormal0"/>
        <w:spacing w:before="240"/>
        <w:ind w:firstLine="540"/>
        <w:jc w:val="both"/>
      </w:pPr>
      <w:r>
        <w:t>на неонатальный скрининг (клас</w:t>
      </w:r>
      <w:r>
        <w:t>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w:t>
      </w:r>
      <w:r>
        <w:t>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w:t>
      </w:r>
      <w:r>
        <w:t>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w:t>
      </w:r>
      <w:r>
        <w:t>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w:t>
      </w:r>
      <w:r>
        <w:t>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w:t>
      </w:r>
      <w:r>
        <w:t>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w:t>
      </w:r>
      <w:r>
        <w:t>-КоА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w:t>
      </w:r>
      <w:r>
        <w:t xml:space="preserve">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w:t>
      </w:r>
      <w:r>
        <w:t>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(рибофлавин-чувствительная форма); детская спинальная мышечная атрофия, I тип (Ве</w:t>
      </w:r>
      <w:r>
        <w:t>рднига-Гоффмана);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5C1171" w:rsidRDefault="00ED5C9B">
      <w:pPr>
        <w:pStyle w:val="ConsPlusNormal0"/>
        <w:spacing w:before="240"/>
        <w:ind w:firstLine="540"/>
        <w:jc w:val="both"/>
      </w:pPr>
      <w:r>
        <w:t>Беременные женщины, обратившие</w:t>
      </w:r>
      <w:r>
        <w:t>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5C1171" w:rsidRDefault="00ED5C9B">
      <w:pPr>
        <w:pStyle w:val="ConsPlusNormal0"/>
        <w:spacing w:before="240"/>
        <w:ind w:firstLine="540"/>
        <w:jc w:val="both"/>
      </w:pPr>
      <w:r>
        <w:t>Регистрация и учет впервые выявленных пациентов со злокачественными новообразованиями (далее именуются - ЗНО), в том числе диагноз которых установлен медицинскими организациями, не являющимися специализированными онкологическими организациями, включая пере</w:t>
      </w:r>
      <w:r>
        <w:t>дачу сведений о таких больных в профильные медицинские организации, осуществляются в соответствии с порядком оказания медицинской помощи, утверждаемым Министерством здравоохранения Российской Федерации.</w:t>
      </w:r>
    </w:p>
    <w:p w:rsidR="005C1171" w:rsidRDefault="00ED5C9B">
      <w:pPr>
        <w:pStyle w:val="ConsPlusNormal0"/>
        <w:spacing w:before="240"/>
        <w:ind w:firstLine="540"/>
        <w:jc w:val="both"/>
      </w:pPr>
      <w:r>
        <w:t>Пациентам в возрасте до 21 года при отдельных онколог</w:t>
      </w:r>
      <w:r>
        <w:t>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w:t>
      </w:r>
      <w:r>
        <w:t>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утверждаемым Министерством здравоохранения Российской Федерации.</w:t>
      </w:r>
    </w:p>
    <w:p w:rsidR="005C1171" w:rsidRDefault="00ED5C9B">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w:t>
      </w:r>
      <w:r>
        <w:t>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5C1171" w:rsidRDefault="005C1171">
      <w:pPr>
        <w:pStyle w:val="ConsPlusNormal0"/>
        <w:jc w:val="both"/>
      </w:pPr>
    </w:p>
    <w:p w:rsidR="005C1171" w:rsidRDefault="00ED5C9B">
      <w:pPr>
        <w:pStyle w:val="ConsPlusTitle0"/>
        <w:jc w:val="center"/>
        <w:outlineLvl w:val="1"/>
      </w:pPr>
      <w:r>
        <w:t>IV. Террито</w:t>
      </w:r>
      <w:r>
        <w:t>риальная программа ОМС</w:t>
      </w:r>
    </w:p>
    <w:p w:rsidR="005C1171" w:rsidRDefault="005C1171">
      <w:pPr>
        <w:pStyle w:val="ConsPlusNormal0"/>
        <w:jc w:val="both"/>
      </w:pPr>
    </w:p>
    <w:p w:rsidR="005C1171" w:rsidRDefault="00ED5C9B">
      <w:pPr>
        <w:pStyle w:val="ConsPlusNormal0"/>
        <w:ind w:firstLine="540"/>
        <w:jc w:val="both"/>
      </w:pPr>
      <w:r>
        <w:t>23. Базовая программа ОМС является составной частью Территориальной программы.</w:t>
      </w:r>
    </w:p>
    <w:p w:rsidR="005C1171" w:rsidRDefault="00ED5C9B">
      <w:pPr>
        <w:pStyle w:val="ConsPlusNormal0"/>
        <w:spacing w:before="240"/>
        <w:ind w:firstLine="540"/>
        <w:jc w:val="both"/>
      </w:pPr>
      <w:r>
        <w:t xml:space="preserve">24. В рамках Базовой программы ОМС застрахованным лицам при заболеваниях и состояниях, указанных в </w:t>
      </w:r>
      <w:hyperlink w:anchor="P180" w:tooltip="III. Перечень заболеваний и состояний, оказание">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w:t>
      </w:r>
      <w:r>
        <w:t>оведения, оказываются:</w:t>
      </w:r>
    </w:p>
    <w:p w:rsidR="005C1171" w:rsidRDefault="00ED5C9B">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w:t>
      </w:r>
      <w:r>
        <w:t>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его (ее) супруги(а), а</w:t>
      </w:r>
      <w:r>
        <w:t xml:space="preserve"> также супруги(а)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w:t>
      </w:r>
      <w:r>
        <w:t>оровья пациентов с артериальной гипертензией и пациентов с сахарным диабетом и проведение аудиологического скрининга;</w:t>
      </w:r>
    </w:p>
    <w:p w:rsidR="005C1171" w:rsidRDefault="00ED5C9B">
      <w:pPr>
        <w:pStyle w:val="ConsPlusNormal0"/>
        <w:spacing w:before="240"/>
        <w:ind w:firstLine="540"/>
        <w:jc w:val="both"/>
      </w:pPr>
      <w:r>
        <w:t>скорая медицинская помощь (за исключением санитарно-авиационной эвакуации);</w:t>
      </w:r>
    </w:p>
    <w:p w:rsidR="005C1171" w:rsidRDefault="00ED5C9B">
      <w:pPr>
        <w:pStyle w:val="ConsPlusNormal0"/>
        <w:spacing w:before="240"/>
        <w:ind w:firstLine="540"/>
        <w:jc w:val="both"/>
      </w:pPr>
      <w:r>
        <w:t>специализированная медицинская помощь, в том числе высокотехно</w:t>
      </w:r>
      <w:r>
        <w:t>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w:t>
      </w:r>
      <w:r>
        <w:t>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w:t>
      </w:r>
      <w:r>
        <w:t>и с законодательством Российской Федерации;</w:t>
      </w:r>
    </w:p>
    <w:p w:rsidR="005C1171" w:rsidRDefault="00ED5C9B">
      <w:pPr>
        <w:pStyle w:val="ConsPlusNormal0"/>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w:t>
      </w:r>
      <w:r>
        <w:t xml:space="preserve"> важнейших лекарственных препаратов, в соответствии с законодательством Российской Федерации;</w:t>
      </w:r>
    </w:p>
    <w:p w:rsidR="005C1171" w:rsidRDefault="00ED5C9B">
      <w:pPr>
        <w:pStyle w:val="ConsPlusNormal0"/>
        <w:spacing w:before="240"/>
        <w:ind w:firstLine="540"/>
        <w:jc w:val="both"/>
      </w:pPr>
      <w: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w:t>
      </w:r>
      <w:r>
        <w:t>такого осуществления - вне медицинской организации на дому или силами выездных медицинских бригад.</w:t>
      </w:r>
    </w:p>
    <w:p w:rsidR="005C1171" w:rsidRDefault="00ED5C9B">
      <w:pPr>
        <w:pStyle w:val="ConsPlusNormal0"/>
        <w:spacing w:before="240"/>
        <w:ind w:firstLine="540"/>
        <w:jc w:val="both"/>
      </w:pPr>
      <w:r>
        <w:t>В рамках проведения профилактических мероприятий Министерство здравоохранения Челябинской области обеспечивает организацию прохождения гражданами профилактич</w:t>
      </w:r>
      <w:r>
        <w:t>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w:t>
      </w:r>
      <w:r>
        <w:t xml:space="preserve">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w:t>
      </w:r>
      <w:r>
        <w:t xml:space="preserve"> в медицинскую организацию, а также на официальном сайте медицинской организации в информационно-телекоммуникационной сети Интернет.</w:t>
      </w:r>
    </w:p>
    <w:p w:rsidR="005C1171" w:rsidRDefault="00ED5C9B">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w:t>
      </w:r>
      <w:r>
        <w:t>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5C1171" w:rsidRDefault="00ED5C9B">
      <w:pPr>
        <w:pStyle w:val="ConsPlusNormal0"/>
        <w:spacing w:before="240"/>
        <w:ind w:firstLine="540"/>
        <w:jc w:val="both"/>
      </w:pPr>
      <w:r>
        <w:t>Министерство здравоохранения Челябинской области р</w:t>
      </w:r>
      <w:r>
        <w:t>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w:t>
      </w:r>
      <w:r>
        <w:t>аций, осуществляющих углубленную диспансеризацию и порядок их работы.</w:t>
      </w:r>
    </w:p>
    <w:p w:rsidR="005C1171" w:rsidRDefault="00ED5C9B">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w:t>
      </w:r>
      <w:r>
        <w:t>.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w:t>
      </w:r>
      <w:r>
        <w:t>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w:t>
      </w:r>
      <w:r>
        <w:t>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w:t>
      </w:r>
      <w:r>
        <w:t>тельного медицинского страхования Челябинской области.</w:t>
      </w:r>
    </w:p>
    <w:p w:rsidR="005C1171" w:rsidRDefault="00ED5C9B">
      <w:pPr>
        <w:pStyle w:val="ConsPlusNormal0"/>
        <w:spacing w:before="240"/>
        <w:ind w:firstLine="540"/>
        <w:jc w:val="both"/>
      </w:pPr>
      <w:bookmarkStart w:id="4" w:name="P237"/>
      <w:bookmarkEnd w:id="4"/>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w:t>
      </w:r>
      <w:r>
        <w:t>ьности, выраженные в неспособности к самообслуживанию, в нуждаемости в постоянной посторонней помощи и уходе, полной зависимости от других лиц (далее именуются - маломобильные граждане), проживающие в отдаленных районах и сельской местности, а также маломо</w:t>
      </w:r>
      <w:r>
        <w:t>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w:t>
      </w:r>
      <w:r>
        <w:t>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5C1171" w:rsidRDefault="00ED5C9B">
      <w:pPr>
        <w:pStyle w:val="ConsPlusNormal0"/>
        <w:spacing w:before="240"/>
        <w:ind w:firstLine="540"/>
        <w:jc w:val="both"/>
      </w:pPr>
      <w:r>
        <w:t>Опл</w:t>
      </w:r>
      <w:r>
        <w:t xml:space="preserve">ата диспансеризации, указанной в </w:t>
      </w:r>
      <w:hyperlink w:anchor="P237"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
        <w:r>
          <w:rPr>
            <w:color w:val="0000FF"/>
          </w:rPr>
          <w:t>абзаце одиннадцатом</w:t>
        </w:r>
      </w:hyperlink>
      <w:r>
        <w:t xml:space="preserve"> настоящего пункта, осуществляется при условии обязательного выполнения 100 процентов объема первого этапа диспансеризации определенных групп взрослого населения, пред</w:t>
      </w:r>
      <w:r>
        <w:t>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w:t>
      </w:r>
      <w:r>
        <w:t xml:space="preserve">ри наличии показаний) по тарифам на оплату медицинской помощи по обязательному медицинскому страхованию, устанавливаемым в соответствии с </w:t>
      </w:r>
      <w:hyperlink r:id="rId2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w:t>
        </w:r>
      </w:hyperlink>
      <w:r>
        <w:t xml:space="preserve"> к Программе государственных г</w:t>
      </w:r>
      <w:r>
        <w:t>арантий, в пределах объемов медицинской помощи, установленных в Территориальной программе ОМС.</w:t>
      </w:r>
    </w:p>
    <w:p w:rsidR="005C1171" w:rsidRDefault="00ED5C9B">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w:t>
      </w:r>
      <w:r>
        <w:t xml:space="preserve">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5C1171" w:rsidRDefault="00ED5C9B">
      <w:pPr>
        <w:pStyle w:val="ConsPlusNormal0"/>
        <w:spacing w:before="240"/>
        <w:ind w:firstLine="540"/>
        <w:jc w:val="both"/>
      </w:pPr>
      <w:r>
        <w:t>Те</w:t>
      </w:r>
      <w:r>
        <w:t>рриториальный фонд ОМС ведет учет случаев проведения диспансеризации в стационарных условиях и их результатов.</w:t>
      </w:r>
    </w:p>
    <w:p w:rsidR="005C1171" w:rsidRDefault="00ED5C9B">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w:t>
      </w:r>
      <w:r>
        <w:t>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w:t>
      </w:r>
      <w:r>
        <w:t>ных услуг (функций)" (далее именуется - личный кабинет) и вносит данную информацию в медицинскую документацию гражданина.</w:t>
      </w:r>
    </w:p>
    <w:p w:rsidR="005C1171" w:rsidRDefault="00ED5C9B">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w:t>
      </w:r>
      <w:r>
        <w:t>ия или факторы риска их развития, требующие дальнейшего обследования, информация о результатах прохождения диспансеризации:</w:t>
      </w:r>
    </w:p>
    <w:p w:rsidR="005C1171" w:rsidRDefault="00ED5C9B">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w:t>
      </w:r>
      <w:r>
        <w:t>ультатов диспансеризации не требуется);</w:t>
      </w:r>
    </w:p>
    <w:p w:rsidR="005C1171" w:rsidRDefault="00ED5C9B">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5C1171" w:rsidRDefault="00ED5C9B">
      <w:pPr>
        <w:pStyle w:val="ConsPlusNormal0"/>
        <w:spacing w:before="240"/>
        <w:ind w:firstLine="540"/>
        <w:jc w:val="both"/>
      </w:pPr>
      <w:r>
        <w:t>Гражданину о направлении результатов ди</w:t>
      </w:r>
      <w:r>
        <w:t>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w:t>
      </w:r>
      <w:r>
        <w:t xml:space="preserve"> или диспансеризацию.</w:t>
      </w:r>
    </w:p>
    <w:p w:rsidR="005C1171" w:rsidRDefault="00ED5C9B">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5C1171" w:rsidRDefault="00ED5C9B">
      <w:pPr>
        <w:pStyle w:val="ConsPlusNormal0"/>
        <w:spacing w:before="240"/>
        <w:ind w:firstLine="540"/>
        <w:jc w:val="both"/>
      </w:pPr>
      <w:r>
        <w:t>Территориа</w:t>
      </w:r>
      <w:r>
        <w:t>льный фонд ОМС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w:t>
      </w:r>
      <w:r>
        <w:t>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w:t>
      </w:r>
      <w:r>
        <w:t>енном законодательством Российской Федерации.</w:t>
      </w:r>
    </w:p>
    <w:p w:rsidR="005C1171" w:rsidRDefault="00ED5C9B">
      <w:pPr>
        <w:pStyle w:val="ConsPlusNormal0"/>
        <w:spacing w:before="240"/>
        <w:ind w:firstLine="540"/>
        <w:jc w:val="both"/>
      </w:pPr>
      <w:r>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w:t>
      </w:r>
      <w:r>
        <w:t xml:space="preserve">бленную диспансеризацию, включающую исследования и иные медицинские вмешательства по </w:t>
      </w:r>
      <w:hyperlink w:anchor="P18029" w:tooltip="Перечень">
        <w:r>
          <w:rPr>
            <w:color w:val="0000FF"/>
          </w:rPr>
          <w:t>перечню</w:t>
        </w:r>
      </w:hyperlink>
      <w:r>
        <w:t>, который приведен в приложении 9 к Территориальной программе (далее именуется - углубленная диспансеризация).</w:t>
      </w:r>
    </w:p>
    <w:p w:rsidR="005C1171" w:rsidRDefault="00ED5C9B">
      <w:pPr>
        <w:pStyle w:val="ConsPlusNormal0"/>
        <w:spacing w:before="240"/>
        <w:ind w:firstLine="540"/>
        <w:jc w:val="both"/>
      </w:pPr>
      <w:hyperlink r:id="rId2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Pr>
            <w:color w:val="0000FF"/>
          </w:rP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w:t>
      </w:r>
      <w:r>
        <w:t>в первоочередном порядке, осуществляется в соответствии с приказом Министерства здравоохранения Российской Федерации от 1 июля 2021 г. N 698н "Об утверждении Порядка направления граждан на прохождение углубленной диспансеризации, включая категории граждан,</w:t>
      </w:r>
      <w:r>
        <w:t xml:space="preserve"> проходящих углубленную диспансеризацию в первоочередном порядке".</w:t>
      </w:r>
    </w:p>
    <w:p w:rsidR="005C1171" w:rsidRDefault="00ED5C9B">
      <w:pPr>
        <w:pStyle w:val="ConsPlusNormal0"/>
        <w:spacing w:before="240"/>
        <w:ind w:firstLine="540"/>
        <w:jc w:val="both"/>
      </w:pPr>
      <w: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w:t>
      </w:r>
      <w:r>
        <w:t>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Территориальный фо</w:t>
      </w:r>
      <w:r>
        <w:t>нд ОМС доводит указанный перечень до страховых медицинских организаций, в которых застрахованы граждане, подлежащие углубленной диспансеризации.</w:t>
      </w:r>
    </w:p>
    <w:p w:rsidR="005C1171" w:rsidRDefault="00ED5C9B">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w:t>
      </w:r>
      <w:r>
        <w:t xml:space="preserve"> (функций)" (далее именуется - Единый портал), сети радиотелефонной связи (смс-сообщения) и иных доступных средств связи.</w:t>
      </w:r>
    </w:p>
    <w:p w:rsidR="005C1171" w:rsidRDefault="00ED5C9B">
      <w:pPr>
        <w:pStyle w:val="ConsPlusNormal0"/>
        <w:spacing w:before="240"/>
        <w:ind w:firstLine="540"/>
        <w:jc w:val="both"/>
      </w:pPr>
      <w:r>
        <w:t>Запись граждан на углубленную диспансеризацию осуществляется в том числе с использованием Единого портала.</w:t>
      </w:r>
    </w:p>
    <w:p w:rsidR="005C1171" w:rsidRDefault="00ED5C9B">
      <w:pPr>
        <w:pStyle w:val="ConsPlusNormal0"/>
        <w:spacing w:before="240"/>
        <w:ind w:firstLine="540"/>
        <w:jc w:val="both"/>
      </w:pPr>
      <w:r>
        <w:t>Медицинские организации орг</w:t>
      </w:r>
      <w:r>
        <w:t xml:space="preserve">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8033" w:tooltip="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
        <w:r>
          <w:rPr>
            <w:color w:val="0000FF"/>
          </w:rPr>
          <w:t>пункт</w:t>
        </w:r>
        <w:r>
          <w:rPr>
            <w:color w:val="0000FF"/>
          </w:rPr>
          <w:t>ом 1</w:t>
        </w:r>
      </w:hyperlink>
      <w:r>
        <w:t xml:space="preserve"> приложения 9 к Территориальной программе.</w:t>
      </w:r>
    </w:p>
    <w:p w:rsidR="005C1171" w:rsidRDefault="00ED5C9B">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w:t>
      </w:r>
      <w:r>
        <w:t>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w:t>
      </w:r>
      <w:r>
        <w:t>ия Российской Федерации, а также предоставляются лекарственные препараты в соответствии с законодательством Российской Федерации.</w:t>
      </w:r>
    </w:p>
    <w:p w:rsidR="005C1171" w:rsidRDefault="00ED5C9B">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w:t>
      </w:r>
      <w:r>
        <w:t>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5C1171" w:rsidRDefault="00ED5C9B">
      <w:pPr>
        <w:pStyle w:val="ConsPlusNormal0"/>
        <w:spacing w:before="240"/>
        <w:ind w:firstLine="540"/>
        <w:jc w:val="both"/>
      </w:pPr>
      <w:r>
        <w:t>Для женщин и мужчин репродуктивного возраста поэтапно в зависимости от возрастны</w:t>
      </w:r>
      <w:r>
        <w:t>х групп, в том числе одновременно с прохождением профилактического медицинского осмотра или диспансеризации организуется проведение диспансеризации, направленной на оценку их репродуктивного здоровья (далее именуется - диспансеризация для оценки репродукти</w:t>
      </w:r>
      <w:r>
        <w:t xml:space="preserve">вного здоровья женщин и мужчин), включающей исследования и иные медицинские вмешательства по </w:t>
      </w:r>
      <w:hyperlink r:id="rId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перечню</w:t>
        </w:r>
      </w:hyperlink>
      <w:r>
        <w:t xml:space="preserve"> согласно приложению N 6 к Программе государственных гарантий. При невозможност</w:t>
      </w:r>
      <w:r>
        <w:t>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w:t>
      </w:r>
      <w:r>
        <w:t xml:space="preserve">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w:t>
      </w:r>
      <w:r>
        <w:t xml:space="preserve">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w:t>
      </w:r>
      <w:r>
        <w:t>времени работы этих врачей не менее чем за 3 рабочих дня до назначения даты приема (осмотра).</w:t>
      </w:r>
    </w:p>
    <w:p w:rsidR="005C1171" w:rsidRDefault="00ED5C9B">
      <w:pPr>
        <w:pStyle w:val="ConsPlusNormal0"/>
        <w:spacing w:before="240"/>
        <w:ind w:firstLine="540"/>
        <w:jc w:val="both"/>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w:t>
      </w:r>
      <w:r>
        <w:t>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5C1171" w:rsidRDefault="00ED5C9B">
      <w:pPr>
        <w:pStyle w:val="ConsPlusNormal0"/>
        <w:spacing w:before="240"/>
        <w:ind w:firstLine="540"/>
        <w:jc w:val="both"/>
      </w:pPr>
      <w:r>
        <w:t xml:space="preserve">При проведении профилактического медицинского осмотра и диспансеризации </w:t>
      </w:r>
      <w:r>
        <w:t>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w:t>
      </w:r>
      <w:r>
        <w:t xml:space="preserve">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5C1171" w:rsidRDefault="00ED5C9B">
      <w:pPr>
        <w:pStyle w:val="ConsPlusNormal0"/>
        <w:spacing w:before="240"/>
        <w:ind w:firstLine="540"/>
        <w:jc w:val="both"/>
      </w:pPr>
      <w:r>
        <w:t>В случае выявления у гражданина в течение одного года после прохождения диспансеризаци</w:t>
      </w:r>
      <w:r>
        <w:t xml:space="preserve">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w:t>
      </w:r>
      <w:r>
        <w:t>Министерством здравоохранения Российской Федерации.</w:t>
      </w:r>
    </w:p>
    <w:p w:rsidR="005C1171" w:rsidRDefault="00ED5C9B">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5C1171" w:rsidRDefault="00ED5C9B">
      <w:pPr>
        <w:pStyle w:val="ConsPlusNormal0"/>
        <w:spacing w:before="240"/>
        <w:ind w:firstLine="540"/>
        <w:jc w:val="both"/>
      </w:pPr>
      <w:r>
        <w:t>Ди</w:t>
      </w:r>
      <w:r>
        <w:t>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w:t>
      </w:r>
      <w:r>
        <w:t>нений, обострений заболеваний, иных состояний, их профилактики и осуществления медицинской реабилитации указанных лиц.</w:t>
      </w:r>
    </w:p>
    <w:p w:rsidR="005C1171" w:rsidRDefault="00ED5C9B">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5C1171" w:rsidRDefault="00ED5C9B">
      <w:pPr>
        <w:pStyle w:val="ConsPlusNormal0"/>
        <w:spacing w:before="240"/>
        <w:ind w:firstLine="540"/>
        <w:jc w:val="both"/>
      </w:pPr>
      <w:r>
        <w:t>Оценку соблюдения периодич</w:t>
      </w:r>
      <w:r>
        <w:t>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а также Министерству здрав</w:t>
      </w:r>
      <w:r>
        <w:t>оохранения Челябинской области для проведения анализа и принятия управленческих решений.</w:t>
      </w:r>
    </w:p>
    <w:p w:rsidR="005C1171" w:rsidRDefault="00ED5C9B">
      <w:pPr>
        <w:pStyle w:val="ConsPlusNormal0"/>
        <w:spacing w:before="240"/>
        <w:ind w:firstLine="540"/>
        <w:jc w:val="both"/>
      </w:pPr>
      <w:r>
        <w:t>Медицинские организации с использованием Единого портала, а также с привлечением страховых медицинских организаций информируют застрахованное лицо, за которым установл</w:t>
      </w:r>
      <w:r>
        <w:t>ено диспансерное наблюдение, о рекомендуемых сроках явки на диспансерный прием (осмотр, консультацию).</w:t>
      </w:r>
    </w:p>
    <w:p w:rsidR="005C1171" w:rsidRDefault="00ED5C9B">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w:t>
      </w:r>
      <w:r>
        <w:t>ях профилактики развития профессиональных заболеваний или осложнений, обострений ранее сформированных хронических неинфекционных заболеваний (далее именуется - диспансерное наблюдение работающих граждан).</w:t>
      </w:r>
    </w:p>
    <w:p w:rsidR="005C1171" w:rsidRDefault="00ED5C9B">
      <w:pPr>
        <w:pStyle w:val="ConsPlusNormal0"/>
        <w:spacing w:before="240"/>
        <w:ind w:firstLine="540"/>
        <w:jc w:val="both"/>
      </w:pPr>
      <w:r>
        <w:t>Организация диспансерного наблюдения работающих гра</w:t>
      </w:r>
      <w:r>
        <w:t>ждан может осуществляться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w:t>
      </w:r>
      <w:r>
        <w:t>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5C1171" w:rsidRDefault="00ED5C9B">
      <w:pPr>
        <w:pStyle w:val="ConsPlusNormal0"/>
        <w:spacing w:before="240"/>
        <w:ind w:firstLine="540"/>
        <w:jc w:val="both"/>
      </w:pPr>
      <w:r>
        <w:t>Копия договора о проведении дисп</w:t>
      </w:r>
      <w:r>
        <w:t>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w:t>
      </w:r>
      <w:r>
        <w:t>й по диспансеризации работающих граждан в рамках отдельных реестров счетов.</w:t>
      </w:r>
    </w:p>
    <w:p w:rsidR="005C1171" w:rsidRDefault="00ED5C9B">
      <w:pPr>
        <w:pStyle w:val="ConsPlusNormal0"/>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w:t>
      </w:r>
      <w:r>
        <w:t>ов работы и организацией осмотров и исследований по месту осуществления гражданином служебной деятельности.</w:t>
      </w:r>
    </w:p>
    <w:p w:rsidR="005C1171" w:rsidRDefault="00ED5C9B">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w:t>
      </w:r>
      <w:r>
        <w:t>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w:t>
      </w:r>
      <w:r>
        <w:t>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5C1171" w:rsidRDefault="00ED5C9B">
      <w:pPr>
        <w:pStyle w:val="ConsPlusNormal0"/>
        <w:spacing w:before="240"/>
        <w:ind w:firstLine="540"/>
        <w:jc w:val="both"/>
      </w:pPr>
      <w:r>
        <w:t>В этом случае Территориальный фонд ОМС осуществляет контроль за правильностью учета проведенного ди</w:t>
      </w:r>
      <w:r>
        <w:t>спансерного наблюдения работающих граждан в целях исключения дублирования этого наблюдения.</w:t>
      </w:r>
    </w:p>
    <w:p w:rsidR="005C1171" w:rsidRDefault="00ED5C9B">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w:t>
      </w:r>
      <w:r>
        <w:t>ациями устанавливаются Министерством здравоохранения Российской Федерации.</w:t>
      </w:r>
    </w:p>
    <w:p w:rsidR="005C1171" w:rsidRDefault="00ED5C9B">
      <w:pPr>
        <w:pStyle w:val="ConsPlusNormal0"/>
        <w:spacing w:before="240"/>
        <w:ind w:firstLine="540"/>
        <w:jc w:val="both"/>
      </w:pPr>
      <w:r>
        <w:t>Территориальный фонд 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w:t>
      </w:r>
      <w:r>
        <w:t>дачей соответствующих обезличенных данных в Федеральный фонд обязательного медицинского страхования.</w:t>
      </w:r>
    </w:p>
    <w:p w:rsidR="005C1171" w:rsidRDefault="00ED5C9B">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w:t>
      </w:r>
      <w:r>
        <w:t>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w:t>
      </w:r>
      <w:r>
        <w:t xml:space="preserve">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5C1171" w:rsidRDefault="00ED5C9B">
      <w:pPr>
        <w:pStyle w:val="ConsPlusNormal0"/>
        <w:spacing w:before="240"/>
        <w:ind w:firstLine="540"/>
        <w:jc w:val="both"/>
      </w:pPr>
      <w:r>
        <w:t>В рамках Базовой программы ОМС осуществляется дистанционное наблюдение за состояние</w:t>
      </w:r>
      <w:r>
        <w:t>м здоровья пациентов с артериальной гипертензией и пациентов с сахарным диабетом.</w:t>
      </w:r>
    </w:p>
    <w:p w:rsidR="005C1171" w:rsidRDefault="00ED5C9B">
      <w:pPr>
        <w:pStyle w:val="ConsPlusNormal0"/>
        <w:spacing w:before="240"/>
        <w:ind w:firstLine="540"/>
        <w:jc w:val="both"/>
      </w:pPr>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w:t>
      </w:r>
      <w:r>
        <w:t>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5C1171" w:rsidRDefault="00ED5C9B">
      <w:pPr>
        <w:pStyle w:val="ConsPlusNormal0"/>
        <w:spacing w:before="240"/>
        <w:ind w:firstLine="540"/>
        <w:jc w:val="both"/>
      </w:pPr>
      <w: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пациентам с сахарным диабетом медицинских изделий, необходимых для проведения </w:t>
      </w:r>
      <w:r>
        <w:t>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w:t>
      </w:r>
      <w:r>
        <w:t>гут быть также приобретены за счет личных средств граждан.</w:t>
      </w:r>
    </w:p>
    <w:p w:rsidR="005C1171" w:rsidRDefault="00ED5C9B">
      <w:pPr>
        <w:pStyle w:val="ConsPlusNormal0"/>
        <w:spacing w:before="24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w:t>
      </w:r>
      <w:r>
        <w:t>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5C1171" w:rsidRDefault="00ED5C9B">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w:t>
      </w:r>
      <w:r>
        <w:t>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5C1171" w:rsidRDefault="00ED5C9B">
      <w:pPr>
        <w:pStyle w:val="ConsPlusNormal0"/>
        <w:spacing w:before="240"/>
        <w:ind w:firstLine="540"/>
        <w:jc w:val="both"/>
      </w:pPr>
      <w:r>
        <w:t>Консультации с пр</w:t>
      </w:r>
      <w:r>
        <w:t>именением телемедицинских технологий проводятся в порядке, утвержденном Министерством здравоохранения Российской Федерации.</w:t>
      </w:r>
    </w:p>
    <w:p w:rsidR="005C1171" w:rsidRDefault="00ED5C9B">
      <w:pPr>
        <w:pStyle w:val="ConsPlusNormal0"/>
        <w:spacing w:before="240"/>
        <w:ind w:firstLine="540"/>
        <w:jc w:val="both"/>
      </w:pPr>
      <w:r>
        <w:t>При оказании медицинской помощи с применением телемедицинских технологий в рамках программы государственных гарантий бесплатного ока</w:t>
      </w:r>
      <w:r>
        <w:t xml:space="preserve">зания гражданам медицинской помощи выбор консультирующей медицинской организации и врача-консультанта осуществляется в соответствии со </w:t>
      </w:r>
      <w:hyperlink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от 21 ноября 2011 года N 323-ФЗ "Об осн</w:t>
      </w:r>
      <w:r>
        <w:t>овах охраны здоровья граждан в Российской Федерации".</w:t>
      </w:r>
    </w:p>
    <w:p w:rsidR="005C1171" w:rsidRDefault="00ED5C9B">
      <w:pPr>
        <w:pStyle w:val="ConsPlusNormal0"/>
        <w:spacing w:before="24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w:t>
      </w:r>
      <w:r>
        <w:t>ановленных требований к срокам проведения консультаций.</w:t>
      </w:r>
    </w:p>
    <w:p w:rsidR="005C1171" w:rsidRDefault="00ED5C9B">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w:t>
      </w:r>
      <w:r>
        <w:t>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5C1171" w:rsidRDefault="00ED5C9B">
      <w:pPr>
        <w:pStyle w:val="ConsPlusNormal0"/>
        <w:spacing w:before="240"/>
        <w:ind w:firstLine="540"/>
        <w:jc w:val="both"/>
      </w:pPr>
      <w:r>
        <w:t>Оценку соблюдения сроков проведения консультаций при оказани</w:t>
      </w:r>
      <w:r>
        <w:t>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Челябинской области, а также Министерс</w:t>
      </w:r>
      <w:r>
        <w:t>тву здравоохранения Челябинской области для проведения анализа и принятия управленческих решений.</w:t>
      </w:r>
    </w:p>
    <w:p w:rsidR="005C1171" w:rsidRDefault="00ED5C9B">
      <w:pPr>
        <w:pStyle w:val="ConsPlusNormal0"/>
        <w:spacing w:before="240"/>
        <w:ind w:firstLine="540"/>
        <w:jc w:val="both"/>
      </w:pPr>
      <w: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w:t>
      </w:r>
      <w:r>
        <w:t>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5C1171" w:rsidRDefault="00ED5C9B">
      <w:pPr>
        <w:pStyle w:val="ConsPlusNormal0"/>
        <w:spacing w:before="240"/>
        <w:ind w:firstLine="540"/>
        <w:jc w:val="both"/>
      </w:pPr>
      <w:r>
        <w:t>25. В дополнение к Базовой программе ОМС Территориальная программа ОМС включает:</w:t>
      </w:r>
    </w:p>
    <w:p w:rsidR="005C1171" w:rsidRDefault="00ED5C9B">
      <w:pPr>
        <w:pStyle w:val="ConsPlusNormal0"/>
        <w:spacing w:before="240"/>
        <w:ind w:firstLine="540"/>
        <w:jc w:val="both"/>
      </w:pPr>
      <w:r>
        <w:t>оказание стаци</w:t>
      </w:r>
      <w:r>
        <w:t>онарной медицинской помощи в специализированном отделении по профилю медицинской помощи "онкология" в Государственном автономном учреждении здравоохранения "Челябинский областной клинический центр онкологии и ядерной медицины";</w:t>
      </w:r>
    </w:p>
    <w:p w:rsidR="005C1171" w:rsidRDefault="00ED5C9B">
      <w:pPr>
        <w:pStyle w:val="ConsPlusNormal0"/>
        <w:spacing w:before="240"/>
        <w:ind w:firstLine="540"/>
        <w:jc w:val="both"/>
      </w:pPr>
      <w:r>
        <w:t>оказание стационарной специа</w:t>
      </w:r>
      <w:r>
        <w:t>лизированной медицинской помощи пациентам с сердечно-сосудистыми заболеваниями (коронарография) по профилям медицинской помощи "кардиология", "сердечно-сосудистая хирургия" в следующих медицинских организациях: Государственное автономное учреждение здравоо</w:t>
      </w:r>
      <w:r>
        <w:t>хранения "Городская больница N 3 г. Миасс", Государственное бюджетное учреждение здравоохранения "Областная больница г. Троицк", Государственное автономное учреждение здравоохранения "Областная клиническая больница N 3", Государственное бюджетное учреждени</w:t>
      </w:r>
      <w:r>
        <w:t>е здравоохранения "Челябинская областная клиническая больница", частное учреждение здравоохранения "Клиническая больница "РЖД-Медицина" города Челябинск", Автономная некоммерческая организация "Центральная клиническая медико-санитарная часть", Государствен</w:t>
      </w:r>
      <w:r>
        <w:t>ное автономное учреждение здравоохранения "Городская больница N 3 г. Магнитогорск", Общество с ограниченной ответственностью Медицинский центр "МЕДЕОР", Государственное автономное учреждение здравоохранения Ордена Знак Почета "Городская клиническая больниц</w:t>
      </w:r>
      <w:r>
        <w:t>а N 8 г. Челябинск", Государственное автономное учреждение здравоохранения "Городская клиническая больница N 6 г. Челябинск", Государственное бюджетное учреждение здравоохранения "Областная больница г. Сатка", Государственное бюджетное учреждение здравоохр</w:t>
      </w:r>
      <w:r>
        <w:t>анения "Городская больница им. А.П. Силаева г. Кыштым";</w:t>
      </w:r>
    </w:p>
    <w:p w:rsidR="005C1171" w:rsidRDefault="00ED5C9B">
      <w:pPr>
        <w:pStyle w:val="ConsPlusNormal0"/>
        <w:spacing w:before="240"/>
        <w:ind w:firstLine="540"/>
        <w:jc w:val="both"/>
      </w:pPr>
      <w:r>
        <w:t>оказание медицинской помощи по профилю медицинской помощи "онкология" в условиях дневных стационаров в следующих медицинских организациях: Государственное автономное учреждение здравоохранения "Челяби</w:t>
      </w:r>
      <w:r>
        <w:t>нский областной клинический центр онкологии и ядерной медицины",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w:t>
      </w:r>
      <w:r>
        <w:t>я Ордена Знак Почета "Городская клиническая больница N 8 г. Челябинск", Государственное автономное учреждение здравоохранения "Городская больница N 2 г. Миасс", частное учреждение здравоохранения "Клиническая больница "РЖД-Медицина" города Челябинск", Госу</w:t>
      </w:r>
      <w:r>
        <w:t>дарственное автономное учреждение здравоохранения "Областная клиническая больница N 3", Общество с ограниченной ответственностью Медицинский центр "Лотос", Государственное бюджетное учреждение здравоохранения "Областная больница г. Троицк";</w:t>
      </w:r>
    </w:p>
    <w:p w:rsidR="005C1171" w:rsidRDefault="00ED5C9B">
      <w:pPr>
        <w:pStyle w:val="ConsPlusNormal0"/>
        <w:spacing w:before="240"/>
        <w:ind w:firstLine="540"/>
        <w:jc w:val="both"/>
      </w:pPr>
      <w:r>
        <w:t>обеспечение про</w:t>
      </w:r>
      <w:r>
        <w:t>езда пациентов, страдающих почечной недостаточностью и нуждающихся в проведении заместительной почечной терапии (гемодиализ), к месту лечения в амбулаторных условиях и в условиях дневных стационаров и обратно;</w:t>
      </w:r>
    </w:p>
    <w:p w:rsidR="005C1171" w:rsidRDefault="00ED5C9B">
      <w:pPr>
        <w:pStyle w:val="ConsPlusNormal0"/>
        <w:spacing w:before="240"/>
        <w:ind w:firstLine="540"/>
        <w:jc w:val="both"/>
      </w:pPr>
      <w:r>
        <w:t>оказание дополнительных объемов амбулаторно-по</w:t>
      </w:r>
      <w:r>
        <w:t>ликлинической помощи по решениям врачебной комиссии в Государственном бюджетном учреждении здравоохранения "Областная стоматологическая поликлиника";</w:t>
      </w:r>
    </w:p>
    <w:p w:rsidR="005C1171" w:rsidRDefault="00ED5C9B">
      <w:pPr>
        <w:pStyle w:val="ConsPlusNormal0"/>
        <w:spacing w:before="240"/>
        <w:ind w:firstLine="540"/>
        <w:jc w:val="both"/>
      </w:pPr>
      <w:r>
        <w:t xml:space="preserve">проведение прижизненных патолого-анатомических исследований операционно-биопсийного материала (проведение гистологических исследований) при заборе материала в амбулаторных условиях, за исключением выявления онкологических заболеваний; при заборе материала </w:t>
      </w:r>
      <w:r>
        <w:t>в амбулаторных условиях и направлении на проведение иммуногистохимических исследований в следующих медицинских организациях: Государственное бюджетное учреждение здравоохранения "Челябинское областное патологоанатомическое бюро", Государственное автономное</w:t>
      </w:r>
      <w:r>
        <w:t xml:space="preserve">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"Челябинская областная клиническая больница", Государственное автономное учреждение здравоохранения "Го</w:t>
      </w:r>
      <w:r>
        <w:t xml:space="preserve">родская больница N 1 им. Г.И. Дробышева г. Магнитогорск", Государственное автономное учреждение здравоохранения "Центр охраны материнства и детства г. Магнитогорск", Государственное бюджетное учреждение здравоохранения "Городская больница N 1 г. Копейск", </w:t>
      </w:r>
      <w:r>
        <w:t xml:space="preserve">Государственное бюджетное учреждение здравоохранения "Городская больница N 1 г. Коркино",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w:t>
      </w:r>
      <w:r>
        <w:t>учреждение здравоохранения "Городская клиническая больница N 6 г. Челябинск",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w:t>
      </w:r>
      <w:r>
        <w:t>кой Федерации, Государственное бюджетное учреждение здравоохранения "Районная больница г. Аша";</w:t>
      </w:r>
    </w:p>
    <w:p w:rsidR="005C1171" w:rsidRDefault="00ED5C9B">
      <w:pPr>
        <w:pStyle w:val="ConsPlusNormal0"/>
        <w:spacing w:before="240"/>
        <w:ind w:firstLine="540"/>
        <w:jc w:val="both"/>
      </w:pPr>
      <w:r>
        <w:t>проведение прижизненных патолого-анатомических исследований операционно-биопсийного материала (проведение гистологических исследований) при заборе материала в с</w:t>
      </w:r>
      <w:r>
        <w:t>тационарных условиях для исследования последов в родильных отделениях следующих медицинских организаций: Государственное бюджетное учреждение здравоохранения "Челябинское областное патологоанатомическое бюро", Государственное автономное учреждение здравоох</w:t>
      </w:r>
      <w:r>
        <w:t>ранения "Центр охраны материнства и детства г. Магнитогорск", Государственное бюджетное учреждение здравоохранения "Городская больница N 1 г. Копейск", Государственное бюджетное учреждение здравоохранения "Городская больница N 1 г. Коркино", Государственно</w:t>
      </w:r>
      <w:r>
        <w:t>е автономное учреждение здравоохранения "Городская клиническая больница N 6 г. Челябинск", Государственное автономное учреждение здравоохранения Ордена Знак Почета "Городская клиническая больница N 8 г. Челябинск", Федеральное государственное бюджетное обр</w:t>
      </w:r>
      <w:r>
        <w:t>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Государственное бюджетное учреждение здравоохранения "Городская больница г. Южноуральск", Государственно</w:t>
      </w:r>
      <w:r>
        <w:t>е автономное учреждение здравоохранения "Областная клиническая больница N 3";</w:t>
      </w:r>
    </w:p>
    <w:p w:rsidR="005C1171" w:rsidRDefault="00ED5C9B">
      <w:pPr>
        <w:pStyle w:val="ConsPlusNormal0"/>
        <w:spacing w:before="240"/>
        <w:ind w:firstLine="540"/>
        <w:jc w:val="both"/>
      </w:pPr>
      <w:r>
        <w:t>проведение компьютерной томографии в амбулаторных условиях в следующих медицинских организациях: Государственное бюджетное учреждение здравоохранения "Челябинская областная клини</w:t>
      </w:r>
      <w:r>
        <w:t>ческая больница", Государственное бюджетное учреждение здравоохранения "Областная клиническая больница N 2", Государственное автономное учреждение здравоохранения "Областная клиническая больница N 3", Государственное бюджетное учреждение здравоохранения "Р</w:t>
      </w:r>
      <w:r>
        <w:t>айонная больница г. Аша", Государственное бюджетное учреждение здравоохранения "Районная больница с. Варна", Государственное бюджетное учреждение здравоохранения "Городская больница г. Златоуст", Государственное бюджетное учреждение здравоохранения "Районн</w:t>
      </w:r>
      <w:r>
        <w:t xml:space="preserve">ая больница г. Касли", Государственное бюджетное учреждение здравоохранения "Городская больница им. А.П. Силаева г. Кыштым", Государственное автономное учреждение здравоохранения "Городская больница N 1 им. Г.И. Дробышева г. Магнитогорск", Государственное </w:t>
      </w:r>
      <w:r>
        <w:t>автономное учреждение здравоохранения "Городская больница N 2 г. Миасс", Федеральное государственное бюджетное учреждение здравоохранения "Клиническая больница N 71 Федерального медико-биологического агентства", Государственное бюджетное учреждение здравоо</w:t>
      </w:r>
      <w:r>
        <w:t>хранения "Областная больница г. Сатка", Федеральное государственное бюджетное учреждение здравоохранения "Центральная медико-санитарная часть N 15 Федерального медико-биологического агентства", Государственное бюджетное учреждение здравоохранения "Областна</w:t>
      </w:r>
      <w:r>
        <w:t>я больница г. Троицк", Государственное бюджетное учреждение здравоохранения "Районная больница г. Чебаркуль", Государственное автономное учреждение здравоохранения "Городская клиническая больница N 9 г. Челябинск", Государственное автономное учреждение здр</w:t>
      </w:r>
      <w:r>
        <w:t>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"Городская</w:t>
      </w:r>
      <w:r>
        <w:t xml:space="preserve"> больница г. Южноуральск";</w:t>
      </w:r>
    </w:p>
    <w:p w:rsidR="005C1171" w:rsidRDefault="00ED5C9B">
      <w:pPr>
        <w:pStyle w:val="ConsPlusNormal0"/>
        <w:spacing w:before="240"/>
        <w:ind w:firstLine="540"/>
        <w:jc w:val="both"/>
      </w:pPr>
      <w:r>
        <w:t>проведение исследования гликированного гемоглобина в крови в рамках федерального проекта "Борьба с сахарным диабетом" в амбулаторных условиях в следующих медицинских организациях: Государственное бюджетное учреждение здравоохране</w:t>
      </w:r>
      <w:r>
        <w:t>ния "Областная больница г. Сатка", Государственное бюджетное учреждение здравоохранения "Районная больница г. Чебаркуль", Государственное бюджетное учреждение здравоохранения "Районная больница с. Долгодеревенское", Государственное бюджетное учреждение здр</w:t>
      </w:r>
      <w:r>
        <w:t>авоохранения "Районная больница с. Еткуль", Государственное бюджетное учреждение здравоохранения "Районная больница г. Карталы", Государственное бюджетное учреждение здравоохранения "Районная больница г. Катав-Ивановск", Государственное бюджетное учреждени</w:t>
      </w:r>
      <w:r>
        <w:t>е здравоохранения "Городская больница г. Златоуст", Государственное бюджетное учреждение здравоохранения "Областная больница г. Троицк", Автономная некоммерческая организация "Центральная клиническая медико-санитарная часть", Государственное автономное учр</w:t>
      </w:r>
      <w:r>
        <w:t>еждение здравоохранения Ордена Трудового Красного Знамени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w:t>
      </w:r>
      <w:r>
        <w:t>ное учреждение здравоохранения "Областная клиническая больница N 3", Государственное автономное учреждение здравоохранения "Городская больница N 2 г. Миасс", Государственное бюджетное учреждение здравоохранения "Городская больница N 1 г. Копейск";</w:t>
      </w:r>
    </w:p>
    <w:p w:rsidR="005C1171" w:rsidRDefault="00ED5C9B">
      <w:pPr>
        <w:pStyle w:val="ConsPlusNormal0"/>
        <w:spacing w:before="240"/>
        <w:ind w:firstLine="540"/>
        <w:jc w:val="both"/>
      </w:pPr>
      <w:r>
        <w:t>проведен</w:t>
      </w:r>
      <w:r>
        <w:t>ие исследования кала на скрытую кровь (количественным (иммунотурбидиметрическим) методом) с целью раннего выявления колоректального рака в амбулаторных условиях в следующих медицинских организациях: Автономная некоммерческая организация "Центральная клинич</w:t>
      </w:r>
      <w:r>
        <w:t>еская медико-санитарная часть", Государственное автономное учреждение здравоохранения "Городская больница N 2 г. Миасс";</w:t>
      </w:r>
    </w:p>
    <w:p w:rsidR="005C1171" w:rsidRDefault="00ED5C9B">
      <w:pPr>
        <w:pStyle w:val="ConsPlusNormal0"/>
        <w:spacing w:before="240"/>
        <w:ind w:firstLine="540"/>
        <w:jc w:val="both"/>
      </w:pPr>
      <w:r>
        <w:t>проведение исследования микропрепарата шейки матки методом жидкостной цитологии с целью выявления злокачественных новообразований в амб</w:t>
      </w:r>
      <w:r>
        <w:t>улаторных условиях в следующих медицинских организациях: Автономная некоммерческая организация "Центральная клиническая медико-санитарная часть", Государственное автономное учреждение здравоохранения Ордена Знак Почета "Городская клиническая больница N 8 г</w:t>
      </w:r>
      <w:r>
        <w:t>. Челябинск", Государственное автономное учреждение здравоохранения "Областная клиническая больница N 3";</w:t>
      </w:r>
    </w:p>
    <w:p w:rsidR="005C1171" w:rsidRDefault="00ED5C9B">
      <w:pPr>
        <w:pStyle w:val="ConsPlusNormal0"/>
        <w:spacing w:before="240"/>
        <w:ind w:firstLine="540"/>
        <w:jc w:val="both"/>
      </w:pPr>
      <w:r>
        <w:t>проведение процедуры криопереноса эмбриона в амбулаторных условиях в следующих медицинских организациях: Государственное бюджетное учреждение здравоох</w:t>
      </w:r>
      <w:r>
        <w:t>ранения "Областной перинатальный центр", Акционерное общество "Центр семейной медицины", Государственное автономное учреждение здравоохранения "Центр вспомогательных репродуктивных технологий г. Челябинск", Общество с ограниченной ответственностью "Центр а</w:t>
      </w:r>
      <w:r>
        <w:t>кушерства и гинекологии N 1", Общество с ограниченной ответственностью "ЭкоКлиника", Общество с ограниченной ответственностью Медицинский центр "Лотос", Общество с ограниченной ответственностью "Мать и дитя Челябинск", Общество с ограниченной ответственнос</w:t>
      </w:r>
      <w:r>
        <w:t>тью "ДНК КЛИНИКА";</w:t>
      </w:r>
    </w:p>
    <w:p w:rsidR="005C1171" w:rsidRDefault="00ED5C9B">
      <w:pPr>
        <w:pStyle w:val="ConsPlusNormal0"/>
        <w:spacing w:before="240"/>
        <w:ind w:firstLine="540"/>
        <w:jc w:val="both"/>
      </w:pPr>
      <w:r>
        <w:t>проведение телемедицинских консультаций в амбулаторных условиях (врач - врач) в следующих медицинских организациях: Государственное бюджетное учреждение здравоохранения "Челябинская областная клиническая больница", Государственное автоно</w:t>
      </w:r>
      <w:r>
        <w:t>мное учреждение здравоохранения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w:t>
      </w:r>
      <w:r>
        <w:t>хранения "Областной перинатальный центр", Государственное бюджетное учреждение здравоохранения "Челябинский областной кардиологический диспансер".</w:t>
      </w:r>
    </w:p>
    <w:p w:rsidR="005C1171" w:rsidRDefault="00ED5C9B">
      <w:pPr>
        <w:pStyle w:val="ConsPlusNormal0"/>
        <w:spacing w:before="240"/>
        <w:ind w:firstLine="540"/>
        <w:jc w:val="both"/>
      </w:pPr>
      <w:r>
        <w:t>Финансовое обеспечение Территориальной программы ОМС, включая Базовую программу ОМС, осуществляется в соответ</w:t>
      </w:r>
      <w:r>
        <w:t xml:space="preserve">ствии с </w:t>
      </w:r>
      <w:hyperlink w:anchor="P301" w:tooltip="V. Финансовое обеспечение Территориальной программы">
        <w:r>
          <w:rPr>
            <w:color w:val="0000FF"/>
          </w:rPr>
          <w:t>разделом V</w:t>
        </w:r>
      </w:hyperlink>
      <w:r>
        <w:t xml:space="preserve"> Территориальной программы.</w:t>
      </w:r>
    </w:p>
    <w:p w:rsidR="005C1171" w:rsidRDefault="005C1171">
      <w:pPr>
        <w:pStyle w:val="ConsPlusNormal0"/>
        <w:jc w:val="both"/>
      </w:pPr>
    </w:p>
    <w:p w:rsidR="005C1171" w:rsidRDefault="00ED5C9B">
      <w:pPr>
        <w:pStyle w:val="ConsPlusTitle0"/>
        <w:jc w:val="center"/>
        <w:outlineLvl w:val="1"/>
      </w:pPr>
      <w:bookmarkStart w:id="5" w:name="P301"/>
      <w:bookmarkEnd w:id="5"/>
      <w:r>
        <w:t>V. Финансовое обеспечение Территориальной программы</w:t>
      </w:r>
    </w:p>
    <w:p w:rsidR="005C1171" w:rsidRDefault="005C1171">
      <w:pPr>
        <w:pStyle w:val="ConsPlusNormal0"/>
        <w:jc w:val="both"/>
      </w:pPr>
    </w:p>
    <w:p w:rsidR="005C1171" w:rsidRDefault="00ED5C9B">
      <w:pPr>
        <w:pStyle w:val="ConsPlusNormal0"/>
        <w:ind w:firstLine="540"/>
        <w:jc w:val="both"/>
      </w:pPr>
      <w:r>
        <w:t>26. Источниками финансового обеспечения Территориальной программы являются средства федерального бюджета, областного бюджета, а также средства ОМС.</w:t>
      </w:r>
    </w:p>
    <w:p w:rsidR="005C1171" w:rsidRDefault="00ED5C9B">
      <w:pPr>
        <w:pStyle w:val="ConsPlusNormal0"/>
        <w:spacing w:before="240"/>
        <w:ind w:firstLine="540"/>
        <w:jc w:val="both"/>
      </w:pPr>
      <w:r>
        <w:t>27. За счет средств ОМС в рамках Базовой программы ОМС застрахованным лицам при заболеваниях и состояниях, у</w:t>
      </w:r>
      <w:r>
        <w:t xml:space="preserve">казанных в </w:t>
      </w:r>
      <w:hyperlink w:anchor="P180" w:tooltip="III. Перечень заболеваний и состояний, оказание">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w:t>
      </w:r>
      <w:r>
        <w:t>унодефицита, туберкулеза, психических расстройств и расстройств поведения, оказываются:</w:t>
      </w:r>
    </w:p>
    <w:p w:rsidR="005C1171" w:rsidRDefault="00ED5C9B">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w:t>
      </w:r>
      <w:r>
        <w:t xml:space="preserve">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w:t>
      </w:r>
      <w:r>
        <w:t>состоянием, включенным в Базовую программу ОМС (пациентов из числа ветеранов боевых действий, лиц, его (ее) супруги(а), а также супруги(а) участника специальной военной операции, пропавшего без вести, а также лиц, состоящих на диспансерном наблюдении, женщ</w:t>
      </w:r>
      <w:r>
        <w:t>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w:t>
      </w:r>
    </w:p>
    <w:p w:rsidR="005C1171" w:rsidRDefault="00ED5C9B">
      <w:pPr>
        <w:pStyle w:val="ConsPlusNormal0"/>
        <w:spacing w:before="240"/>
        <w:ind w:firstLine="540"/>
        <w:jc w:val="both"/>
      </w:pPr>
      <w:r>
        <w:t>скорая медицинск</w:t>
      </w:r>
      <w:r>
        <w:t>ая помощь (за исключением санитарно-авиационной эвакуации);</w:t>
      </w:r>
    </w:p>
    <w:p w:rsidR="005C1171" w:rsidRDefault="00ED5C9B">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r:id="rId2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w:t>
        </w:r>
      </w:hyperlink>
      <w:r>
        <w:t xml:space="preserve"> приложения N 1 к Програм</w:t>
      </w:r>
      <w:r>
        <w:t xml:space="preserve">ме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w:t>
      </w:r>
      <w:r>
        <w:t>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5C1171" w:rsidRDefault="00ED5C9B">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w:t>
      </w:r>
      <w:r>
        <w:t>ионарных условиях и условиях дневного стационара;</w:t>
      </w:r>
    </w:p>
    <w:p w:rsidR="005C1171" w:rsidRDefault="00ED5C9B">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w:t>
      </w:r>
      <w:r>
        <w:t>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w:t>
      </w:r>
      <w:r>
        <w:t>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rsidR="005C1171" w:rsidRDefault="00ED5C9B">
      <w:pPr>
        <w:pStyle w:val="ConsPlusNormal0"/>
        <w:spacing w:before="240"/>
        <w:ind w:firstLine="540"/>
        <w:jc w:val="both"/>
      </w:pPr>
      <w:r>
        <w:t>28. В рамках Территориальной программы за счет средств ОМС в части видов медицинской помощи по заболева</w:t>
      </w:r>
      <w:r>
        <w:t>ниям, входящим в Базовую программу ОМС, и бюджетных ассигнований бюджета Челябинской области в части видов медицинской помощи по заболеваниям, не входящим в Базовую программу ОМС, осуществляется финансовое обеспечение проведения осмотров врачами и диагност</w:t>
      </w:r>
      <w:r>
        <w:t xml:space="preserve">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w:t>
      </w:r>
      <w:r>
        <w:t>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w:t>
      </w:r>
      <w:r>
        <w:t xml:space="preserve">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w:t>
      </w:r>
      <w:r>
        <w:t>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w:t>
      </w:r>
      <w:r>
        <w:t>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w:t>
      </w:r>
      <w:r>
        <w:t xml:space="preserve">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5C1171" w:rsidRDefault="00ED5C9B">
      <w:pPr>
        <w:pStyle w:val="ConsPlusNormal0"/>
        <w:spacing w:before="240"/>
        <w:ind w:firstLine="540"/>
        <w:jc w:val="both"/>
      </w:pPr>
      <w:r>
        <w:t>29. Медицинская реабилитация, оказываемая как этап в общем процессе л</w:t>
      </w:r>
      <w:r>
        <w:t>ечения отдельных заболеваний в соответствии с порядками оказания медицинской помощи и на основе стандартов медицинской помощи, осуществляется за счет средств ОМС в рамках реализации Базовой программы ОМС.</w:t>
      </w:r>
    </w:p>
    <w:p w:rsidR="005C1171" w:rsidRDefault="00ED5C9B">
      <w:pPr>
        <w:pStyle w:val="ConsPlusNormal0"/>
        <w:spacing w:before="240"/>
        <w:ind w:firstLine="540"/>
        <w:jc w:val="both"/>
      </w:pPr>
      <w:r>
        <w:t>30. Финансирование деятельности патолого-анатомичес</w:t>
      </w:r>
      <w:r>
        <w:t>ких отделений многопрофильных медицинских организаций, осуществляющих деятельность в сфере ОМС, осуществляется за счет средств ОМС в части проведения гистологических и цитологических исследований в рамках прижизненной диагностики заболеваний в соответствии</w:t>
      </w:r>
      <w:r>
        <w:t xml:space="preserve"> со стандартами медицинской помощи и порядками оказания медицинской помощи, установленными уполномоченным федеральным органом исполнительной власти.</w:t>
      </w:r>
    </w:p>
    <w:p w:rsidR="005C1171" w:rsidRDefault="00ED5C9B">
      <w:pPr>
        <w:pStyle w:val="ConsPlusNormal0"/>
        <w:spacing w:before="240"/>
        <w:ind w:firstLine="540"/>
        <w:jc w:val="both"/>
      </w:pPr>
      <w:r>
        <w:t>31. За счет средств ОМС осуществляется финансовое обеспечение проведения санитарно-гигиенических и противоэ</w:t>
      </w:r>
      <w:r>
        <w:t>пидемических мероприятий в части медицинской помощи, оказываемой в рамках Территориальной программы ОМС,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5C1171" w:rsidRDefault="00ED5C9B">
      <w:pPr>
        <w:pStyle w:val="ConsPlusNormal0"/>
        <w:spacing w:before="240"/>
        <w:ind w:firstLine="540"/>
        <w:jc w:val="both"/>
      </w:pPr>
      <w:r>
        <w:t>32. В рамках Территориальной программы ОМС застрахованным лицам высокотехнологичная медицинская помощь оказывается в соответствии с объемами предоставления медицинской помощи, установленными Комиссией.</w:t>
      </w:r>
    </w:p>
    <w:p w:rsidR="005C1171" w:rsidRDefault="00ED5C9B">
      <w:pPr>
        <w:pStyle w:val="ConsPlusNormal0"/>
        <w:spacing w:before="240"/>
        <w:ind w:firstLine="540"/>
        <w:jc w:val="both"/>
      </w:pPr>
      <w:r>
        <w:t>Финансовое обеспечение высокотехнологичной медицинско</w:t>
      </w:r>
      <w:r>
        <w:t>й помощи устанавливается в отношении медицинских организаций, участвующих в реализации Территориальной программы ОМС.</w:t>
      </w:r>
    </w:p>
    <w:p w:rsidR="005C1171" w:rsidRDefault="00ED5C9B">
      <w:pPr>
        <w:pStyle w:val="ConsPlusNormal0"/>
        <w:spacing w:before="240"/>
        <w:ind w:firstLine="540"/>
        <w:jc w:val="both"/>
      </w:pPr>
      <w:r>
        <w:t xml:space="preserve">33. Медицинские организации, оказывающие несколько видов медицинской помощи, не вправе перераспределять средства ОМС, предназначенные для </w:t>
      </w:r>
      <w:r>
        <w:t>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5C1171" w:rsidRDefault="00ED5C9B">
      <w:pPr>
        <w:pStyle w:val="ConsPlusNormal0"/>
        <w:spacing w:before="240"/>
        <w:ind w:firstLine="540"/>
        <w:jc w:val="both"/>
      </w:pPr>
      <w:r>
        <w:t>34. В дополнение к Базовой программе ОМС за счет средств межбюджетного трансферта из областного бюджета бюджету</w:t>
      </w:r>
      <w:r>
        <w:t xml:space="preserve"> территориального фонда обязательного медицинского страхования Челябинской области:</w:t>
      </w:r>
    </w:p>
    <w:p w:rsidR="005C1171" w:rsidRDefault="00ED5C9B">
      <w:pPr>
        <w:pStyle w:val="ConsPlusNormal0"/>
        <w:spacing w:before="240"/>
        <w:ind w:firstLine="540"/>
        <w:jc w:val="both"/>
      </w:pPr>
      <w:r>
        <w:t>оказывается стационарная медицинская помощь в специализированном отделении по профилю медицинской помощи "онкология" в Государственном автономном учреждении здравоохранения</w:t>
      </w:r>
      <w:r>
        <w:t xml:space="preserve"> "Челябинский областной клинический центр онкологии и ядерной медицины";</w:t>
      </w:r>
    </w:p>
    <w:p w:rsidR="005C1171" w:rsidRDefault="00ED5C9B">
      <w:pPr>
        <w:pStyle w:val="ConsPlusNormal0"/>
        <w:spacing w:before="240"/>
        <w:ind w:firstLine="540"/>
        <w:jc w:val="both"/>
      </w:pPr>
      <w:r>
        <w:t>оказывается стационарная специализированная медицинская помощь пациентам с сердечно-сосудистыми заболеваниями (коронарография) по профилям медицинской помощи "кардиология", "сердечно-</w:t>
      </w:r>
      <w:r>
        <w:t>сосудистая хирургия" в следующих медицинских организациях: Государственное автономное учреждение здравоохранения "Городская больница N 3 г. Миасс", Государственное бюджетное учреждение здравоохранения "Областная больница г. Троицк", Государственное автоном</w:t>
      </w:r>
      <w:r>
        <w:t>ное учреждение здравоохранения "Областная клиническая больница N 3", Государственное бюджетное учреждение здравоохранения "Челябинская областная клиническая больница", частное учреждение здравоохранения "Клиническая больница "РЖД-Медицина" города Челябинск</w:t>
      </w:r>
      <w:r>
        <w:t>", Автономная некоммерческая организация "Центральная клиническая медико-санитарная часть", Государственное автономное учреждение здравоохранения "Городская больница N 3 г. Магнитогорск", Общество с ограниченной ответственностью Медицинский центр "МЕДЕОР",</w:t>
      </w:r>
      <w:r>
        <w:t xml:space="preserve"> Государственное автономное учреждение здравоохранения "Городская клиническая больница N 6 г. Челябинск", Государственное автономное учреждение здравоохранения Ордена Знак Почета "Городская клиническая больница N 8 г. Челябинск", Государственное бюджетное </w:t>
      </w:r>
      <w:r>
        <w:t>учреждение здравоохранения "Областная больница г. Сатка", Государственное бюджетное учреждение здравоохранения "Городская больница им. А.П. Силаева г. Кыштым";</w:t>
      </w:r>
    </w:p>
    <w:p w:rsidR="005C1171" w:rsidRDefault="00ED5C9B">
      <w:pPr>
        <w:pStyle w:val="ConsPlusNormal0"/>
        <w:spacing w:before="240"/>
        <w:ind w:firstLine="540"/>
        <w:jc w:val="both"/>
      </w:pPr>
      <w:r>
        <w:t>оказывается медицинская помощь по профилю медицинской помощи "онкология" в условиях дневных стац</w:t>
      </w:r>
      <w:r>
        <w:t>ионаров в следующих медицинских организациях: Государственное автономное учреждение здравоохранения "Челябинский областной клинический центр онкологии и ядерной медицины", Государственное автономное учреждение здравоохранения Ордена Трудового Красного Знам</w:t>
      </w:r>
      <w:r>
        <w:t>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здравоохранения "Городская больница N 2</w:t>
      </w:r>
      <w:r>
        <w:t xml:space="preserve"> г. Миасс", частное учреждение здравоохранения "Клиническая больница "РЖД-Медицина" города Челябинск", Государственное автономное учреждение здравоохранения "Областная клиническая больница N 3", Общество с ограниченной ответственностью Медицинский центр "Л</w:t>
      </w:r>
      <w:r>
        <w:t>отос", Государственное бюджетное учреждение здравоохранения "Областная больница г. Троицк";</w:t>
      </w:r>
    </w:p>
    <w:p w:rsidR="005C1171" w:rsidRDefault="00ED5C9B">
      <w:pPr>
        <w:pStyle w:val="ConsPlusNormal0"/>
        <w:spacing w:before="240"/>
        <w:ind w:firstLine="540"/>
        <w:jc w:val="both"/>
      </w:pPr>
      <w:r>
        <w:t>пациентам, страдающим почечной недостаточностью и нуждающимся в проведении заместительной почечной терапии (гемодиализ), обеспечивается проезд к месту лечения в амб</w:t>
      </w:r>
      <w:r>
        <w:t>улаторных условиях и в условиях дневных стационаров и обратно;</w:t>
      </w:r>
    </w:p>
    <w:p w:rsidR="005C1171" w:rsidRDefault="00ED5C9B">
      <w:pPr>
        <w:pStyle w:val="ConsPlusNormal0"/>
        <w:spacing w:before="240"/>
        <w:ind w:firstLine="540"/>
        <w:jc w:val="both"/>
      </w:pPr>
      <w:r>
        <w:t>оказываются дополнительные объемы амбулаторно-поликлинической помощи по решениям врачебной комиссии в Государственном бюджетном учреждении здравоохранения "Областная стоматологическая поликлини</w:t>
      </w:r>
      <w:r>
        <w:t>ка";</w:t>
      </w:r>
    </w:p>
    <w:p w:rsidR="005C1171" w:rsidRDefault="00ED5C9B">
      <w:pPr>
        <w:pStyle w:val="ConsPlusNormal0"/>
        <w:spacing w:before="240"/>
        <w:ind w:firstLine="540"/>
        <w:jc w:val="both"/>
      </w:pPr>
      <w:r>
        <w:t>проводятся прижизненные патолого-анатомические исследования операционно-биопсийного материала (гистологические исследования) при заборе материала в амбулаторных условиях, за исключением выявления онкологических заболеваний; при заборе материала в амбу</w:t>
      </w:r>
      <w:r>
        <w:t>латорных условиях и направлении на проведение иммуногистохимических исследований в следующих медицинских организациях: Государственное бюджетное учреждение здравоохранения "Челябинское областное патологоанатомическое бюро", Государственное автономное учреж</w:t>
      </w:r>
      <w:r>
        <w:t>дение здравоохранения "Челябинский областной клинический центр онкологии и ядерной медицины", Государственное бюджетное учреждение здравоохранения "Челябинская областная клиническая больница", Государственное автономное учреждение здравоохранения "Городска</w:t>
      </w:r>
      <w:r>
        <w:t>я больница N 1 им. Г.И. Дробышева г. Магнитогорск", Государственное автономное учреждение здравоохранения "Центр охраны материнства и детства г. Магнитогорск", Государственное бюджетное учреждение здравоохранения "Городская больница N 1 г. Копейск", Госуда</w:t>
      </w:r>
      <w:r>
        <w:t>рственное бюджетное учреждение здравоохранения "Городская больница N 1 г. Коркино", Государственное автономное учреждение здравоохранения Ордена Трудового Красного Знамени "Городская клиническая больница N 1 г. Челябинск", Государственное автономное учрежд</w:t>
      </w:r>
      <w:r>
        <w:t>ение здравоохранения "Городская клиническая больница N 6 г. Челябинск",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w:t>
      </w:r>
      <w:r>
        <w:t>дерации, Государственное бюджетное учреждение здравоохранения "Районная больница г. Аша";</w:t>
      </w:r>
    </w:p>
    <w:p w:rsidR="005C1171" w:rsidRDefault="00ED5C9B">
      <w:pPr>
        <w:pStyle w:val="ConsPlusNormal0"/>
        <w:spacing w:before="240"/>
        <w:ind w:firstLine="540"/>
        <w:jc w:val="both"/>
      </w:pPr>
      <w:r>
        <w:t>проводятся прижизненные патолого-анатомические исследования операционно-биопсийного материала (гистологические исследования) при заборе материала в стационарных услов</w:t>
      </w:r>
      <w:r>
        <w:t>иях для исследования последов в родильных отделениях следующих медицинских организаций: Государственное бюджетное учреждение здравоохранения "Челябинское областное патологоанатомическое бюро", Государственное автономное учреждение здравоохранения "Центр ох</w:t>
      </w:r>
      <w:r>
        <w:t>раны материнства и детства г. Магнитогорск", Государственное бюджетное учреждение здравоохранения "Городская больница N 1 г. Копейск", Государственное бюджетное учреждение здравоохранения "Городская больница N 1 г. Коркино", Государственное автономное учре</w:t>
      </w:r>
      <w:r>
        <w:t>ждение здравоохранения "Городская клиническая больница N 6 г. Челябинск", Государственное автономное учреждение здравоохранения Ордена Знак Почета "Городская клиническая больница N 8 г. Челябинск", Федеральное государственное бюджетное образовательное учре</w:t>
      </w:r>
      <w:r>
        <w:t>ждение высшего образования "Южно-Уральский государственный медицинский университет" Министерства здравоохранения Российской Федерации, Государственное бюджетное учреждение здравоохранения "Городская больница г. Южноуральск", Государственное автономное учре</w:t>
      </w:r>
      <w:r>
        <w:t>ждение здравоохранения "Областная клиническая больница N 3";</w:t>
      </w:r>
    </w:p>
    <w:p w:rsidR="005C1171" w:rsidRDefault="00ED5C9B">
      <w:pPr>
        <w:pStyle w:val="ConsPlusNormal0"/>
        <w:spacing w:before="240"/>
        <w:ind w:firstLine="540"/>
        <w:jc w:val="both"/>
      </w:pPr>
      <w:r>
        <w:t>проводится компьютерная томография в амбулаторных условиях в следующих медицинских организациях: Государственное бюджетное учреждение здравоохранения "Челябинская областная клиническая больница",</w:t>
      </w:r>
      <w:r>
        <w:t xml:space="preserve"> Государственное бюджетное учреждение здравоохранения "Областная клиническая больница N 2", Государственное автономное учреждение здравоохранения "Областная клиническая больница N 3", Государственное бюджетное учреждение здравоохранения "Районная больница </w:t>
      </w:r>
      <w:r>
        <w:t>г. Аша", Государственное бюджетное учреждение здравоохранения "Районная больница с. Варна", Государственное бюджетное учреждение здравоохранения "Городская больница г. Златоуст", Государственное бюджетное учреждение здравоохранения "Районная больница г. Ка</w:t>
      </w:r>
      <w:r>
        <w:t>сли", Государственное бюджетное учреждение здравоохранения "Городская больница им. А.П. Силаева г. Кыштым", Государственное автономное учреждение здравоохранения "Городская больница N 1 им. Г.И. Дробышева г. Магнитогорск", Государственное автономное учрежд</w:t>
      </w:r>
      <w:r>
        <w:t>ение здравоохранения "Городская больница N 2 г. Миасс", Федеральное государственное бюджетное учреждение здравоохранения "Клиническая больница N 71 Федерального медико-биологического агентства", Государственное бюджетное учреждение здравоохранения "Областн</w:t>
      </w:r>
      <w:r>
        <w:t>ая больница г. Сатка", Федеральное государственное бюджетное учреждение здравоохранения "Центральная медико-санитарная часть N 15 Федерального медико-биологического агентства", Государственное бюджетное учреждение здравоохранения "Областная больница г. Тро</w:t>
      </w:r>
      <w:r>
        <w:t>ицк", Государственное бюджетное учреждение здравоохранения "Районная больница г. Чебаркуль", Государственное автономное учреждение здравоохранения "Городская клиническая больница N 9 г. Челябинск", Государственное автономное учреждение здравоохранения "Чел</w:t>
      </w:r>
      <w:r>
        <w:t>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"Городская больница г. Южно</w:t>
      </w:r>
      <w:r>
        <w:t>уральск";</w:t>
      </w:r>
    </w:p>
    <w:p w:rsidR="005C1171" w:rsidRDefault="00ED5C9B">
      <w:pPr>
        <w:pStyle w:val="ConsPlusNormal0"/>
        <w:spacing w:before="240"/>
        <w:ind w:firstLine="540"/>
        <w:jc w:val="both"/>
      </w:pPr>
      <w:r>
        <w:t>проводятся исследования гликированного гемоглобина в крови в рамках федерального проекта "Борьба с сахарным диабетом" в амбулаторных условиях в следующих медицинских организациях: Государственное бюджетное учреждение здравоохранения "Областная бо</w:t>
      </w:r>
      <w:r>
        <w:t>льница г. Сатка", Государственное бюджетное учреждение здравоохранения "Районная больница г. Чебаркуль", Государственное бюджетное учреждение здравоохранения "Районная больница с. Долгодеревенское", Государственное бюджетное учреждение здравоохранения "Рай</w:t>
      </w:r>
      <w:r>
        <w:t>онная больница с. Еткуль", Государственное бюджетное учреждение здравоохранения "Районная больница г. Карталы", Государственное бюджетное учреждение здравоохранения "Районная больница г. Катав-Ивановск", Государственное бюджетное учреждение здравоохранения</w:t>
      </w:r>
      <w:r>
        <w:t xml:space="preserve"> "Городская больница г. Златоуст", Государственное бюджетное учреждение здравоохранения "Областная больница г. Троицк", Автономная некоммерческая организация "Центральная клиническая медико-санитарная часть", Государственное автономное учреждение здравоохр</w:t>
      </w:r>
      <w:r>
        <w:t>анения Ордена Трудового Красного Знамени "Городская клиническая больница N 1 г. Челябинск",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учреждение зд</w:t>
      </w:r>
      <w:r>
        <w:t>равоохранения "Областная клиническая больница N 3", Государственное автономное учреждение здравоохранения "Городская больница N 2 г. Миасс", Государственное бюджетное учреждение здравоохранения "Городская больница N 1 г. Копейск";</w:t>
      </w:r>
    </w:p>
    <w:p w:rsidR="005C1171" w:rsidRDefault="00ED5C9B">
      <w:pPr>
        <w:pStyle w:val="ConsPlusNormal0"/>
        <w:spacing w:before="240"/>
        <w:ind w:firstLine="540"/>
        <w:jc w:val="both"/>
      </w:pPr>
      <w:r>
        <w:t>проводятся исследования к</w:t>
      </w:r>
      <w:r>
        <w:t>ала на скрытую кровь (количественным (иммунотурбидиметрическим) методом) с целью раннего выявления колоректального рака в амбулаторных условиях в следующих медицинских организациях: Автономная некоммерческая организация "Центральная клиническая медико-сани</w:t>
      </w:r>
      <w:r>
        <w:t>тарная часть", Государственное автономное учреждение здравоохранения "Городская больница N 2 г. Миасс";</w:t>
      </w:r>
    </w:p>
    <w:p w:rsidR="005C1171" w:rsidRDefault="00ED5C9B">
      <w:pPr>
        <w:pStyle w:val="ConsPlusNormal0"/>
        <w:spacing w:before="240"/>
        <w:ind w:firstLine="540"/>
        <w:jc w:val="both"/>
      </w:pPr>
      <w:r>
        <w:t>проводятся исследования микропрепарата шейки матки методом жидкостной цитологии с целью выявления ЗНО в амбулаторных условиях в следующих медицинских ор</w:t>
      </w:r>
      <w:r>
        <w:t>ганизациях: Автономная некоммерческая организация "Центральная клиническая медико-санитарная часть", Государственное автономное учреждение здравоохранения Ордена Знак Почета "Городская клиническая больница N 8 г. Челябинск", Государственное автономное учре</w:t>
      </w:r>
      <w:r>
        <w:t>ждение здравоохранения "Областная клиническая больница N 3";</w:t>
      </w:r>
    </w:p>
    <w:p w:rsidR="005C1171" w:rsidRDefault="00ED5C9B">
      <w:pPr>
        <w:pStyle w:val="ConsPlusNormal0"/>
        <w:spacing w:before="240"/>
        <w:ind w:firstLine="540"/>
        <w:jc w:val="both"/>
      </w:pPr>
      <w:r>
        <w:t>проводятся процедуры криопереноса эмбриона в амбулаторных условиях в следующих медицинских организациях: Государственное бюджетное учреждение здравоохранения "Областной перинатальный центр", Акци</w:t>
      </w:r>
      <w:r>
        <w:t>онерное общество "Центр семейной медицины", Государственное автономное учреждение здравоохранения "Центр вспомогательных репродуктивных технологий г. Челябинск", Общество с ограниченной ответственностью "Центр акушерства и гинекологии N 1", Общество с огра</w:t>
      </w:r>
      <w:r>
        <w:t>ниченной ответственностью "ЭкоКлиника", Общество с ограниченной ответственностью Медицинский центр "Лотос", Общество с ограниченной ответственностью "Мать и дитя Челябинск", Общество с ограниченной ответственностью "ДНК КЛИНИКА";</w:t>
      </w:r>
    </w:p>
    <w:p w:rsidR="005C1171" w:rsidRDefault="00ED5C9B">
      <w:pPr>
        <w:pStyle w:val="ConsPlusNormal0"/>
        <w:spacing w:before="240"/>
        <w:ind w:firstLine="540"/>
        <w:jc w:val="both"/>
      </w:pPr>
      <w:r>
        <w:t>проводятся телемедицинские консультации в амбулаторных условиях (врач - врач) в следующих медицинских организациях: Государственное бюджетное учреждение здравоохранения "Челябинская областная клиническая больница", Государственное автономное учреждение здр</w:t>
      </w:r>
      <w:r>
        <w:t>авоохранения "Челябинская областная детская клиническая больница", Государственное автономное учреждение здравоохранения "Челябинский областной клинический центр онкологии и ядерной медицины", Государственное бюджетное учреждение здравоохранения "Областной</w:t>
      </w:r>
      <w:r>
        <w:t xml:space="preserve"> перинатальный центр", Государственное бюджетное учреждение здравоохранения "Челябинский областной кардиологический диспансер".</w:t>
      </w:r>
    </w:p>
    <w:p w:rsidR="005C1171" w:rsidRDefault="00ED5C9B">
      <w:pPr>
        <w:pStyle w:val="ConsPlusNormal0"/>
        <w:spacing w:before="240"/>
        <w:ind w:firstLine="540"/>
        <w:jc w:val="both"/>
      </w:pPr>
      <w:r>
        <w:t>35. За счет бюджетных ассигнований областного бюджета осуществляется финансовое обеспечение:</w:t>
      </w:r>
    </w:p>
    <w:p w:rsidR="005C1171" w:rsidRDefault="00ED5C9B">
      <w:pPr>
        <w:pStyle w:val="ConsPlusNormal0"/>
        <w:spacing w:before="240"/>
        <w:ind w:firstLine="540"/>
        <w:jc w:val="both"/>
      </w:pPr>
      <w: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w:t>
      </w:r>
      <w:r>
        <w:t>й помощи, предусмотренную в Территориальной программе ОМС;</w:t>
      </w:r>
    </w:p>
    <w:p w:rsidR="005C1171" w:rsidRDefault="00ED5C9B">
      <w:pPr>
        <w:pStyle w:val="ConsPlusNormal0"/>
        <w:spacing w:before="240"/>
        <w:ind w:firstLine="540"/>
        <w:jc w:val="both"/>
      </w:pPr>
      <w:r>
        <w:t>2) скорой, в том числе скорой специализированной, медицинской помощи не застрахованным по ОМС лицам;</w:t>
      </w:r>
    </w:p>
    <w:p w:rsidR="005C1171" w:rsidRDefault="00ED5C9B">
      <w:pPr>
        <w:pStyle w:val="ConsPlusNormal0"/>
        <w:spacing w:before="240"/>
        <w:ind w:firstLine="540"/>
        <w:jc w:val="both"/>
      </w:pPr>
      <w:r>
        <w:t>3) первичной медико-санитарной, первичной специализированной медико-санитарной помощи при заболе</w:t>
      </w:r>
      <w:r>
        <w:t>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w:t>
      </w:r>
      <w:r>
        <w:t xml:space="preserve">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w:t>
      </w:r>
      <w:r>
        <w:t>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w:t>
      </w:r>
      <w:r>
        <w:t>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5C1171" w:rsidRDefault="00ED5C9B">
      <w:pPr>
        <w:pStyle w:val="ConsPlusNormal0"/>
        <w:spacing w:before="240"/>
        <w:ind w:firstLine="540"/>
        <w:jc w:val="both"/>
      </w:pPr>
      <w:r>
        <w:t>4) специализирован</w:t>
      </w:r>
      <w:r>
        <w:t>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w:t>
      </w:r>
      <w:r>
        <w:t>сстройства и расстройства поведения, связанные в том числе с употреблением психоактивных веществ);</w:t>
      </w:r>
    </w:p>
    <w:p w:rsidR="005C1171" w:rsidRDefault="00ED5C9B">
      <w:pPr>
        <w:pStyle w:val="ConsPlusNormal0"/>
        <w:spacing w:before="240"/>
        <w:ind w:firstLine="540"/>
        <w:jc w:val="both"/>
      </w:pPr>
      <w:r>
        <w:t>5) паллиативной медицинской помощи, в том числе детям, оказываемой областными государственными учреждениями здравоохранения амбулаторно, в том числе на дому,</w:t>
      </w:r>
      <w:r>
        <w:t xml:space="preserve">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5C1171" w:rsidRDefault="00ED5C9B">
      <w:pPr>
        <w:pStyle w:val="ConsPlusNormal0"/>
        <w:spacing w:before="240"/>
        <w:ind w:firstLine="540"/>
        <w:jc w:val="both"/>
      </w:pPr>
      <w:r>
        <w:t>6) высокотехнологичной медицинской помощи, оказываемой медицинскими орг</w:t>
      </w:r>
      <w:r>
        <w:t xml:space="preserve">анизациями, включенными в перечень медицинских организаций Челябинской области, оказывающих высокотехнологичную медицинскую помощь, не включенную в Базовую программу ОМС, в соответствии с </w:t>
      </w:r>
      <w:hyperlink r:id="rId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w:t>
      </w:r>
    </w:p>
    <w:p w:rsidR="005C1171" w:rsidRDefault="00ED5C9B">
      <w:pPr>
        <w:pStyle w:val="ConsPlusNormal0"/>
        <w:spacing w:before="240"/>
        <w:ind w:firstLine="540"/>
        <w:jc w:val="both"/>
      </w:pPr>
      <w:r>
        <w:t>7) экстренной медицинской помощи, оказываемой областными государственными учреждениями здравоохранения при массовых поражениях (в зонах стихийных бедствий и катастроф), а также при о</w:t>
      </w:r>
      <w:r>
        <w:t>собо опасных инфекционных заболеваниях;</w:t>
      </w:r>
    </w:p>
    <w:p w:rsidR="005C1171" w:rsidRDefault="00ED5C9B">
      <w:pPr>
        <w:pStyle w:val="ConsPlusNormal0"/>
        <w:spacing w:before="240"/>
        <w:ind w:firstLine="540"/>
        <w:jc w:val="both"/>
      </w:pPr>
      <w:r>
        <w:t>8) медицинской помощи, оказываемой областными государственными учреждениями здравоохранения по экстренным показаниям не застрахованным и не идентифицированным в системе ОМС лицам, в том числе:</w:t>
      </w:r>
    </w:p>
    <w:p w:rsidR="005C1171" w:rsidRDefault="00ED5C9B">
      <w:pPr>
        <w:pStyle w:val="ConsPlusNormal0"/>
        <w:spacing w:before="240"/>
        <w:ind w:firstLine="540"/>
        <w:jc w:val="both"/>
      </w:pPr>
      <w:r>
        <w:t>иностранным гражданам (</w:t>
      </w:r>
      <w:r>
        <w:t>в том числе из других стран Содружества Независимых Государств), не подлежащим ОМС;</w:t>
      </w:r>
    </w:p>
    <w:p w:rsidR="005C1171" w:rsidRDefault="00ED5C9B">
      <w:pPr>
        <w:pStyle w:val="ConsPlusNormal0"/>
        <w:spacing w:before="240"/>
        <w:ind w:firstLine="540"/>
        <w:jc w:val="both"/>
      </w:pPr>
      <w:r>
        <w:t>военнослужащим и другим категориям граждан в связи с исполнением ими обязанностей военной и приравненной к ней службы в соответствии с законодательством Российской Федераци</w:t>
      </w:r>
      <w:r>
        <w:t>и (скорая и неотложная амбулаторно-поликлиническая медицинская помощь, стационарная медицинская помощь до перевода в ведомственную медицинскую организацию или после заключения договоров на оплату этого вида помощи между государственными учреждениями здраво</w:t>
      </w:r>
      <w:r>
        <w:t>охранения и соответствующими министерствами и ведомствами);</w:t>
      </w:r>
    </w:p>
    <w:p w:rsidR="005C1171" w:rsidRDefault="00ED5C9B">
      <w:pPr>
        <w:pStyle w:val="ConsPlusNormal0"/>
        <w:spacing w:before="240"/>
        <w:ind w:firstLine="540"/>
        <w:jc w:val="both"/>
      </w:pPr>
      <w:r>
        <w:t>лицам без определенного места жительства, не имеющим документов, удостоверяющих личность;</w:t>
      </w:r>
    </w:p>
    <w:p w:rsidR="005C1171" w:rsidRDefault="00ED5C9B">
      <w:pPr>
        <w:pStyle w:val="ConsPlusNormal0"/>
        <w:spacing w:before="240"/>
        <w:ind w:firstLine="540"/>
        <w:jc w:val="both"/>
      </w:pPr>
      <w:r>
        <w:t>9) государственных программ в сфере здравоохранения и профилактических мероприятий, утверждаемых в установ</w:t>
      </w:r>
      <w:r>
        <w:t>ленном законодательством порядке;</w:t>
      </w:r>
    </w:p>
    <w:p w:rsidR="005C1171" w:rsidRDefault="00ED5C9B">
      <w:pPr>
        <w:pStyle w:val="ConsPlusNormal0"/>
        <w:spacing w:before="240"/>
        <w:ind w:firstLine="540"/>
        <w:jc w:val="both"/>
      </w:pPr>
      <w:r>
        <w:t>10) приобретения вакцин и сывороток для вакцинации и проведения профилактических прививок по эпидемическим показаниям отдельным категориям граждан в соответствии с расходными полномочиями областного бюджета;</w:t>
      </w:r>
    </w:p>
    <w:p w:rsidR="005C1171" w:rsidRDefault="00ED5C9B">
      <w:pPr>
        <w:pStyle w:val="ConsPlusNormal0"/>
        <w:spacing w:before="240"/>
        <w:ind w:firstLine="540"/>
        <w:jc w:val="both"/>
      </w:pPr>
      <w:r>
        <w:t>11) проведения</w:t>
      </w:r>
      <w:r>
        <w:t xml:space="preserve"> санитарно-гигиенических и противоэпидемических мероприятий, вакцинопрофилактики в установленном порядке;</w:t>
      </w:r>
    </w:p>
    <w:p w:rsidR="005C1171" w:rsidRDefault="00ED5C9B">
      <w:pPr>
        <w:pStyle w:val="ConsPlusNormal0"/>
        <w:spacing w:before="240"/>
        <w:ind w:firstLine="540"/>
        <w:jc w:val="both"/>
      </w:pPr>
      <w:r>
        <w:t>12) оказания медицинской помощи, предоставления медицинских и иных услуг в государственных санаториях, включая детские, а также в санаториях для детей</w:t>
      </w:r>
      <w:r>
        <w:t xml:space="preserve"> с родителями;</w:t>
      </w:r>
    </w:p>
    <w:p w:rsidR="005C1171" w:rsidRDefault="00ED5C9B">
      <w:pPr>
        <w:pStyle w:val="ConsPlusNormal0"/>
        <w:spacing w:before="240"/>
        <w:ind w:firstLine="540"/>
        <w:jc w:val="both"/>
      </w:pPr>
      <w:r>
        <w:t>13) предусмотренной законодательством Челябинской области для определенных категорий граждан медицинской помощи, оказываемой областными государственными учреждениями здравоохранения;</w:t>
      </w:r>
    </w:p>
    <w:p w:rsidR="005C1171" w:rsidRDefault="00ED5C9B">
      <w:pPr>
        <w:pStyle w:val="ConsPlusNormal0"/>
        <w:spacing w:before="240"/>
        <w:ind w:firstLine="540"/>
        <w:jc w:val="both"/>
      </w:pPr>
      <w:r>
        <w:t>14) проведения мероприятий по предупреждению распространен</w:t>
      </w:r>
      <w:r>
        <w:t>ия ВИЧ-инфекции;</w:t>
      </w:r>
    </w:p>
    <w:p w:rsidR="005C1171" w:rsidRDefault="00ED5C9B">
      <w:pPr>
        <w:pStyle w:val="ConsPlusNormal0"/>
        <w:spacing w:before="240"/>
        <w:ind w:firstLine="540"/>
        <w:jc w:val="both"/>
      </w:pPr>
      <w:r>
        <w:t>15)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дневных стационаров и стационарных условиях в специализированных медиц</w:t>
      </w:r>
      <w:r>
        <w:t>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5C1171" w:rsidRDefault="00ED5C9B">
      <w:pPr>
        <w:pStyle w:val="ConsPlusNormal0"/>
        <w:spacing w:before="240"/>
        <w:ind w:firstLine="540"/>
        <w:jc w:val="both"/>
      </w:pPr>
      <w:r>
        <w:t>16) предоставления в медицинских организациях государственной системы здравоох</w:t>
      </w:r>
      <w:r>
        <w:t>ранения,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w:t>
      </w:r>
      <w:r>
        <w:t>ьи пациента после его смерти в случае их обращения в медицинскую организацию;</w:t>
      </w:r>
    </w:p>
    <w:p w:rsidR="005C1171" w:rsidRDefault="00ED5C9B">
      <w:pPr>
        <w:pStyle w:val="ConsPlusNormal0"/>
        <w:spacing w:before="240"/>
        <w:ind w:firstLine="540"/>
        <w:jc w:val="both"/>
      </w:pPr>
      <w:r>
        <w:t>17) расходов медицинских организаций, не включенных в структуру тарифов на оплату медицинской помощи в рамках Базовой программы ОМС;</w:t>
      </w:r>
    </w:p>
    <w:p w:rsidR="005C1171" w:rsidRDefault="00ED5C9B">
      <w:pPr>
        <w:pStyle w:val="ConsPlusNormal0"/>
        <w:spacing w:before="240"/>
        <w:ind w:firstLine="540"/>
        <w:jc w:val="both"/>
      </w:pPr>
      <w:r>
        <w:t>18) объемов медицинской помощи, превышающих о</w:t>
      </w:r>
      <w:r>
        <w:t>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территориального фонда.</w:t>
      </w:r>
    </w:p>
    <w:p w:rsidR="005C1171" w:rsidRDefault="00ED5C9B">
      <w:pPr>
        <w:pStyle w:val="ConsPlusNormal0"/>
        <w:spacing w:before="240"/>
        <w:ind w:firstLine="540"/>
        <w:jc w:val="both"/>
      </w:pPr>
      <w:r>
        <w:t>Финансовое обеспечение оказания социальных у</w:t>
      </w:r>
      <w:r>
        <w:t>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5C1171" w:rsidRDefault="00ED5C9B">
      <w:pPr>
        <w:pStyle w:val="ConsPlusNormal0"/>
        <w:spacing w:before="240"/>
        <w:ind w:firstLine="540"/>
        <w:jc w:val="both"/>
      </w:pPr>
      <w:r>
        <w:t>В случае фактического оказания гражданину, зарегистриро</w:t>
      </w:r>
      <w:r>
        <w:t>ванному по месту жительства на территории Челябинской области, медицинской помощи на территории другого субъекта Российской Федерации соответствующему субъекту Российской Федерации возмещаются затраты, связанные с оказанием медицинской помощи при заболеван</w:t>
      </w:r>
      <w:r>
        <w:t>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5C1171" w:rsidRDefault="00ED5C9B">
      <w:pPr>
        <w:pStyle w:val="ConsPlusNormal0"/>
        <w:spacing w:before="240"/>
        <w:ind w:firstLine="540"/>
        <w:jc w:val="both"/>
      </w:pPr>
      <w:r>
        <w:t>За счет бюджетных асси</w:t>
      </w:r>
      <w:r>
        <w:t xml:space="preserve">гнований областного бюджета осуществляется финансовое обеспечение дополнительных объемов высокотехнологичной медицинской помощи в соответствии с </w:t>
      </w:r>
      <w:hyperlink r:id="rId3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Перечня видов высокотех</w:t>
      </w:r>
      <w:r>
        <w:t>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приложения к Программе государственных гарантий (далее именуется - Перечень видов высокотехнологичной медицинс</w:t>
      </w:r>
      <w:r>
        <w:t>кой помощи).</w:t>
      </w:r>
    </w:p>
    <w:p w:rsidR="005C1171" w:rsidRDefault="00ED5C9B">
      <w:pPr>
        <w:pStyle w:val="ConsPlusNormal0"/>
        <w:spacing w:before="240"/>
        <w:ind w:firstLine="540"/>
        <w:jc w:val="both"/>
      </w:pPr>
      <w:r>
        <w:t>36. За счет бюджетных ассигнований областного бюджета осуществляется:</w:t>
      </w:r>
    </w:p>
    <w:p w:rsidR="005C1171" w:rsidRDefault="00ED5C9B">
      <w:pPr>
        <w:pStyle w:val="ConsPlusNormal0"/>
        <w:spacing w:before="240"/>
        <w:ind w:firstLine="540"/>
        <w:jc w:val="both"/>
      </w:pPr>
      <w:r>
        <w:t xml:space="preserve">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3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w:t>
      </w:r>
      <w:r>
        <w:t>раждан или их инвалидности, утвержденный постановлением Правительства Российской Федерации от 26 апреля 2012 г. N 403 "О порядке ведения Федерального регистра лиц, страдающих жизнеугрожающими и хроническими прогрессирующими редкими (орфанными) заболеваниям</w:t>
      </w:r>
      <w:r>
        <w:t>и, приводящими к сокращению продолжительности жизни граждан или их инвалидности, и его регионального сегмента";</w:t>
      </w:r>
    </w:p>
    <w:p w:rsidR="005C1171" w:rsidRDefault="00ED5C9B">
      <w:pPr>
        <w:pStyle w:val="ConsPlusNormal0"/>
        <w:spacing w:before="240"/>
        <w:ind w:firstLine="540"/>
        <w:jc w:val="both"/>
      </w:pPr>
      <w:r>
        <w:t xml:space="preserve">2) обеспечение лекарственными препаратами в соответствии с </w:t>
      </w:r>
      <w:hyperlink r:id="rId3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w:t>
      </w:r>
      <w:r>
        <w:t>начения отпускаются по рецептам врачей бесплатно, утвержденным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w:t>
      </w:r>
      <w:r>
        <w:t>охранения лекарственными средствами и изделиями медицинского назначения" (далее именуется - постановление N 890);</w:t>
      </w:r>
    </w:p>
    <w:p w:rsidR="005C1171" w:rsidRDefault="00ED5C9B">
      <w:pPr>
        <w:pStyle w:val="ConsPlusNormal0"/>
        <w:spacing w:before="240"/>
        <w:ind w:firstLine="540"/>
        <w:jc w:val="both"/>
      </w:pPr>
      <w:r>
        <w:t xml:space="preserve">3) обеспечение лекарственными препаратами в соответствии с </w:t>
      </w:r>
      <w:hyperlink r:id="rId3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 постановлением N 890;</w:t>
      </w:r>
    </w:p>
    <w:p w:rsidR="005C1171" w:rsidRDefault="00ED5C9B">
      <w:pPr>
        <w:pStyle w:val="ConsPlusNormal0"/>
        <w:spacing w:before="240"/>
        <w:ind w:firstLine="540"/>
        <w:jc w:val="both"/>
      </w:pPr>
      <w:r>
        <w:t>4) пренатальная (дородовая) диагностика</w:t>
      </w:r>
      <w:r>
        <w:t xml:space="preserve">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w:t>
      </w:r>
      <w:r>
        <w:t xml:space="preserve"> в соответствующих структурных подразделениях медицинских организаций;</w:t>
      </w:r>
    </w:p>
    <w:p w:rsidR="005C1171" w:rsidRDefault="00ED5C9B">
      <w:pPr>
        <w:pStyle w:val="ConsPlusNormal0"/>
        <w:spacing w:before="240"/>
        <w:ind w:firstLine="540"/>
        <w:jc w:val="both"/>
      </w:pPr>
      <w:r>
        <w:t>5)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w:t>
      </w:r>
      <w:r>
        <w:t>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Челябинской области;</w:t>
      </w:r>
    </w:p>
    <w:p w:rsidR="005C1171" w:rsidRDefault="00ED5C9B">
      <w:pPr>
        <w:pStyle w:val="ConsPlusNormal0"/>
        <w:spacing w:before="240"/>
        <w:ind w:firstLine="540"/>
        <w:jc w:val="both"/>
      </w:pPr>
      <w:r>
        <w:t>6) предоставление в рамках оказания паллиативной медицинской помощи, в</w:t>
      </w:r>
      <w:r>
        <w:t xml:space="preserve">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w:t>
      </w:r>
      <w:r>
        <w:t>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w:t>
      </w:r>
      <w:r>
        <w:t xml:space="preserve"> продуктов лечебного (энтерального) питания ветеранам боевых действий во внеочередном порядке;</w:t>
      </w:r>
    </w:p>
    <w:p w:rsidR="005C1171" w:rsidRDefault="00ED5C9B">
      <w:pPr>
        <w:pStyle w:val="ConsPlusNormal0"/>
        <w:spacing w:before="240"/>
        <w:ind w:firstLine="540"/>
        <w:jc w:val="both"/>
      </w:pPr>
      <w:r>
        <w:t>7)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w:t>
      </w:r>
      <w:r>
        <w:t>низациях социального обслуживания.</w:t>
      </w:r>
    </w:p>
    <w:p w:rsidR="005C1171" w:rsidRDefault="00ED5C9B">
      <w:pPr>
        <w:pStyle w:val="ConsPlusNormal0"/>
        <w:spacing w:before="240"/>
        <w:ind w:firstLine="540"/>
        <w:jc w:val="both"/>
      </w:pPr>
      <w:r>
        <w:t>37. За счет бюджетных ассигнований местных бюджетов финансируются:</w:t>
      </w:r>
    </w:p>
    <w:p w:rsidR="005C1171" w:rsidRDefault="00ED5C9B">
      <w:pPr>
        <w:pStyle w:val="ConsPlusNormal0"/>
        <w:spacing w:before="240"/>
        <w:ind w:firstLine="540"/>
        <w:jc w:val="both"/>
      </w:pPr>
      <w:r>
        <w:t>1) расходы на создание условий для оказания медицинской помощи населению на территориях муниципальных образований (за исключением муниципальных образовани</w:t>
      </w:r>
      <w:r>
        <w:t xml:space="preserve">й, медицинская помощь населению которых оказывается в соответствии со </w:t>
      </w:r>
      <w:hyperlink r:id="rId3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42</w:t>
        </w:r>
      </w:hyperlink>
      <w:r>
        <w:t xml:space="preserve"> Федерального закона от 21 ноября 2011 года N 323-ФЗ "Об основах охраны здоровья граждан в Российской Федерации");</w:t>
      </w:r>
    </w:p>
    <w:p w:rsidR="005C1171" w:rsidRDefault="00ED5C9B">
      <w:pPr>
        <w:pStyle w:val="ConsPlusNormal0"/>
        <w:spacing w:before="240"/>
        <w:ind w:firstLine="540"/>
        <w:jc w:val="both"/>
      </w:pPr>
      <w:r>
        <w:t xml:space="preserve">2) муниципальные программы в сфере здравоохранения (принятые в соответствии с Бюджетным </w:t>
      </w:r>
      <w:hyperlink r:id="rId36"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5C1171" w:rsidRDefault="00ED5C9B">
      <w:pPr>
        <w:pStyle w:val="ConsPlusNormal0"/>
        <w:spacing w:before="240"/>
        <w:ind w:firstLine="540"/>
        <w:jc w:val="both"/>
      </w:pPr>
      <w:r>
        <w:t>38. За счет бюджетных ассигнований федерального бюджета осуществляется финансовое обеспечение:</w:t>
      </w:r>
    </w:p>
    <w:p w:rsidR="005C1171" w:rsidRDefault="00ED5C9B">
      <w:pPr>
        <w:pStyle w:val="ConsPlusNormal0"/>
        <w:spacing w:before="240"/>
        <w:ind w:firstLine="540"/>
        <w:jc w:val="both"/>
      </w:pPr>
      <w:r>
        <w:t>1) высокотехнологичной медицинской помощи, не включенной в Базовую программу ОМС, в соответст</w:t>
      </w:r>
      <w:r>
        <w:t xml:space="preserve">вии с </w:t>
      </w:r>
      <w:hyperlink r:id="rId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w:t>
      </w:r>
    </w:p>
    <w:p w:rsidR="005C1171" w:rsidRDefault="00ED5C9B">
      <w:pPr>
        <w:pStyle w:val="ConsPlusNormal0"/>
        <w:spacing w:before="240"/>
        <w:ind w:firstLine="540"/>
        <w:jc w:val="both"/>
      </w:pPr>
      <w:r>
        <w:t>за счет межбюджетных трансфертов бюджету Федерального фонда обязательного медицинского страхования:</w:t>
      </w:r>
    </w:p>
    <w:p w:rsidR="005C1171" w:rsidRDefault="00ED5C9B">
      <w:pPr>
        <w:pStyle w:val="ConsPlusNormal0"/>
        <w:spacing w:before="240"/>
        <w:ind w:firstLine="540"/>
        <w:jc w:val="both"/>
      </w:pPr>
      <w:r>
        <w:t>оказывае</w:t>
      </w:r>
      <w:r>
        <w:t>мой 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5C1171" w:rsidRDefault="00ED5C9B">
      <w:pPr>
        <w:pStyle w:val="ConsPlusNormal0"/>
        <w:spacing w:before="240"/>
        <w:ind w:firstLine="540"/>
        <w:jc w:val="both"/>
      </w:pPr>
      <w:r>
        <w:t>оказываемой медицинскими</w:t>
      </w:r>
      <w:r>
        <w:t xml:space="preserve"> организациями частной системы здравоохранения, включенными в перечень, утверждаемый Министерством здравоохранения Российской Федерации;</w:t>
      </w:r>
    </w:p>
    <w:p w:rsidR="005C1171" w:rsidRDefault="00ED5C9B">
      <w:pPr>
        <w:pStyle w:val="ConsPlusNormal0"/>
        <w:spacing w:before="240"/>
        <w:ind w:firstLine="540"/>
        <w:jc w:val="both"/>
      </w:pPr>
      <w:r>
        <w:t>за счет субсидий бюджетам субъектов Российской Федерации на софинансирование расходов субъектов Российской Федерации, в</w:t>
      </w:r>
      <w:r>
        <w:t>озникающих при оказании высокотехнологичной медицинской помощи медицинскими организациями, подведомственными исполнительным органам субъектов Российской Федерации;</w:t>
      </w:r>
    </w:p>
    <w:p w:rsidR="005C1171" w:rsidRDefault="00ED5C9B">
      <w:pPr>
        <w:pStyle w:val="ConsPlusNormal0"/>
        <w:spacing w:before="240"/>
        <w:ind w:firstLine="540"/>
        <w:jc w:val="both"/>
      </w:pPr>
      <w:r>
        <w:t>2) скорой, в том числе скорой специализированной, медицинской помощи, первичной медико-санит</w:t>
      </w:r>
      <w:r>
        <w:t>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w:t>
      </w:r>
      <w:r>
        <w:t>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расходов, не включенных в структуру тарифов на оплату медицинской помощи, предусмо</w:t>
      </w:r>
      <w:r>
        <w:t>тренную Базовой программой ОМС);</w:t>
      </w:r>
    </w:p>
    <w:p w:rsidR="005C1171" w:rsidRDefault="00ED5C9B">
      <w:pPr>
        <w:pStyle w:val="ConsPlusNormal0"/>
        <w:spacing w:before="240"/>
        <w:ind w:firstLine="540"/>
        <w:jc w:val="both"/>
      </w:pPr>
      <w:r>
        <w:t>3) 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5C1171" w:rsidRDefault="00ED5C9B">
      <w:pPr>
        <w:pStyle w:val="ConsPlusNormal0"/>
        <w:spacing w:before="240"/>
        <w:ind w:firstLine="540"/>
        <w:jc w:val="both"/>
      </w:pPr>
      <w:r>
        <w:t>4) скорой, в то</w:t>
      </w:r>
      <w:r>
        <w:t>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w:t>
      </w:r>
      <w:r>
        <w:t>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w:t>
      </w:r>
      <w:r>
        <w:t>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расходов,</w:t>
      </w:r>
      <w:r>
        <w:t xml:space="preserve"> не включенных в структуру тарифов на оплату медицинской помощи, предусмотренную Базовой программой ОМС);</w:t>
      </w:r>
    </w:p>
    <w:p w:rsidR="005C1171" w:rsidRDefault="00ED5C9B">
      <w:pPr>
        <w:pStyle w:val="ConsPlusNormal0"/>
        <w:spacing w:before="240"/>
        <w:ind w:firstLine="540"/>
        <w:jc w:val="both"/>
      </w:pPr>
      <w:r>
        <w:t>5) расширенного неонатального скрининга;</w:t>
      </w:r>
    </w:p>
    <w:p w:rsidR="005C1171" w:rsidRDefault="00ED5C9B">
      <w:pPr>
        <w:pStyle w:val="ConsPlusNormal0"/>
        <w:spacing w:before="240"/>
        <w:ind w:firstLine="540"/>
        <w:jc w:val="both"/>
      </w:pPr>
      <w:r>
        <w:t xml:space="preserve">6) медицинской помощи, предусмотренной федеральными законами для определенных категорий граждан, оказываемой </w:t>
      </w:r>
      <w:r>
        <w:t>в медицинских организациях, подведомственных федеральным органам исполнительной власти;</w:t>
      </w:r>
    </w:p>
    <w:p w:rsidR="005C1171" w:rsidRDefault="00ED5C9B">
      <w:pPr>
        <w:pStyle w:val="ConsPlusNormal0"/>
        <w:spacing w:before="240"/>
        <w:ind w:firstLine="540"/>
        <w:jc w:val="both"/>
      </w:pPr>
      <w:r>
        <w:t>7)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w:t>
      </w:r>
      <w:r>
        <w:t>ия Российской Федерации;</w:t>
      </w:r>
    </w:p>
    <w:p w:rsidR="005C1171" w:rsidRDefault="00ED5C9B">
      <w:pPr>
        <w:pStyle w:val="ConsPlusNormal0"/>
        <w:spacing w:before="240"/>
        <w:ind w:firstLine="540"/>
        <w:jc w:val="both"/>
      </w:pPr>
      <w:r>
        <w:t>8) санаторно-курортного лечения отдельных категорий граждан в соответствии с законодательством Российской Федерации;</w:t>
      </w:r>
    </w:p>
    <w:p w:rsidR="005C1171" w:rsidRDefault="00ED5C9B">
      <w:pPr>
        <w:pStyle w:val="ConsPlusNormal0"/>
        <w:spacing w:before="240"/>
        <w:ind w:firstLine="540"/>
        <w:jc w:val="both"/>
      </w:pPr>
      <w:r>
        <w:t>9) закупки лекарственных препаратов, предназначенных для лечения лиц, больных гемофилией, муковисцидозом, гипофиза</w:t>
      </w:r>
      <w:r>
        <w:t>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w:t>
      </w:r>
      <w:r>
        <w:t>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w:t>
      </w:r>
      <w:r>
        <w:t>емому Правительством Российской Федерации, в том числе:</w:t>
      </w:r>
    </w:p>
    <w:p w:rsidR="005C1171" w:rsidRDefault="00ED5C9B">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5C1171" w:rsidRDefault="00ED5C9B">
      <w:pPr>
        <w:pStyle w:val="ConsPlusNormal0"/>
        <w:spacing w:before="240"/>
        <w:ind w:firstLine="540"/>
        <w:jc w:val="both"/>
      </w:pPr>
      <w:r>
        <w:t xml:space="preserve">в отношении детей в возрасте </w:t>
      </w:r>
      <w:r>
        <w:t>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w:t>
      </w:r>
      <w:r>
        <w:t xml:space="preserve">)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w:t>
      </w:r>
      <w:r>
        <w:t>таких детей, устанавливаемым Правительством Российской Федерации;</w:t>
      </w:r>
    </w:p>
    <w:p w:rsidR="005C1171" w:rsidRDefault="00ED5C9B">
      <w:pPr>
        <w:pStyle w:val="ConsPlusNormal0"/>
        <w:spacing w:before="240"/>
        <w:ind w:firstLine="540"/>
        <w:jc w:val="both"/>
      </w:pPr>
      <w:r>
        <w:t>10)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w:t>
      </w:r>
      <w:r>
        <w:t>х вирусом иммунодефицита человека, в том числе в сочетании с вирусами гепатитов B и C;</w:t>
      </w:r>
    </w:p>
    <w:p w:rsidR="005C1171" w:rsidRDefault="00ED5C9B">
      <w:pPr>
        <w:pStyle w:val="ConsPlusNormal0"/>
        <w:spacing w:before="240"/>
        <w:ind w:firstLine="540"/>
        <w:jc w:val="both"/>
      </w:pPr>
      <w:r>
        <w:t>11)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w:t>
      </w:r>
      <w:r>
        <w:t>венных препаратов, для лечения лиц, больных туберкулезом с множественной лекарственной устойчивостью возбудителя;</w:t>
      </w:r>
    </w:p>
    <w:p w:rsidR="005C1171" w:rsidRDefault="00ED5C9B">
      <w:pPr>
        <w:pStyle w:val="ConsPlusNormal0"/>
        <w:spacing w:before="240"/>
        <w:ind w:firstLine="540"/>
        <w:jc w:val="both"/>
      </w:pPr>
      <w:r>
        <w:t>12) медицинской деятельности, связанной с донорством органов и тканей человека в целях трансплантации (пересадки), в том числе обследование до</w:t>
      </w:r>
      <w:r>
        <w:t>нора, давшего письменное информированное добровольное согласие на изъятие своих органов и (или) тканей для трансплантации.</w:t>
      </w:r>
    </w:p>
    <w:p w:rsidR="005C1171" w:rsidRDefault="00ED5C9B">
      <w:pPr>
        <w:pStyle w:val="ConsPlusNormal0"/>
        <w:spacing w:before="240"/>
        <w:ind w:firstLine="540"/>
        <w:jc w:val="both"/>
      </w:pPr>
      <w:r>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5C1171" w:rsidRDefault="00ED5C9B">
      <w:pPr>
        <w:pStyle w:val="ConsPlusNormal0"/>
        <w:spacing w:before="240"/>
        <w:ind w:firstLine="540"/>
        <w:jc w:val="both"/>
      </w:pPr>
      <w:r>
        <w:t>13) мероприятий, п</w:t>
      </w:r>
      <w:r>
        <w:t xml:space="preserve">редусмотренных национальным календарем профилактических прививок в рамках мероприятий по совершенствованию оказания медицинской помощи, включая профилактику заболеваний и формирование здорового образа жизни, государственной </w:t>
      </w:r>
      <w:hyperlink r:id="rId38"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w:t>
      </w:r>
      <w:r>
        <w:t>сийской Федерации "Развитие здравоохранения";</w:t>
      </w:r>
    </w:p>
    <w:p w:rsidR="005C1171" w:rsidRDefault="00ED5C9B">
      <w:pPr>
        <w:pStyle w:val="ConsPlusNormal0"/>
        <w:spacing w:before="240"/>
        <w:ind w:firstLine="540"/>
        <w:jc w:val="both"/>
      </w:pPr>
      <w:r>
        <w:t xml:space="preserve">14) дополнительных мероприятий, установленных законодательством Российской Федерации, в том числе в соответствии с </w:t>
      </w:r>
      <w:hyperlink r:id="rId3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w:t>
      </w:r>
      <w:r>
        <w:t xml:space="preserve">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w:t>
      </w:r>
      <w:r>
        <w:t>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w:t>
      </w:r>
      <w:r>
        <w:t>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5C1171" w:rsidRDefault="00ED5C9B">
      <w:pPr>
        <w:pStyle w:val="ConsPlusNormal0"/>
        <w:spacing w:before="240"/>
        <w:ind w:firstLine="540"/>
        <w:jc w:val="both"/>
      </w:pPr>
      <w:r>
        <w:t>В целях обеспечения доступности и качества медицинской помощи застрахова</w:t>
      </w:r>
      <w:r>
        <w:t>нным лицам объем специализированной, включая высокотехнологичную, медицинской помощи между медицинскими организациями, в том числе федеральными государственными бюджетными учреждениями, распределяется с учетом ежегодного расширения Базовой программы ОМС за</w:t>
      </w:r>
      <w:r>
        <w:t xml:space="preserve"> счет включения в нее отдельных методов лечения, указанных в </w:t>
      </w:r>
      <w:hyperlink r:id="rId4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w:t>
        </w:r>
      </w:hyperlink>
      <w:r>
        <w:t xml:space="preserve"> приложения N 1 к Программе государственных гарантий, для каждой медицинской организации в объеме, сопостави</w:t>
      </w:r>
      <w:r>
        <w:t>мом с объемом предыдущего года;</w:t>
      </w:r>
    </w:p>
    <w:p w:rsidR="005C1171" w:rsidRDefault="00ED5C9B">
      <w:pPr>
        <w:pStyle w:val="ConsPlusNormal0"/>
        <w:spacing w:before="240"/>
        <w:ind w:firstLine="540"/>
        <w:jc w:val="both"/>
      </w:pPr>
      <w:r>
        <w:t>15) предоставления в установленном порядке бюджету Челябинской области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w:t>
      </w:r>
      <w:r>
        <w:t xml:space="preserve">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года N 178-ФЗ "О госуда</w:t>
      </w:r>
      <w:r>
        <w:t>рственной социальной помощи".</w:t>
      </w:r>
    </w:p>
    <w:p w:rsidR="005C1171" w:rsidRDefault="00ED5C9B">
      <w:pPr>
        <w:pStyle w:val="ConsPlusNormal0"/>
        <w:spacing w:before="240"/>
        <w:ind w:firstLine="540"/>
        <w:jc w:val="both"/>
      </w:pPr>
      <w:r>
        <w:t>39. Кроме того, за счет бюджетных ассигнований федерального бюджета,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w:t>
      </w:r>
      <w:r>
        <w:t>ганизациях, подведомственных федеральным органам исполнительной власти, исполнительным органам Челябинской области соответственно, за исключением видов медицинской помощи, оказываемой за счет средств ОМС, в лепрозориях и соответствующих структурных подразд</w:t>
      </w:r>
      <w:r>
        <w:t xml:space="preserve">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w:t>
      </w:r>
      <w:r>
        <w:t xml:space="preserve">организаций, центрах охраны репродуктивного здоровья подростков, центрах медицинской профилактики (за исключением патолого-анатомических вскрытий (посмертное патолого-анатомическое исследование внутренних органов и тканей умершего человека, новорожденных, </w:t>
      </w:r>
      <w:r>
        <w:t>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w:t>
      </w:r>
      <w:r>
        <w:t>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 первичной медико-санитарной помощи, включенной в Б</w:t>
      </w:r>
      <w:r>
        <w:t>азовую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w:t>
      </w:r>
      <w:r>
        <w:t xml:space="preserve"> исключением диагностических исследований, проводимых по заболеваниям, указанным в </w:t>
      </w:r>
      <w:hyperlink w:anchor="P180" w:tooltip="III. Перечень заболеваний и состояний, оказание">
        <w:r>
          <w:rPr>
            <w:color w:val="0000FF"/>
          </w:rPr>
          <w:t>разделе III</w:t>
        </w:r>
      </w:hyperlink>
      <w:r>
        <w:t xml:space="preserve"> Территориальной программы, финансовое обеспечение которых осуществляется за счет </w:t>
      </w:r>
      <w:r>
        <w:t xml:space="preserve">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w:t>
      </w:r>
      <w:r>
        <w:t>в домах ребенка, включая специализированные, на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w:t>
      </w:r>
      <w:r>
        <w:t>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w:t>
      </w:r>
      <w:r>
        <w:t>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w:t>
      </w:r>
      <w:r>
        <w:t>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w:t>
      </w:r>
      <w:r>
        <w:t>ения телемедицинских технологий при оказании медицинской помощи.</w:t>
      </w:r>
    </w:p>
    <w:p w:rsidR="005C1171" w:rsidRDefault="00ED5C9B">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4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w:t>
      </w:r>
      <w:r>
        <w:t xml:space="preserve">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5C1171" w:rsidRDefault="00ED5C9B">
      <w:pPr>
        <w:pStyle w:val="ConsPlusNormal0"/>
        <w:spacing w:before="240"/>
        <w:ind w:firstLine="540"/>
        <w:jc w:val="both"/>
      </w:pPr>
      <w:r>
        <w:t>Комиссия осуществляет распределение объемов медицинской</w:t>
      </w:r>
      <w:r>
        <w:t xml:space="preserve">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w:t>
      </w:r>
      <w:r>
        <w:t>едназначенных для оплаты медицинской помощи, оказанной на территории Челябинской области лицам, застрахованным в другом субъекте Российской Федерации, на территории которого выдан полис обязательного медицинского страхования.</w:t>
      </w:r>
    </w:p>
    <w:p w:rsidR="005C1171" w:rsidRDefault="00ED5C9B">
      <w:pPr>
        <w:pStyle w:val="ConsPlusNormal0"/>
        <w:spacing w:before="240"/>
        <w:ind w:firstLine="540"/>
        <w:jc w:val="both"/>
      </w:pPr>
      <w:r>
        <w:t xml:space="preserve">Не реже одного раза в квартал </w:t>
      </w:r>
      <w:r>
        <w:t>Комиссия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w:t>
      </w:r>
      <w:r>
        <w:t>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w:t>
      </w:r>
      <w:r>
        <w:t>омощи, а также принимает иные решения в соответствии с законодательством Российской Федерации.</w:t>
      </w:r>
    </w:p>
    <w:p w:rsidR="005C1171" w:rsidRDefault="00ED5C9B">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w:t>
      </w:r>
      <w:r>
        <w:t xml:space="preserve"> реализации территориальных программ обязательного медицинского страхования, а также на оплату медицинской помощи, оказанной за пределами Челябинской области лицам, которым полис обязательного медицинского страхования выдан на территории Челябинской област</w:t>
      </w:r>
      <w:r>
        <w:t>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w:t>
      </w:r>
    </w:p>
    <w:p w:rsidR="005C1171" w:rsidRDefault="005C1171">
      <w:pPr>
        <w:pStyle w:val="ConsPlusNormal0"/>
        <w:jc w:val="both"/>
      </w:pPr>
    </w:p>
    <w:p w:rsidR="005C1171" w:rsidRDefault="00ED5C9B">
      <w:pPr>
        <w:pStyle w:val="ConsPlusTitle0"/>
        <w:jc w:val="center"/>
        <w:outlineLvl w:val="1"/>
      </w:pPr>
      <w:r>
        <w:t>VI. Нормативы объема медицинской помо</w:t>
      </w:r>
      <w:r>
        <w:t>щи, нормативы</w:t>
      </w:r>
    </w:p>
    <w:p w:rsidR="005C1171" w:rsidRDefault="00ED5C9B">
      <w:pPr>
        <w:pStyle w:val="ConsPlusTitle0"/>
        <w:jc w:val="center"/>
      </w:pPr>
      <w:r>
        <w:t>финансовых затрат на единицу объема медицинской помощи,</w:t>
      </w:r>
    </w:p>
    <w:p w:rsidR="005C1171" w:rsidRDefault="00ED5C9B">
      <w:pPr>
        <w:pStyle w:val="ConsPlusTitle0"/>
        <w:jc w:val="center"/>
      </w:pPr>
      <w:r>
        <w:t>подушевые нормативы финансового обеспечения</w:t>
      </w:r>
    </w:p>
    <w:p w:rsidR="005C1171" w:rsidRDefault="00ED5C9B">
      <w:pPr>
        <w:pStyle w:val="ConsPlusTitle0"/>
        <w:jc w:val="center"/>
      </w:pPr>
      <w:r>
        <w:t>Территориальной программы</w:t>
      </w:r>
    </w:p>
    <w:p w:rsidR="005C1171" w:rsidRDefault="005C1171">
      <w:pPr>
        <w:pStyle w:val="ConsPlusNormal0"/>
        <w:jc w:val="both"/>
      </w:pPr>
    </w:p>
    <w:p w:rsidR="005C1171" w:rsidRDefault="00ED5C9B">
      <w:pPr>
        <w:pStyle w:val="ConsPlusNormal0"/>
        <w:ind w:firstLine="540"/>
        <w:jc w:val="both"/>
      </w:pPr>
      <w:r>
        <w:t xml:space="preserve">40. В целях обеспечения преемственности, доступности и качества медицинской помощи, а также эффективной реализации </w:t>
      </w:r>
      <w:r>
        <w:t>Территориальной программы учитывается трехуровневая система организации медицинской помощи гражданам:</w:t>
      </w:r>
    </w:p>
    <w:p w:rsidR="005C1171" w:rsidRDefault="00ED5C9B">
      <w:pPr>
        <w:pStyle w:val="ConsPlusNormal0"/>
        <w:spacing w:before="240"/>
        <w:ind w:firstLine="540"/>
        <w:jc w:val="both"/>
      </w:pPr>
      <w:r>
        <w:t>1) первый уровень - медицинские организации, оказывающие медицинскую помощь населению в пределах муниципального образования (за исключением медицинской по</w:t>
      </w:r>
      <w:r>
        <w:t>мощи, оказываемой специализированными больницами, больницами скорой медицинской помощи, медицинскими центрами, диспансерами):</w:t>
      </w:r>
    </w:p>
    <w:p w:rsidR="005C1171" w:rsidRDefault="00ED5C9B">
      <w:pPr>
        <w:pStyle w:val="ConsPlusNormal0"/>
        <w:spacing w:before="240"/>
        <w:ind w:firstLine="540"/>
        <w:jc w:val="both"/>
      </w:pPr>
      <w:r>
        <w:t>первичную медико-санитарную помощь;</w:t>
      </w:r>
    </w:p>
    <w:p w:rsidR="005C1171" w:rsidRDefault="00ED5C9B">
      <w:pPr>
        <w:pStyle w:val="ConsPlusNormal0"/>
        <w:spacing w:before="240"/>
        <w:ind w:firstLine="540"/>
        <w:jc w:val="both"/>
      </w:pPr>
      <w:r>
        <w:t>и (или) специализированную (за исключением высокотехнологичной) медицинскую помощь;</w:t>
      </w:r>
    </w:p>
    <w:p w:rsidR="005C1171" w:rsidRDefault="00ED5C9B">
      <w:pPr>
        <w:pStyle w:val="ConsPlusNormal0"/>
        <w:spacing w:before="240"/>
        <w:ind w:firstLine="540"/>
        <w:jc w:val="both"/>
      </w:pPr>
      <w:r>
        <w:t>и (или) ск</w:t>
      </w:r>
      <w:r>
        <w:t>орую, в том числе скорую специализированную, медицинскую помощь;</w:t>
      </w:r>
    </w:p>
    <w:p w:rsidR="005C1171" w:rsidRDefault="00ED5C9B">
      <w:pPr>
        <w:pStyle w:val="ConsPlusNormal0"/>
        <w:spacing w:before="240"/>
        <w:ind w:firstLine="540"/>
        <w:jc w:val="both"/>
      </w:pPr>
      <w:r>
        <w:t>и (или) паллиативную медицинскую помощь;</w:t>
      </w:r>
    </w:p>
    <w:p w:rsidR="005C1171" w:rsidRDefault="00ED5C9B">
      <w:pPr>
        <w:pStyle w:val="ConsPlusNormal0"/>
        <w:spacing w:before="240"/>
        <w:ind w:firstLine="540"/>
        <w:jc w:val="both"/>
      </w:pPr>
      <w:r>
        <w:t>2) второй уровень - медицинские организации (в том числе специализированные больницы, больницы скорой медицинской помощи, медицинские центры, диспансе</w:t>
      </w:r>
      <w:r>
        <w:t>ры), оказывающие медицинскую помощь населению нескольких муниципальных образований:</w:t>
      </w:r>
    </w:p>
    <w:p w:rsidR="005C1171" w:rsidRDefault="00ED5C9B">
      <w:pPr>
        <w:pStyle w:val="ConsPlusNormal0"/>
        <w:spacing w:before="240"/>
        <w:ind w:firstLine="540"/>
        <w:jc w:val="both"/>
      </w:pPr>
      <w:r>
        <w:t>первичную медико-санитарную помощь;</w:t>
      </w:r>
    </w:p>
    <w:p w:rsidR="005C1171" w:rsidRDefault="00ED5C9B">
      <w:pPr>
        <w:pStyle w:val="ConsPlusNormal0"/>
        <w:spacing w:before="240"/>
        <w:ind w:firstLine="540"/>
        <w:jc w:val="both"/>
      </w:pPr>
      <w:r>
        <w:t>и (или) специализированную (за исключением высокотехнологичной) медицинскую помощь;</w:t>
      </w:r>
    </w:p>
    <w:p w:rsidR="005C1171" w:rsidRDefault="00ED5C9B">
      <w:pPr>
        <w:pStyle w:val="ConsPlusNormal0"/>
        <w:spacing w:before="240"/>
        <w:ind w:firstLine="540"/>
        <w:jc w:val="both"/>
      </w:pPr>
      <w:r>
        <w:t>и (или) скорую, в том числе скорую специализированную медицинскую помощь;</w:t>
      </w:r>
    </w:p>
    <w:p w:rsidR="005C1171" w:rsidRDefault="00ED5C9B">
      <w:pPr>
        <w:pStyle w:val="ConsPlusNormal0"/>
        <w:spacing w:before="240"/>
        <w:ind w:firstLine="540"/>
        <w:jc w:val="both"/>
      </w:pPr>
      <w:r>
        <w:t>3) третий уровень - медицинские организации (структурные подразделения медицинских организаций), оказывающие населению высокотехнологичную медицинскую помощь.</w:t>
      </w:r>
    </w:p>
    <w:p w:rsidR="005C1171" w:rsidRDefault="00ED5C9B">
      <w:pPr>
        <w:pStyle w:val="ConsPlusNormal0"/>
        <w:spacing w:before="240"/>
        <w:ind w:firstLine="540"/>
        <w:jc w:val="both"/>
      </w:pPr>
      <w:r>
        <w:t xml:space="preserve">41. </w:t>
      </w:r>
      <w:hyperlink w:anchor="P18061" w:tooltip="Нормативы">
        <w:r>
          <w:rPr>
            <w:color w:val="0000FF"/>
          </w:rPr>
          <w:t>Нормативы</w:t>
        </w:r>
      </w:hyperlink>
      <w:r>
        <w:t xml:space="preserve">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Базовой программе ОМС - в расчете на 1 застрахованное л</w:t>
      </w:r>
      <w:r>
        <w:t>ицо и приведены в приложении 10 к Территориальной программе.</w:t>
      </w:r>
    </w:p>
    <w:p w:rsidR="005C1171" w:rsidRDefault="00ED5C9B">
      <w:pPr>
        <w:pStyle w:val="ConsPlusNormal0"/>
        <w:spacing w:before="240"/>
        <w:ind w:firstLine="540"/>
        <w:jc w:val="both"/>
      </w:pPr>
      <w:r>
        <w:t>42. Планирование объема и финансового обеспечения медицинской помощи пациентам с острыми респираторными вирусными инфекциями осуществляется в рамках установленных в Территориальной программе норм</w:t>
      </w:r>
      <w:r>
        <w:t>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5C1171" w:rsidRDefault="00ED5C9B">
      <w:pPr>
        <w:pStyle w:val="ConsPlusNormal0"/>
        <w:spacing w:before="240"/>
        <w:ind w:firstLine="540"/>
        <w:jc w:val="both"/>
      </w:pPr>
      <w:r>
        <w:t>43. Территориал</w:t>
      </w:r>
      <w:r>
        <w:t>ьной программой установлены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w:t>
      </w:r>
      <w:r>
        <w:t>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w:t>
      </w:r>
      <w:r>
        <w:t>карственной терапии (далее именуются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w:t>
      </w:r>
      <w:r>
        <w:t>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именуются - ПЭТ/КТ и ОФЭКТ/ОФЭКТ-КТ</w:t>
      </w:r>
      <w:r>
        <w:t>), 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 том числе с сахарным диабетом, и школ для беременных и по вопросам грудного вскармли</w:t>
      </w:r>
      <w:r>
        <w:t>вания, размеры которых могут корректироваться с учетом применения в Челябинской области различных видов и методов исследований систем, органов и тканей человека в зависимости от структуры заболеваемости населения.</w:t>
      </w:r>
    </w:p>
    <w:p w:rsidR="005C1171" w:rsidRDefault="00ED5C9B">
      <w:pPr>
        <w:pStyle w:val="ConsPlusNormal0"/>
        <w:spacing w:before="240"/>
        <w:ind w:firstLine="540"/>
        <w:jc w:val="both"/>
      </w:pPr>
      <w:r>
        <w:t>44. Обращение в связи с заболеваниями вклю</w:t>
      </w:r>
      <w:r>
        <w:t>чает проведение следующих отдельных диагностических (лабораторных) исследований за счет средств Территориальной программы ОМС: компьютерная томография, магнитно-резонансная томография, ультразвуковое исследование сердечно-сосудистой системы, эндоскопически</w:t>
      </w:r>
      <w:r>
        <w:t xml:space="preserve">е диагностические исследования, молекулярно-генетические исследования с целью диагностики онкологических заболеваний, патолого-анатомические исследования биопсийного (операционного) материала, ПЭТ/КТ, ОФЭКТ/ОФЭКТ-КТ, неинвазивное пренатальное тестирование </w:t>
      </w:r>
      <w:r>
        <w:t>(определение внеклеточной ДНК плода по крови матери), определение РНК вируса гепатита C (Hepatitis C virus) в крови методом ПЦР, лабораторная диагностика для пациентов с хроническим вирусным гепатитом C (оценку стадии фиброза, определение генотипа вируса г</w:t>
      </w:r>
      <w:r>
        <w:t>епатита C).</w:t>
      </w:r>
    </w:p>
    <w:p w:rsidR="005C1171" w:rsidRDefault="00ED5C9B">
      <w:pPr>
        <w:pStyle w:val="ConsPlusNormal0"/>
        <w:spacing w:before="240"/>
        <w:ind w:firstLine="540"/>
        <w:jc w:val="both"/>
      </w:pPr>
      <w:r>
        <w:t>Объемы предоставления медицинской помощи, установленные Территориальной программой, включают в себя объемы предоставления медицинской помощи, оказанной в медицинских организациях других субъектов Российской Федерации гражданам, застрахованным в</w:t>
      </w:r>
      <w:r>
        <w:t xml:space="preserve"> Челябинской области.</w:t>
      </w:r>
    </w:p>
    <w:p w:rsidR="005C1171" w:rsidRDefault="00ED5C9B">
      <w:pPr>
        <w:pStyle w:val="ConsPlusNormal0"/>
        <w:spacing w:before="240"/>
        <w:ind w:firstLine="540"/>
        <w:jc w:val="both"/>
      </w:pPr>
      <w:r>
        <w:t>При оказании гражданину медицинской помощи по Территориальной программе ОМС направление в медицинские организации, расположенные за пределами Челябинской области, на оказание специализированной медицинской помощи в плановой форме выда</w:t>
      </w:r>
      <w:r>
        <w:t>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получает специализированную меди</w:t>
      </w:r>
      <w:r>
        <w:t>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w:t>
      </w:r>
      <w:r>
        <w:t>ляет страховая медицинская организация.</w:t>
      </w:r>
    </w:p>
    <w:p w:rsidR="005C1171" w:rsidRDefault="00ED5C9B">
      <w:pPr>
        <w:pStyle w:val="ConsPlusNormal0"/>
        <w:spacing w:before="240"/>
        <w:ind w:firstLine="540"/>
        <w:jc w:val="both"/>
      </w:pPr>
      <w:r>
        <w:t>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w:t>
      </w:r>
      <w:r>
        <w:t>и от их ведомственной и территориальной принадлежности.</w:t>
      </w:r>
    </w:p>
    <w:p w:rsidR="005C1171" w:rsidRDefault="00ED5C9B">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w:t>
      </w:r>
      <w:r>
        <w:t>я за предыдущий год (за счет всех источников финансирования).</w:t>
      </w:r>
    </w:p>
    <w:p w:rsidR="005C1171" w:rsidRDefault="00ED5C9B">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w:t>
      </w:r>
      <w:r>
        <w:t>акт наступления беременности). Результаты экспертиз направляются страховыми медицинскими организациями в Территориальный фонд ОМС и рассматриваются на заседаниях Комиссии при решении вопросов о распределении медицинским организациям объемов медицинской пом</w:t>
      </w:r>
      <w:r>
        <w:t>ощи по экстракорпоральному оплодотворению.</w:t>
      </w:r>
    </w:p>
    <w:p w:rsidR="005C1171" w:rsidRDefault="00ED5C9B">
      <w:pPr>
        <w:pStyle w:val="ConsPlusNormal0"/>
        <w:spacing w:before="240"/>
        <w:ind w:firstLine="540"/>
        <w:jc w:val="both"/>
      </w:pPr>
      <w:r>
        <w:t xml:space="preserve">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w:t>
      </w:r>
      <w:r>
        <w:t>осуществляться с учетом количества фактически использованного лекарственного препарата.</w:t>
      </w:r>
    </w:p>
    <w:p w:rsidR="005C1171" w:rsidRDefault="00ED5C9B">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w:t>
      </w:r>
      <w:r>
        <w:t xml:space="preserve">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w:t>
      </w:r>
      <w:r>
        <w:t>скается.</w:t>
      </w:r>
    </w:p>
    <w:p w:rsidR="005C1171" w:rsidRDefault="00ED5C9B">
      <w:pPr>
        <w:pStyle w:val="ConsPlusNormal0"/>
        <w:spacing w:before="240"/>
        <w:ind w:firstLine="540"/>
        <w:jc w:val="both"/>
      </w:pPr>
      <w:r>
        <w:t>Федеральные медицинские организации оказывают первичную медико-санитарную помощь и скорую, в том числе скорую специализированную, медицинскую помощь в соответствии с Территориальной программой ОМС.</w:t>
      </w:r>
    </w:p>
    <w:p w:rsidR="005C1171" w:rsidRDefault="00ED5C9B">
      <w:pPr>
        <w:pStyle w:val="ConsPlusNormal0"/>
        <w:spacing w:before="240"/>
        <w:ind w:firstLine="540"/>
        <w:jc w:val="both"/>
      </w:pPr>
      <w:r>
        <w:t>При реализации Территориальной программы ОМС феде</w:t>
      </w:r>
      <w:r>
        <w:t xml:space="preserve">ральными медицинскими организациями оказывается специализированная, в том числе высокотехнологичная, медицинская помощь в случае распределения объемов предоставления медицинской помощи в соответствии с </w:t>
      </w:r>
      <w:hyperlink r:id="rId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w:t>
        </w:r>
        <w:r>
          <w:rPr>
            <w:color w:val="0000FF"/>
          </w:rPr>
          <w:t>астью 10 статьи 36</w:t>
        </w:r>
      </w:hyperlink>
      <w:r>
        <w:t xml:space="preserve"> Федерального закона от 29 ноября 2010 года N 326-ФЗ "Об обязательном медицинском страховании в Российской Федерации".</w:t>
      </w:r>
    </w:p>
    <w:p w:rsidR="005C1171" w:rsidRDefault="00ED5C9B">
      <w:pPr>
        <w:pStyle w:val="ConsPlusNormal0"/>
        <w:spacing w:before="240"/>
        <w:ind w:firstLine="540"/>
        <w:jc w:val="both"/>
      </w:pPr>
      <w:r>
        <w:t>Направление граждан в федеральные медицинские организации осуществляется в порядке, установленном Министерством здравоо</w:t>
      </w:r>
      <w:r>
        <w:t>хранения Российской Федерации.</w:t>
      </w:r>
    </w:p>
    <w:p w:rsidR="005C1171" w:rsidRDefault="00ED5C9B">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w:t>
      </w:r>
      <w:r>
        <w:t xml:space="preserve">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w:t>
      </w:r>
      <w:r>
        <w:t>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5C1171" w:rsidRDefault="00ED5C9B">
      <w:pPr>
        <w:pStyle w:val="ConsPlusNormal0"/>
        <w:spacing w:before="240"/>
        <w:ind w:firstLine="540"/>
        <w:jc w:val="both"/>
      </w:pPr>
      <w:r>
        <w:t>При формировании Территориальной программы ОМС субъект Российской Федерации учитывает объемы специализирова</w:t>
      </w:r>
      <w:r>
        <w:t xml:space="preserve">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w:t>
      </w:r>
      <w:hyperlink r:id="rId4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нормативами</w:t>
        </w:r>
      </w:hyperlink>
      <w:r>
        <w:t>, предусмотренными приложением 2 к Программе государственных гарантий, но не включает их в нормативы объема медицинской помощи, утвержденные Территориальной программой ОМС.</w:t>
      </w:r>
    </w:p>
    <w:p w:rsidR="005C1171" w:rsidRDefault="00ED5C9B">
      <w:pPr>
        <w:pStyle w:val="ConsPlusNormal0"/>
        <w:spacing w:before="240"/>
        <w:ind w:firstLine="540"/>
        <w:jc w:val="both"/>
      </w:pPr>
      <w:r>
        <w:t xml:space="preserve">Территориальной программой установлены дифференцированные нормативы </w:t>
      </w:r>
      <w:r>
        <w:t>объема медицинской помощи на 1 жителя и нормативы объема медицинской помощи на 1 застрахованное лицо на основе перераспределения объемов медицинской помощи по видам, условиям и формам ее оказания с учетом этапов оказания медицинской помощи, уровня и структ</w:t>
      </w:r>
      <w:r>
        <w:t>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региона, с учетом приоритетности финансового обеспечения первичной медико-санитарной помощи, сбала</w:t>
      </w:r>
      <w:r>
        <w:t>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w:t>
      </w:r>
      <w:r>
        <w:t>инском страховании.</w:t>
      </w:r>
    </w:p>
    <w:p w:rsidR="005C1171" w:rsidRDefault="00ED5C9B">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w:t>
      </w:r>
      <w:r>
        <w:t>,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ОФЭКТ/ОФЭКТ-КТ, неинвазивного прен</w:t>
      </w:r>
      <w:r>
        <w:t>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w:t>
      </w:r>
      <w:r>
        <w:t xml:space="preserve"> деятельность указания на соответствующие работы (услуги).</w:t>
      </w:r>
    </w:p>
    <w:p w:rsidR="005C1171" w:rsidRDefault="00ED5C9B">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w:t>
      </w:r>
      <w:r>
        <w:t xml:space="preserve">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ОФЭКТ</w:t>
      </w:r>
      <w:r>
        <w:t xml:space="preserve">/ОФЭКТ-КТ,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w:t>
      </w:r>
      <w:r>
        <w:t>наличии медицинских показаний в сроки, установленные Территориальной программой.</w:t>
      </w:r>
    </w:p>
    <w:p w:rsidR="005C1171" w:rsidRDefault="00ED5C9B">
      <w:pPr>
        <w:pStyle w:val="ConsPlusNormal0"/>
        <w:spacing w:before="240"/>
        <w:ind w:firstLine="540"/>
        <w:jc w:val="both"/>
      </w:pPr>
      <w:r>
        <w:t xml:space="preserve">45. </w:t>
      </w:r>
      <w:hyperlink w:anchor="P18061" w:tooltip="Нормативы">
        <w:r>
          <w:rPr>
            <w:color w:val="0000FF"/>
          </w:rPr>
          <w:t>Нормативы</w:t>
        </w:r>
      </w:hyperlink>
      <w:r>
        <w:t xml:space="preserve"> финансовых затрат на единицу объема медицинской помощи приведены в приложении 10 к Территориальной программе.</w:t>
      </w:r>
    </w:p>
    <w:p w:rsidR="005C1171" w:rsidRDefault="00ED5C9B">
      <w:pPr>
        <w:pStyle w:val="ConsPlusNormal0"/>
        <w:spacing w:before="240"/>
        <w:ind w:firstLine="540"/>
        <w:jc w:val="both"/>
      </w:pPr>
      <w:r>
        <w:t>Нормативы финансовых затрат на 1 обращение по поводу заболевания при оказании медицинской помощи в амбулаторных условиях медицинскими организациями включают средние нормативы финансовых затрат на проведение следующих исследований в амбулаторных условиях за</w:t>
      </w:r>
      <w:r>
        <w:t xml:space="preserve"> счет средств Территориальной программы ОМС: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молекулярно-генетические исследования с целью диаг</w:t>
      </w:r>
      <w:r>
        <w:t>ностики онкологических заболеваний, патолого-анатомические исследования биопсийного (операционного) материала, ПЭТ/КТ, ОФЭКТ/ОФЭКТ-КТ, неинвазивное пренатальное тестирование (определение внеклеточной ДНК плода по крови матери), определение РНК вируса гепат</w:t>
      </w:r>
      <w:r>
        <w:t>ита C (Hepatitis C virus) в крови методом ПЦР, лабораторная диагностика для пациентов с хроническим вирусным гепатитом C (оценка стадии фиброза, определение генотипа вирусного гепатита C).</w:t>
      </w:r>
    </w:p>
    <w:p w:rsidR="005C1171" w:rsidRDefault="00ED5C9B">
      <w:pPr>
        <w:pStyle w:val="ConsPlusNormal0"/>
        <w:spacing w:before="240"/>
        <w:ind w:firstLine="540"/>
        <w:jc w:val="both"/>
      </w:pPr>
      <w:r>
        <w:t xml:space="preserve">Для высокотехнологичной медицинской помощи в стационарных условиях </w:t>
      </w:r>
      <w:r>
        <w:t xml:space="preserve">нормативы финансовых затрат на единицу объема предоставления медицинской помощи установлены </w:t>
      </w:r>
      <w:hyperlink r:id="rId4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видов высокотехнологичной медицинской помощи (приложение N 1 к Программе госуд</w:t>
      </w:r>
      <w:r>
        <w:t>арственных гарантий).</w:t>
      </w:r>
    </w:p>
    <w:p w:rsidR="005C1171" w:rsidRDefault="00ED5C9B">
      <w:pPr>
        <w:pStyle w:val="ConsPlusNormal0"/>
        <w:spacing w:before="240"/>
        <w:ind w:firstLine="540"/>
        <w:jc w:val="both"/>
      </w:pPr>
      <w:r>
        <w:t>46.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w:t>
      </w:r>
      <w:r>
        <w:t>ения до 50 тысяч человек,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w:t>
      </w:r>
      <w:r>
        <w:t xml:space="preserve">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w:t>
      </w:r>
      <w:r>
        <w:t>фельдшерских здравпунктов), а также маршрутизации пациентов при оказании медицинской помощи.</w:t>
      </w:r>
    </w:p>
    <w:p w:rsidR="005C1171" w:rsidRDefault="00ED5C9B">
      <w:pPr>
        <w:pStyle w:val="ConsPlusNormal0"/>
        <w:spacing w:before="240"/>
        <w:ind w:firstLine="540"/>
        <w:jc w:val="both"/>
      </w:pPr>
      <w: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w:t>
      </w:r>
      <w:r>
        <w:t>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к медицинской организации лиц</w:t>
      </w:r>
      <w:r>
        <w:t xml:space="preserve"> с учетом наличия указанных подразделений, расходов на их содержание и оплату труда персонала: для медицинских организаций, обслуживающих до 20 тысяч человек, - не менее 1,113, для медицинских организаций, обслуживающих свыше 20 тысяч человек, - не менее 1</w:t>
      </w:r>
      <w:r>
        <w:t>,04.</w:t>
      </w:r>
    </w:p>
    <w:p w:rsidR="005C1171" w:rsidRDefault="00ED5C9B">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r>
        <w:t>.</w:t>
      </w:r>
    </w:p>
    <w:p w:rsidR="005C1171" w:rsidRDefault="00ED5C9B">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w:t>
      </w:r>
      <w:r>
        <w:t>зрослое городское население. Применение понижающих коэффициентов при установлении подушевых нормативов финансирования недопустимо.</w:t>
      </w:r>
    </w:p>
    <w:p w:rsidR="005C1171" w:rsidRDefault="00ED5C9B">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w:t>
      </w:r>
      <w:r>
        <w:t>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w:t>
      </w:r>
      <w:r>
        <w:t>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w:t>
      </w:r>
      <w:r>
        <w:t>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тысяч человек.</w:t>
      </w:r>
    </w:p>
    <w:p w:rsidR="005C1171" w:rsidRDefault="00ED5C9B">
      <w:pPr>
        <w:pStyle w:val="ConsPlusNormal0"/>
        <w:spacing w:before="240"/>
        <w:ind w:firstLine="540"/>
        <w:jc w:val="both"/>
      </w:pPr>
      <w:r>
        <w:t>Размер финансового обеспечения фел</w:t>
      </w:r>
      <w:r>
        <w:t>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утверждаемым Министерством здрав</w:t>
      </w:r>
      <w:r>
        <w:t>оохранения Российской Федерации, составляет в среднем на 2026 год:</w:t>
      </w:r>
    </w:p>
    <w:p w:rsidR="005C1171" w:rsidRDefault="00ED5C9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до 100 человек, - 917,61 тыс. рублей;</w:t>
      </w:r>
    </w:p>
    <w:p w:rsidR="005C1171" w:rsidRDefault="00ED5C9B">
      <w:pPr>
        <w:pStyle w:val="ConsPlusNormal0"/>
        <w:spacing w:before="240"/>
        <w:ind w:firstLine="540"/>
        <w:jc w:val="both"/>
      </w:pPr>
      <w:r>
        <w:t xml:space="preserve">для фельдшерско-акушерского пункта (фельдшерского </w:t>
      </w:r>
      <w:r>
        <w:t>пункта, фельдшерского здравпункта), обслуживающего от 101 до 800 человек, - 1705,47 тыс. рублей;</w:t>
      </w:r>
    </w:p>
    <w:p w:rsidR="005C1171" w:rsidRDefault="00ED5C9B">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- 3411,06 тыс. рублей;</w:t>
      </w:r>
    </w:p>
    <w:p w:rsidR="005C1171" w:rsidRDefault="00ED5C9B">
      <w:pPr>
        <w:pStyle w:val="ConsPlusNormal0"/>
        <w:spacing w:before="240"/>
        <w:ind w:firstLine="540"/>
        <w:jc w:val="both"/>
      </w:pPr>
      <w:r>
        <w:t>для фельдше</w:t>
      </w:r>
      <w:r>
        <w:t>рско-акушерского пункта (фельдшерского пункта, фельдшерского здравпункта), обслуживающего от 1501 до 2000 человек, - 3411,06 тыс. рублей;</w:t>
      </w:r>
    </w:p>
    <w:p w:rsidR="005C1171" w:rsidRDefault="00ED5C9B">
      <w:pPr>
        <w:pStyle w:val="ConsPlusNormal0"/>
        <w:spacing w:before="240"/>
        <w:ind w:firstLine="540"/>
        <w:jc w:val="both"/>
      </w:pPr>
      <w:r>
        <w:t xml:space="preserve">для фельдшерско-акушерского пункта (фельдшерского пункта, фельдшерского здравпункта), обслуживающего от 2001 человек, </w:t>
      </w:r>
      <w:r>
        <w:t>- 4535,02 тыс. рублей.</w:t>
      </w:r>
    </w:p>
    <w:p w:rsidR="005C1171" w:rsidRDefault="00ED5C9B">
      <w:pPr>
        <w:pStyle w:val="ConsPlusNormal0"/>
        <w:spacing w:before="240"/>
        <w:ind w:firstLine="540"/>
        <w:jc w:val="both"/>
      </w:pPr>
      <w: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w:t>
      </w:r>
      <w:r>
        <w:t>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среднего размера их финансового обес</w:t>
      </w:r>
      <w:r>
        <w:t>печения.</w:t>
      </w:r>
    </w:p>
    <w:p w:rsidR="005C1171" w:rsidRDefault="00ED5C9B">
      <w:pPr>
        <w:pStyle w:val="ConsPlusNormal0"/>
        <w:spacing w:before="240"/>
        <w:ind w:firstLine="540"/>
        <w:jc w:val="both"/>
      </w:pPr>
      <w:r>
        <w:t>47. Подушевые нормативы финансирования, предусмотренные Территориальной программой, отражают размер бюджетных ассигнований и средств ОМС, необходимых для компенсации затрат по бесплатному оказанию медицинской помощи за счет средств ОМС в расчете н</w:t>
      </w:r>
      <w:r>
        <w:t>а 1 застрахованное лицо в год.</w:t>
      </w:r>
    </w:p>
    <w:p w:rsidR="005C1171" w:rsidRDefault="00ED5C9B">
      <w:pPr>
        <w:pStyle w:val="ConsPlusNormal0"/>
        <w:spacing w:before="24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5C1171" w:rsidRDefault="00ED5C9B">
      <w:pPr>
        <w:pStyle w:val="ConsPlusNormal0"/>
        <w:spacing w:before="240"/>
        <w:ind w:firstLine="540"/>
        <w:jc w:val="both"/>
      </w:pPr>
      <w:r>
        <w:t>Средний подушевой норматив оказания медицинской помощи по профилю "</w:t>
      </w:r>
      <w:r>
        <w:t>медицинская реабилитация" включает расходы на оказание медицинской помощи участникам специальной военной операции.</w:t>
      </w:r>
    </w:p>
    <w:p w:rsidR="005C1171" w:rsidRDefault="00ED5C9B">
      <w:pPr>
        <w:pStyle w:val="ConsPlusNormal0"/>
        <w:spacing w:before="240"/>
        <w:ind w:firstLine="540"/>
        <w:jc w:val="both"/>
      </w:pPr>
      <w:r>
        <w:t>Подушевые нормативы финансирования, предусмотренные Территориальной программой (без учета расходов федерального бюджета):</w:t>
      </w:r>
    </w:p>
    <w:p w:rsidR="005C1171" w:rsidRDefault="005C117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041"/>
        <w:gridCol w:w="1324"/>
        <w:gridCol w:w="1324"/>
        <w:gridCol w:w="1326"/>
      </w:tblGrid>
      <w:tr w:rsidR="005C1171">
        <w:tc>
          <w:tcPr>
            <w:tcW w:w="3061" w:type="dxa"/>
            <w:vAlign w:val="center"/>
          </w:tcPr>
          <w:p w:rsidR="005C1171" w:rsidRDefault="00ED5C9B">
            <w:pPr>
              <w:pStyle w:val="ConsPlusNormal0"/>
              <w:jc w:val="center"/>
            </w:pPr>
            <w:r>
              <w:t>Норматив</w:t>
            </w:r>
          </w:p>
        </w:tc>
        <w:tc>
          <w:tcPr>
            <w:tcW w:w="2041" w:type="dxa"/>
            <w:vAlign w:val="center"/>
          </w:tcPr>
          <w:p w:rsidR="005C1171" w:rsidRDefault="00ED5C9B">
            <w:pPr>
              <w:pStyle w:val="ConsPlusNormal0"/>
              <w:jc w:val="center"/>
            </w:pPr>
            <w:r>
              <w:t>Единица и</w:t>
            </w:r>
            <w:r>
              <w:t>змерения</w:t>
            </w:r>
          </w:p>
        </w:tc>
        <w:tc>
          <w:tcPr>
            <w:tcW w:w="1324" w:type="dxa"/>
            <w:vAlign w:val="center"/>
          </w:tcPr>
          <w:p w:rsidR="005C1171" w:rsidRDefault="00ED5C9B">
            <w:pPr>
              <w:pStyle w:val="ConsPlusNormal0"/>
              <w:jc w:val="center"/>
            </w:pPr>
            <w:r>
              <w:t>2026 год</w:t>
            </w:r>
          </w:p>
        </w:tc>
        <w:tc>
          <w:tcPr>
            <w:tcW w:w="1324" w:type="dxa"/>
            <w:vAlign w:val="center"/>
          </w:tcPr>
          <w:p w:rsidR="005C1171" w:rsidRDefault="00ED5C9B">
            <w:pPr>
              <w:pStyle w:val="ConsPlusNormal0"/>
              <w:jc w:val="center"/>
            </w:pPr>
            <w:r>
              <w:t>2027 год</w:t>
            </w:r>
          </w:p>
        </w:tc>
        <w:tc>
          <w:tcPr>
            <w:tcW w:w="1326" w:type="dxa"/>
            <w:vAlign w:val="center"/>
          </w:tcPr>
          <w:p w:rsidR="005C1171" w:rsidRDefault="00ED5C9B">
            <w:pPr>
              <w:pStyle w:val="ConsPlusNormal0"/>
              <w:jc w:val="center"/>
            </w:pPr>
            <w:r>
              <w:t>2028 год</w:t>
            </w:r>
          </w:p>
        </w:tc>
      </w:tr>
      <w:tr w:rsidR="005C1171">
        <w:tc>
          <w:tcPr>
            <w:tcW w:w="3061" w:type="dxa"/>
          </w:tcPr>
          <w:p w:rsidR="005C1171" w:rsidRDefault="00ED5C9B">
            <w:pPr>
              <w:pStyle w:val="ConsPlusNormal0"/>
            </w:pPr>
            <w:r>
              <w:t>1. Подушевой норматив финансирования Территориальной программы за счет бюджетных ассигнований соответствующих бюджетов</w:t>
            </w:r>
          </w:p>
        </w:tc>
        <w:tc>
          <w:tcPr>
            <w:tcW w:w="2041" w:type="dxa"/>
            <w:vAlign w:val="center"/>
          </w:tcPr>
          <w:p w:rsidR="005C1171" w:rsidRDefault="00ED5C9B">
            <w:pPr>
              <w:pStyle w:val="ConsPlusNormal0"/>
              <w:jc w:val="center"/>
            </w:pPr>
            <w:r>
              <w:t>рублей на 1 жителя</w:t>
            </w:r>
          </w:p>
        </w:tc>
        <w:tc>
          <w:tcPr>
            <w:tcW w:w="1324" w:type="dxa"/>
            <w:vAlign w:val="center"/>
          </w:tcPr>
          <w:p w:rsidR="005C1171" w:rsidRDefault="00ED5C9B">
            <w:pPr>
              <w:pStyle w:val="ConsPlusNormal0"/>
              <w:jc w:val="center"/>
            </w:pPr>
            <w:r>
              <w:t>6007,10</w:t>
            </w:r>
          </w:p>
        </w:tc>
        <w:tc>
          <w:tcPr>
            <w:tcW w:w="1324" w:type="dxa"/>
            <w:vAlign w:val="center"/>
          </w:tcPr>
          <w:p w:rsidR="005C1171" w:rsidRDefault="00ED5C9B">
            <w:pPr>
              <w:pStyle w:val="ConsPlusNormal0"/>
              <w:jc w:val="center"/>
            </w:pPr>
            <w:r>
              <w:t>6390,30</w:t>
            </w:r>
          </w:p>
        </w:tc>
        <w:tc>
          <w:tcPr>
            <w:tcW w:w="1326" w:type="dxa"/>
            <w:vAlign w:val="center"/>
          </w:tcPr>
          <w:p w:rsidR="005C1171" w:rsidRDefault="00ED5C9B">
            <w:pPr>
              <w:pStyle w:val="ConsPlusNormal0"/>
              <w:jc w:val="center"/>
            </w:pPr>
            <w:r>
              <w:t>6771,50</w:t>
            </w:r>
          </w:p>
        </w:tc>
      </w:tr>
      <w:tr w:rsidR="005C1171">
        <w:tc>
          <w:tcPr>
            <w:tcW w:w="3061" w:type="dxa"/>
          </w:tcPr>
          <w:p w:rsidR="005C1171" w:rsidRDefault="00ED5C9B">
            <w:pPr>
              <w:pStyle w:val="ConsPlusNormal0"/>
            </w:pPr>
            <w:r>
              <w:t>2. Подушевой норматив финансирования Территориальной программы за счет средств ОМС, всего, в том числе:</w:t>
            </w:r>
          </w:p>
        </w:tc>
        <w:tc>
          <w:tcPr>
            <w:tcW w:w="2041" w:type="dxa"/>
            <w:vAlign w:val="center"/>
          </w:tcPr>
          <w:p w:rsidR="005C1171" w:rsidRDefault="00ED5C9B">
            <w:pPr>
              <w:pStyle w:val="ConsPlusNormal0"/>
              <w:jc w:val="center"/>
            </w:pPr>
            <w:r>
              <w:t>рублей на 1 застрахованное лицо</w:t>
            </w:r>
          </w:p>
        </w:tc>
        <w:tc>
          <w:tcPr>
            <w:tcW w:w="1324" w:type="dxa"/>
            <w:vAlign w:val="center"/>
          </w:tcPr>
          <w:p w:rsidR="005C1171" w:rsidRDefault="00ED5C9B">
            <w:pPr>
              <w:pStyle w:val="ConsPlusNormal0"/>
              <w:jc w:val="center"/>
            </w:pPr>
            <w:r>
              <w:t>25585,38</w:t>
            </w:r>
          </w:p>
        </w:tc>
        <w:tc>
          <w:tcPr>
            <w:tcW w:w="1324" w:type="dxa"/>
            <w:vAlign w:val="center"/>
          </w:tcPr>
          <w:p w:rsidR="005C1171" w:rsidRDefault="00ED5C9B">
            <w:pPr>
              <w:pStyle w:val="ConsPlusNormal0"/>
              <w:jc w:val="center"/>
            </w:pPr>
            <w:r>
              <w:t>27628,45</w:t>
            </w:r>
          </w:p>
        </w:tc>
        <w:tc>
          <w:tcPr>
            <w:tcW w:w="1326" w:type="dxa"/>
            <w:vAlign w:val="center"/>
          </w:tcPr>
          <w:p w:rsidR="005C1171" w:rsidRDefault="00ED5C9B">
            <w:pPr>
              <w:pStyle w:val="ConsPlusNormal0"/>
              <w:jc w:val="center"/>
            </w:pPr>
            <w:r>
              <w:t>29650,29</w:t>
            </w:r>
          </w:p>
        </w:tc>
      </w:tr>
      <w:tr w:rsidR="005C1171">
        <w:tc>
          <w:tcPr>
            <w:tcW w:w="3061" w:type="dxa"/>
          </w:tcPr>
          <w:p w:rsidR="005C1171" w:rsidRDefault="00ED5C9B">
            <w:pPr>
              <w:pStyle w:val="ConsPlusNormal0"/>
            </w:pPr>
            <w:r>
              <w:t>2.1) в рамках Базовой программы ОМС</w:t>
            </w:r>
          </w:p>
          <w:p w:rsidR="005C1171" w:rsidRDefault="00ED5C9B">
            <w:pPr>
              <w:pStyle w:val="ConsPlusNormal0"/>
            </w:pPr>
            <w:r>
              <w:t>(за исключением федеральных медицинских организаций)</w:t>
            </w:r>
          </w:p>
        </w:tc>
        <w:tc>
          <w:tcPr>
            <w:tcW w:w="2041" w:type="dxa"/>
            <w:vAlign w:val="center"/>
          </w:tcPr>
          <w:p w:rsidR="005C1171" w:rsidRDefault="00ED5C9B">
            <w:pPr>
              <w:pStyle w:val="ConsPlusNormal0"/>
              <w:jc w:val="center"/>
            </w:pPr>
            <w:r>
              <w:t>руб</w:t>
            </w:r>
            <w:r>
              <w:t>лей на 1 застрахованное лицо</w:t>
            </w:r>
          </w:p>
        </w:tc>
        <w:tc>
          <w:tcPr>
            <w:tcW w:w="1324" w:type="dxa"/>
            <w:vAlign w:val="center"/>
          </w:tcPr>
          <w:p w:rsidR="005C1171" w:rsidRDefault="00ED5C9B">
            <w:pPr>
              <w:pStyle w:val="ConsPlusNormal0"/>
              <w:jc w:val="center"/>
            </w:pPr>
            <w:r>
              <w:t>25322,33</w:t>
            </w:r>
          </w:p>
        </w:tc>
        <w:tc>
          <w:tcPr>
            <w:tcW w:w="1324" w:type="dxa"/>
            <w:vAlign w:val="center"/>
          </w:tcPr>
          <w:p w:rsidR="005C1171" w:rsidRDefault="00ED5C9B">
            <w:pPr>
              <w:pStyle w:val="ConsPlusNormal0"/>
              <w:jc w:val="center"/>
            </w:pPr>
            <w:r>
              <w:t>27365,40</w:t>
            </w:r>
          </w:p>
        </w:tc>
        <w:tc>
          <w:tcPr>
            <w:tcW w:w="1326" w:type="dxa"/>
            <w:vAlign w:val="center"/>
          </w:tcPr>
          <w:p w:rsidR="005C1171" w:rsidRDefault="00ED5C9B">
            <w:pPr>
              <w:pStyle w:val="ConsPlusNormal0"/>
              <w:jc w:val="center"/>
            </w:pPr>
            <w:r>
              <w:t>29387,24</w:t>
            </w:r>
          </w:p>
        </w:tc>
      </w:tr>
      <w:tr w:rsidR="005C1171">
        <w:tc>
          <w:tcPr>
            <w:tcW w:w="3061" w:type="dxa"/>
          </w:tcPr>
          <w:p w:rsidR="005C1171" w:rsidRDefault="00ED5C9B">
            <w:pPr>
              <w:pStyle w:val="ConsPlusNormal0"/>
            </w:pPr>
            <w:r>
              <w:t>2.2) по видам и заболеваниям, не установленным Базовой программой ОМС</w:t>
            </w:r>
          </w:p>
        </w:tc>
        <w:tc>
          <w:tcPr>
            <w:tcW w:w="2041" w:type="dxa"/>
            <w:vAlign w:val="center"/>
          </w:tcPr>
          <w:p w:rsidR="005C1171" w:rsidRDefault="00ED5C9B">
            <w:pPr>
              <w:pStyle w:val="ConsPlusNormal0"/>
              <w:jc w:val="center"/>
            </w:pPr>
            <w:r>
              <w:t>рублей на 1 застрахованное лицо</w:t>
            </w:r>
          </w:p>
        </w:tc>
        <w:tc>
          <w:tcPr>
            <w:tcW w:w="1324" w:type="dxa"/>
            <w:vAlign w:val="center"/>
          </w:tcPr>
          <w:p w:rsidR="005C1171" w:rsidRDefault="00ED5C9B">
            <w:pPr>
              <w:pStyle w:val="ConsPlusNormal0"/>
              <w:jc w:val="center"/>
            </w:pPr>
            <w:r>
              <w:t>263,05</w:t>
            </w:r>
          </w:p>
        </w:tc>
        <w:tc>
          <w:tcPr>
            <w:tcW w:w="1324" w:type="dxa"/>
            <w:vAlign w:val="center"/>
          </w:tcPr>
          <w:p w:rsidR="005C1171" w:rsidRDefault="00ED5C9B">
            <w:pPr>
              <w:pStyle w:val="ConsPlusNormal0"/>
              <w:jc w:val="center"/>
            </w:pPr>
            <w:r>
              <w:t>263,05</w:t>
            </w:r>
          </w:p>
        </w:tc>
        <w:tc>
          <w:tcPr>
            <w:tcW w:w="1326" w:type="dxa"/>
            <w:vAlign w:val="center"/>
          </w:tcPr>
          <w:p w:rsidR="005C1171" w:rsidRDefault="00ED5C9B">
            <w:pPr>
              <w:pStyle w:val="ConsPlusNormal0"/>
              <w:jc w:val="center"/>
            </w:pPr>
            <w:r>
              <w:t>263,05</w:t>
            </w:r>
          </w:p>
        </w:tc>
      </w:tr>
      <w:tr w:rsidR="005C1171">
        <w:tc>
          <w:tcPr>
            <w:tcW w:w="3061" w:type="dxa"/>
          </w:tcPr>
          <w:p w:rsidR="005C1171" w:rsidRDefault="00ED5C9B">
            <w:pPr>
              <w:pStyle w:val="ConsPlusNormal0"/>
            </w:pPr>
            <w:r>
              <w:t>2.3) по видам и заболеваниям, установленным Базовой программой ОМС (дополнительное финансовое обеспечение)</w:t>
            </w:r>
          </w:p>
        </w:tc>
        <w:tc>
          <w:tcPr>
            <w:tcW w:w="2041" w:type="dxa"/>
            <w:vAlign w:val="center"/>
          </w:tcPr>
          <w:p w:rsidR="005C1171" w:rsidRDefault="00ED5C9B">
            <w:pPr>
              <w:pStyle w:val="ConsPlusNormal0"/>
              <w:jc w:val="center"/>
            </w:pPr>
            <w:r>
              <w:t>рублей на 1 застрахованное лицо</w:t>
            </w:r>
          </w:p>
        </w:tc>
        <w:tc>
          <w:tcPr>
            <w:tcW w:w="1324" w:type="dxa"/>
            <w:vAlign w:val="center"/>
          </w:tcPr>
          <w:p w:rsidR="005C1171" w:rsidRDefault="00ED5C9B">
            <w:pPr>
              <w:pStyle w:val="ConsPlusNormal0"/>
              <w:jc w:val="center"/>
            </w:pPr>
            <w:r>
              <w:t>0,00</w:t>
            </w:r>
          </w:p>
        </w:tc>
        <w:tc>
          <w:tcPr>
            <w:tcW w:w="1324" w:type="dxa"/>
            <w:vAlign w:val="center"/>
          </w:tcPr>
          <w:p w:rsidR="005C1171" w:rsidRDefault="00ED5C9B">
            <w:pPr>
              <w:pStyle w:val="ConsPlusNormal0"/>
              <w:jc w:val="center"/>
            </w:pPr>
            <w:r>
              <w:t>0,00</w:t>
            </w:r>
          </w:p>
        </w:tc>
        <w:tc>
          <w:tcPr>
            <w:tcW w:w="1326" w:type="dxa"/>
            <w:vAlign w:val="center"/>
          </w:tcPr>
          <w:p w:rsidR="005C1171" w:rsidRDefault="00ED5C9B">
            <w:pPr>
              <w:pStyle w:val="ConsPlusNormal0"/>
              <w:jc w:val="center"/>
            </w:pPr>
            <w:r>
              <w:t>0,00</w:t>
            </w:r>
          </w:p>
        </w:tc>
      </w:tr>
    </w:tbl>
    <w:p w:rsidR="005C1171" w:rsidRDefault="005C1171">
      <w:pPr>
        <w:pStyle w:val="ConsPlusNormal0"/>
        <w:jc w:val="both"/>
      </w:pPr>
    </w:p>
    <w:p w:rsidR="005C1171" w:rsidRDefault="00ED5C9B">
      <w:pPr>
        <w:pStyle w:val="ConsPlusNormal0"/>
        <w:ind w:firstLine="540"/>
        <w:jc w:val="both"/>
      </w:pPr>
      <w:r>
        <w:t>Подушевые нормативы финансирования за счет средств ОМС по профилю "медицинская реабилитация":</w:t>
      </w:r>
    </w:p>
    <w:p w:rsidR="005C1171" w:rsidRDefault="005C117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871"/>
        <w:gridCol w:w="1122"/>
        <w:gridCol w:w="1122"/>
        <w:gridCol w:w="1122"/>
      </w:tblGrid>
      <w:tr w:rsidR="005C1171">
        <w:tc>
          <w:tcPr>
            <w:tcW w:w="3798" w:type="dxa"/>
            <w:vAlign w:val="center"/>
          </w:tcPr>
          <w:p w:rsidR="005C1171" w:rsidRDefault="00ED5C9B">
            <w:pPr>
              <w:pStyle w:val="ConsPlusNormal0"/>
              <w:jc w:val="center"/>
            </w:pPr>
            <w:r>
              <w:t>Норма</w:t>
            </w:r>
            <w:r>
              <w:t>тив</w:t>
            </w:r>
          </w:p>
        </w:tc>
        <w:tc>
          <w:tcPr>
            <w:tcW w:w="1871" w:type="dxa"/>
            <w:vAlign w:val="center"/>
          </w:tcPr>
          <w:p w:rsidR="005C1171" w:rsidRDefault="00ED5C9B">
            <w:pPr>
              <w:pStyle w:val="ConsPlusNormal0"/>
              <w:jc w:val="center"/>
            </w:pPr>
            <w:r>
              <w:t>Единица измерения</w:t>
            </w:r>
          </w:p>
        </w:tc>
        <w:tc>
          <w:tcPr>
            <w:tcW w:w="1122" w:type="dxa"/>
            <w:vAlign w:val="center"/>
          </w:tcPr>
          <w:p w:rsidR="005C1171" w:rsidRDefault="00ED5C9B">
            <w:pPr>
              <w:pStyle w:val="ConsPlusNormal0"/>
              <w:jc w:val="center"/>
            </w:pPr>
            <w:r>
              <w:t>2026 год</w:t>
            </w:r>
          </w:p>
        </w:tc>
        <w:tc>
          <w:tcPr>
            <w:tcW w:w="1122" w:type="dxa"/>
            <w:vAlign w:val="center"/>
          </w:tcPr>
          <w:p w:rsidR="005C1171" w:rsidRDefault="00ED5C9B">
            <w:pPr>
              <w:pStyle w:val="ConsPlusNormal0"/>
              <w:jc w:val="center"/>
            </w:pPr>
            <w:r>
              <w:t>2027 год</w:t>
            </w:r>
          </w:p>
        </w:tc>
        <w:tc>
          <w:tcPr>
            <w:tcW w:w="1122" w:type="dxa"/>
            <w:vAlign w:val="center"/>
          </w:tcPr>
          <w:p w:rsidR="005C1171" w:rsidRDefault="00ED5C9B">
            <w:pPr>
              <w:pStyle w:val="ConsPlusNormal0"/>
              <w:jc w:val="center"/>
            </w:pPr>
            <w:r>
              <w:t>2028 год</w:t>
            </w:r>
          </w:p>
        </w:tc>
      </w:tr>
      <w:tr w:rsidR="005C1171">
        <w:tc>
          <w:tcPr>
            <w:tcW w:w="3798" w:type="dxa"/>
          </w:tcPr>
          <w:p w:rsidR="005C1171" w:rsidRDefault="00ED5C9B">
            <w:pPr>
              <w:pStyle w:val="ConsPlusNormal0"/>
            </w:pPr>
            <w:r>
              <w:t>1. Подушевой норматив финансирования Базовой программы ОМС по профилю "медицинская реабилитация" (за исключением федеральных медицинских организаций),</w:t>
            </w:r>
          </w:p>
          <w:p w:rsidR="005C1171" w:rsidRDefault="00ED5C9B">
            <w:pPr>
              <w:pStyle w:val="ConsPlusNormal0"/>
            </w:pPr>
            <w:r>
              <w:t>в том числе:</w:t>
            </w:r>
          </w:p>
        </w:tc>
        <w:tc>
          <w:tcPr>
            <w:tcW w:w="1871" w:type="dxa"/>
            <w:vAlign w:val="center"/>
          </w:tcPr>
          <w:p w:rsidR="005C1171" w:rsidRDefault="00ED5C9B">
            <w:pPr>
              <w:pStyle w:val="ConsPlusNormal0"/>
              <w:jc w:val="center"/>
            </w:pPr>
            <w:r>
              <w:t>рублей на 1 застрахованное лицо</w:t>
            </w:r>
          </w:p>
        </w:tc>
        <w:tc>
          <w:tcPr>
            <w:tcW w:w="1122" w:type="dxa"/>
            <w:vAlign w:val="center"/>
          </w:tcPr>
          <w:p w:rsidR="005C1171" w:rsidRDefault="00ED5C9B">
            <w:pPr>
              <w:pStyle w:val="ConsPlusNormal0"/>
              <w:jc w:val="center"/>
            </w:pPr>
            <w:r>
              <w:t>572,79</w:t>
            </w:r>
          </w:p>
        </w:tc>
        <w:tc>
          <w:tcPr>
            <w:tcW w:w="1122" w:type="dxa"/>
            <w:vAlign w:val="center"/>
          </w:tcPr>
          <w:p w:rsidR="005C1171" w:rsidRDefault="00ED5C9B">
            <w:pPr>
              <w:pStyle w:val="ConsPlusNormal0"/>
              <w:jc w:val="center"/>
            </w:pPr>
            <w:r>
              <w:t>636,33</w:t>
            </w:r>
          </w:p>
        </w:tc>
        <w:tc>
          <w:tcPr>
            <w:tcW w:w="1122" w:type="dxa"/>
            <w:vAlign w:val="center"/>
          </w:tcPr>
          <w:p w:rsidR="005C1171" w:rsidRDefault="00ED5C9B">
            <w:pPr>
              <w:pStyle w:val="ConsPlusNormal0"/>
              <w:jc w:val="center"/>
            </w:pPr>
            <w:r>
              <w:t>703,95</w:t>
            </w:r>
          </w:p>
        </w:tc>
      </w:tr>
      <w:tr w:rsidR="005C1171">
        <w:tc>
          <w:tcPr>
            <w:tcW w:w="3798" w:type="dxa"/>
          </w:tcPr>
          <w:p w:rsidR="005C1171" w:rsidRDefault="00ED5C9B">
            <w:pPr>
              <w:pStyle w:val="ConsPlusNormal0"/>
            </w:pPr>
            <w:r>
              <w:t>1.1) в амбулаторных условиях</w:t>
            </w:r>
          </w:p>
        </w:tc>
        <w:tc>
          <w:tcPr>
            <w:tcW w:w="1871" w:type="dxa"/>
            <w:vAlign w:val="center"/>
          </w:tcPr>
          <w:p w:rsidR="005C1171" w:rsidRDefault="00ED5C9B">
            <w:pPr>
              <w:pStyle w:val="ConsPlusNormal0"/>
              <w:jc w:val="center"/>
            </w:pPr>
            <w:r>
              <w:t>рублей на 1 застрахованное лицо</w:t>
            </w:r>
          </w:p>
        </w:tc>
        <w:tc>
          <w:tcPr>
            <w:tcW w:w="1122" w:type="dxa"/>
            <w:vAlign w:val="center"/>
          </w:tcPr>
          <w:p w:rsidR="005C1171" w:rsidRDefault="00ED5C9B">
            <w:pPr>
              <w:pStyle w:val="ConsPlusNormal0"/>
              <w:jc w:val="center"/>
            </w:pPr>
            <w:r>
              <w:t>101,85</w:t>
            </w:r>
          </w:p>
        </w:tc>
        <w:tc>
          <w:tcPr>
            <w:tcW w:w="1122" w:type="dxa"/>
            <w:vAlign w:val="center"/>
          </w:tcPr>
          <w:p w:rsidR="005C1171" w:rsidRDefault="00ED5C9B">
            <w:pPr>
              <w:pStyle w:val="ConsPlusNormal0"/>
              <w:jc w:val="center"/>
            </w:pPr>
            <w:r>
              <w:t>113,53</w:t>
            </w:r>
          </w:p>
        </w:tc>
        <w:tc>
          <w:tcPr>
            <w:tcW w:w="1122" w:type="dxa"/>
            <w:vAlign w:val="center"/>
          </w:tcPr>
          <w:p w:rsidR="005C1171" w:rsidRDefault="00ED5C9B">
            <w:pPr>
              <w:pStyle w:val="ConsPlusNormal0"/>
              <w:jc w:val="center"/>
            </w:pPr>
            <w:r>
              <w:t>125,95</w:t>
            </w:r>
          </w:p>
        </w:tc>
      </w:tr>
      <w:tr w:rsidR="005C1171">
        <w:tc>
          <w:tcPr>
            <w:tcW w:w="3798" w:type="dxa"/>
          </w:tcPr>
          <w:p w:rsidR="005C1171" w:rsidRDefault="00ED5C9B">
            <w:pPr>
              <w:pStyle w:val="ConsPlusNormal0"/>
            </w:pPr>
            <w:r>
              <w:t>1.2) в условиях дневных стационаров (первичная медико-санитарная помощь, специализированная медицинская помощь)</w:t>
            </w:r>
          </w:p>
        </w:tc>
        <w:tc>
          <w:tcPr>
            <w:tcW w:w="1871" w:type="dxa"/>
            <w:vAlign w:val="center"/>
          </w:tcPr>
          <w:p w:rsidR="005C1171" w:rsidRDefault="00ED5C9B">
            <w:pPr>
              <w:pStyle w:val="ConsPlusNormal0"/>
              <w:jc w:val="center"/>
            </w:pPr>
            <w:r>
              <w:t>рублей на 1 застрахованное лицо</w:t>
            </w:r>
          </w:p>
        </w:tc>
        <w:tc>
          <w:tcPr>
            <w:tcW w:w="1122" w:type="dxa"/>
            <w:vAlign w:val="center"/>
          </w:tcPr>
          <w:p w:rsidR="005C1171" w:rsidRDefault="00ED5C9B">
            <w:pPr>
              <w:pStyle w:val="ConsPlusNormal0"/>
              <w:jc w:val="center"/>
            </w:pPr>
            <w:r>
              <w:t>93,48</w:t>
            </w:r>
          </w:p>
        </w:tc>
        <w:tc>
          <w:tcPr>
            <w:tcW w:w="1122" w:type="dxa"/>
            <w:vAlign w:val="center"/>
          </w:tcPr>
          <w:p w:rsidR="005C1171" w:rsidRDefault="00ED5C9B">
            <w:pPr>
              <w:pStyle w:val="ConsPlusNormal0"/>
              <w:jc w:val="center"/>
            </w:pPr>
            <w:r>
              <w:t>103,92</w:t>
            </w:r>
          </w:p>
        </w:tc>
        <w:tc>
          <w:tcPr>
            <w:tcW w:w="1122" w:type="dxa"/>
            <w:vAlign w:val="center"/>
          </w:tcPr>
          <w:p w:rsidR="005C1171" w:rsidRDefault="00ED5C9B">
            <w:pPr>
              <w:pStyle w:val="ConsPlusNormal0"/>
              <w:jc w:val="center"/>
            </w:pPr>
            <w:r>
              <w:t>115,02</w:t>
            </w:r>
          </w:p>
        </w:tc>
      </w:tr>
      <w:tr w:rsidR="005C1171">
        <w:tc>
          <w:tcPr>
            <w:tcW w:w="3798" w:type="dxa"/>
          </w:tcPr>
          <w:p w:rsidR="005C1171" w:rsidRDefault="00ED5C9B">
            <w:pPr>
              <w:pStyle w:val="ConsPlusNormal0"/>
            </w:pPr>
            <w:r>
              <w:t>1.3) в условиях круглосуточного стационара (специализированная, в том числе высокотехнологичная, медицинская помощь)</w:t>
            </w:r>
          </w:p>
        </w:tc>
        <w:tc>
          <w:tcPr>
            <w:tcW w:w="1871" w:type="dxa"/>
            <w:vAlign w:val="center"/>
          </w:tcPr>
          <w:p w:rsidR="005C1171" w:rsidRDefault="00ED5C9B">
            <w:pPr>
              <w:pStyle w:val="ConsPlusNormal0"/>
              <w:jc w:val="center"/>
            </w:pPr>
            <w:r>
              <w:t>рублей на 1 застрахованное лицо</w:t>
            </w:r>
          </w:p>
        </w:tc>
        <w:tc>
          <w:tcPr>
            <w:tcW w:w="1122" w:type="dxa"/>
            <w:vAlign w:val="center"/>
          </w:tcPr>
          <w:p w:rsidR="005C1171" w:rsidRDefault="00ED5C9B">
            <w:pPr>
              <w:pStyle w:val="ConsPlusNormal0"/>
              <w:jc w:val="center"/>
            </w:pPr>
            <w:r>
              <w:t>377,46</w:t>
            </w:r>
          </w:p>
        </w:tc>
        <w:tc>
          <w:tcPr>
            <w:tcW w:w="1122" w:type="dxa"/>
            <w:vAlign w:val="center"/>
          </w:tcPr>
          <w:p w:rsidR="005C1171" w:rsidRDefault="00ED5C9B">
            <w:pPr>
              <w:pStyle w:val="ConsPlusNormal0"/>
              <w:jc w:val="center"/>
            </w:pPr>
            <w:r>
              <w:t>418,88</w:t>
            </w:r>
          </w:p>
        </w:tc>
        <w:tc>
          <w:tcPr>
            <w:tcW w:w="1122" w:type="dxa"/>
            <w:vAlign w:val="center"/>
          </w:tcPr>
          <w:p w:rsidR="005C1171" w:rsidRDefault="00ED5C9B">
            <w:pPr>
              <w:pStyle w:val="ConsPlusNormal0"/>
              <w:jc w:val="center"/>
            </w:pPr>
            <w:r>
              <w:t>462,98</w:t>
            </w:r>
          </w:p>
        </w:tc>
      </w:tr>
    </w:tbl>
    <w:p w:rsidR="005C1171" w:rsidRDefault="005C1171">
      <w:pPr>
        <w:pStyle w:val="ConsPlusNormal0"/>
        <w:jc w:val="both"/>
      </w:pPr>
    </w:p>
    <w:p w:rsidR="005C1171" w:rsidRDefault="00ED5C9B">
      <w:pPr>
        <w:pStyle w:val="ConsPlusNormal0"/>
        <w:ind w:firstLine="540"/>
        <w:jc w:val="both"/>
      </w:pPr>
      <w:r>
        <w:t>48.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w:t>
      </w:r>
      <w:r>
        <w:t>щи в нормативы Территориальной программы включены объемы медицинской помощи с учетом использования телемедицинских (дистанционных) технологий и передвижных форм оказания медицинской помощи.</w:t>
      </w:r>
    </w:p>
    <w:p w:rsidR="005C1171" w:rsidRDefault="00ED5C9B">
      <w:pPr>
        <w:pStyle w:val="ConsPlusNormal0"/>
        <w:spacing w:before="240"/>
        <w:ind w:firstLine="540"/>
        <w:jc w:val="both"/>
      </w:pPr>
      <w:r>
        <w:t>При планировании и финансовом обеспечении объема медицинской помощ</w:t>
      </w:r>
      <w:r>
        <w:t>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(дистанционных) технологий в формате врач - врач в медицинской организац</w:t>
      </w:r>
      <w:r>
        <w:t>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5C1171" w:rsidRDefault="005C1171">
      <w:pPr>
        <w:pStyle w:val="ConsPlusNormal0"/>
        <w:jc w:val="both"/>
      </w:pPr>
    </w:p>
    <w:p w:rsidR="005C1171" w:rsidRDefault="00ED5C9B">
      <w:pPr>
        <w:pStyle w:val="ConsPlusTitle0"/>
        <w:jc w:val="center"/>
        <w:outlineLvl w:val="1"/>
      </w:pPr>
      <w:r>
        <w:t>VII. Способы оплаты медицинской помощи,</w:t>
      </w:r>
    </w:p>
    <w:p w:rsidR="005C1171" w:rsidRDefault="00ED5C9B">
      <w:pPr>
        <w:pStyle w:val="ConsPlusTitle0"/>
        <w:jc w:val="center"/>
      </w:pPr>
      <w:r>
        <w:t>порядок формирования и с</w:t>
      </w:r>
      <w:r>
        <w:t>труктура тарифа</w:t>
      </w:r>
    </w:p>
    <w:p w:rsidR="005C1171" w:rsidRDefault="00ED5C9B">
      <w:pPr>
        <w:pStyle w:val="ConsPlusTitle0"/>
        <w:jc w:val="center"/>
      </w:pPr>
      <w:r>
        <w:t>на оплату медицинской помощи</w:t>
      </w:r>
    </w:p>
    <w:p w:rsidR="005C1171" w:rsidRDefault="005C1171">
      <w:pPr>
        <w:pStyle w:val="ConsPlusNormal0"/>
        <w:jc w:val="both"/>
      </w:pPr>
    </w:p>
    <w:p w:rsidR="005C1171" w:rsidRDefault="00ED5C9B">
      <w:pPr>
        <w:pStyle w:val="ConsPlusNormal0"/>
        <w:ind w:firstLine="540"/>
        <w:jc w:val="both"/>
      </w:pPr>
      <w:r>
        <w:t xml:space="preserve">49. Порядок формирования и структура тарифа на оплату медицинской помощи по ОМС устанавливаются в соответствии со </w:t>
      </w:r>
      <w:hyperlink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статьями 30</w:t>
        </w:r>
      </w:hyperlink>
      <w:r>
        <w:t xml:space="preserve">,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35</w:t>
        </w:r>
      </w:hyperlink>
      <w:r>
        <w:t xml:space="preserve"> Федерального закона от 29 ноября 2010 года N 326-ФЗ "Об обязательном медицинском страховании в Российской Федерации".</w:t>
      </w:r>
    </w:p>
    <w:p w:rsidR="005C1171" w:rsidRDefault="00ED5C9B">
      <w:pPr>
        <w:pStyle w:val="ConsPlusNormal0"/>
        <w:spacing w:before="240"/>
        <w:ind w:firstLine="540"/>
        <w:jc w:val="both"/>
      </w:pPr>
      <w:r>
        <w:t>50. Тарифы на оплату медицинской помощи по ОМС, за исключением тарифов на оплату специализированной медици</w:t>
      </w:r>
      <w:r>
        <w:t xml:space="preserve">нской помощи в рамках Базовой программы ОМС, оказываемой федеральными медицинскими организациями, устанавливаются в соответствии со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Министерством здравоохранения Чел</w:t>
      </w:r>
      <w:r>
        <w:t xml:space="preserve">ябинской области, территориальным фондом обязательного медицинского страхования Челябинской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4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w:t>
      </w:r>
      <w:r>
        <w:t>х включаются в состав Комиссии, создаваемой в Челябинской области в соответствии с законодательством об ОМС в Российской Федерации.</w:t>
      </w:r>
    </w:p>
    <w:p w:rsidR="005C1171" w:rsidRDefault="00ED5C9B">
      <w:pPr>
        <w:pStyle w:val="ConsPlusNormal0"/>
        <w:spacing w:before="240"/>
        <w:ind w:firstLine="540"/>
        <w:jc w:val="both"/>
      </w:pPr>
      <w:r>
        <w:t>51. Структура тарифа на оплату медицинской помощи, оказываемой в рамках Базовой программы ОМС, включает в себя расходы на за</w:t>
      </w:r>
      <w:r>
        <w:t>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w:t>
      </w:r>
      <w:r>
        <w:t>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w:t>
      </w:r>
      <w:r>
        <w:t>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w:t>
      </w:r>
      <w:r>
        <w:t>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финансовую аренду объектов (лизинг), а также выкуп предмета лизинга, оплату программного обеспече</w:t>
      </w:r>
      <w:r>
        <w:t>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w:t>
      </w:r>
      <w:r>
        <w:t>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w:t>
      </w:r>
      <w:r>
        <w:t>и у медицинской организации не погашенной в течение 3 месяцев кредиторской задолженности за счет средств ОМС.</w:t>
      </w:r>
    </w:p>
    <w:p w:rsidR="005C1171" w:rsidRDefault="00ED5C9B">
      <w:pPr>
        <w:pStyle w:val="ConsPlusNormal0"/>
        <w:spacing w:before="240"/>
        <w:ind w:firstLine="540"/>
        <w:jc w:val="both"/>
      </w:pPr>
      <w:r>
        <w:t>Предельный размер расходов на арендную плату, в том числе на финансовую аренду объектов (лизинг), а также выкуп предмета лизинга в соответствии со</w:t>
      </w:r>
      <w:r>
        <w:t xml:space="preserve"> </w:t>
      </w:r>
      <w:hyperlink r:id="rId50"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5C1171" w:rsidRDefault="00ED5C9B">
      <w:pPr>
        <w:pStyle w:val="ConsPlusNormal0"/>
        <w:spacing w:before="240"/>
        <w:ind w:firstLine="540"/>
        <w:jc w:val="both"/>
      </w:pPr>
      <w:r>
        <w:t>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ОМС и договору на оказание и о</w:t>
      </w:r>
      <w:r>
        <w:t>плату медицинской помощи в рамках Базовой программы ОМС, а также при отсутствии у медицинской организации просроченной кредиторской задолженности на начало каждого календарного года, кредиторской задолженности по оплате труда, начислениям на выплаты по опл</w:t>
      </w:r>
      <w:r>
        <w:t>ате труда допускается использование медицинской организацией средств ОМС, полученных за оказанную медицинскую помощь, по следующим направлениям расходования: расходы на заработную плату, начисления на оплату труда, прочие выплаты, приобретение лекарственны</w:t>
      </w:r>
      <w:r>
        <w:t>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w:t>
      </w:r>
      <w:r>
        <w:t>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w:t>
      </w:r>
      <w:r>
        <w:t xml:space="preserve">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w:t>
      </w:r>
      <w:r>
        <w:t>заций, установленное законодательством Российской Федерации, прочие расходы, расходы на приобретение прочего оборудования и (или) запасных частей к нему стоимостью свыше четырехсот тысяч рублей, приобретение медицинских изделий и (или) запасных частей к не</w:t>
      </w:r>
      <w:r>
        <w:t>му стоимостью свыше 1 млн. рублей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w:t>
      </w:r>
      <w:r>
        <w:t>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и в размере, который определяется учредителем медицинской</w:t>
      </w:r>
      <w:r>
        <w:t xml:space="preserve"> организации, с последующим уведомлением Министерства здравоохранения Челябинской области.</w:t>
      </w:r>
    </w:p>
    <w:p w:rsidR="005C1171" w:rsidRDefault="00ED5C9B">
      <w:pPr>
        <w:pStyle w:val="ConsPlusNormal0"/>
        <w:spacing w:before="240"/>
        <w:ind w:firstLine="540"/>
        <w:jc w:val="both"/>
      </w:pPr>
      <w:r>
        <w:t>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w:t>
      </w:r>
      <w:r>
        <w:t>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w:t>
      </w:r>
      <w:r>
        <w:t>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w:t>
      </w:r>
      <w:r>
        <w:t>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r>
        <w:t>, для оказания медицинской помощи в рамках программ ОМС).</w:t>
      </w:r>
    </w:p>
    <w:p w:rsidR="005C1171" w:rsidRDefault="00ED5C9B">
      <w:pPr>
        <w:pStyle w:val="ConsPlusNormal0"/>
        <w:spacing w:before="240"/>
        <w:ind w:firstLine="540"/>
        <w:jc w:val="both"/>
      </w:pPr>
      <w:r>
        <w:t>52. Структура тарифа на оплату медицинской помощи по видам и условиям, установленным в дополнение к Базовой программе ОМС, в части амбулаторной медицинской помощи (в том числе проведение прижизненны</w:t>
      </w:r>
      <w:r>
        <w:t>х патолого-анатомических исследований операционно-биопсийного материала (гистологических исследований), за исключением выявления онкологических заболеваний; проведение иммуногистохимических исследований, компьютерной томографии; оказание дополнительных объ</w:t>
      </w:r>
      <w:r>
        <w:t>емов амбулаторно-поликлинической помощи по решениям врачебной комиссии; проведение исследований гликированного гемоглобина в крови в рамках федерального проекта "Борьба с сахарным диабетом"; проведение исследований кала на скрытую кровь (количественным (им</w:t>
      </w:r>
      <w:r>
        <w:t>мунотурбидиметрическим) методом) с целью раннего выявления колоректального рака; проведение процедуры криопереноса эмбриона в амбулаторных условиях; проведение исследований микропрепарата шейки матки методом жидкостной цитологии с целью выявления ЗНО; пров</w:t>
      </w:r>
      <w:r>
        <w:t xml:space="preserve">едение телемедицинских консультаций); медицинской помощи, оказываемой в стационарных условиях (проведение прижизненных патолого-анатомических исследований операционно-биопсийного материала (гистологических исследований) для исследования последов; оказание </w:t>
      </w:r>
      <w:r>
        <w:t>специализированной медицинской помощи по профилям "кардиология", "сердечно-сосудистая хирургия" пациентам с сердечно-сосудистыми заболеваниями (коронарография); оказание специализированной медицинской помощи по профилю "онкология"); специализированной меди</w:t>
      </w:r>
      <w:r>
        <w:t>цинской помощи, оказываемой в условиях дневных стационаров по профилю "онкология",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w:t>
      </w:r>
      <w:r>
        <w:t xml:space="preserve">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w:t>
      </w:r>
      <w:r>
        <w:t>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w:t>
      </w:r>
      <w:r>
        <w:t xml:space="preserve">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w:t>
      </w:r>
      <w:r>
        <w:t xml:space="preserve"> за пользование имуществом, финансовую аренду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w:t>
      </w:r>
      <w:r>
        <w:t>расходы, расходы на приобретение основных средств (оборудования, производственного и хозяйственного инвентаря) стоимостью до четырехсот тысяч рублей за единицу, а также допускается приобретение основных средств (медицинских изделий, используемых для провед</w:t>
      </w:r>
      <w:r>
        <w:t>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rsidR="005C1171" w:rsidRDefault="00ED5C9B">
      <w:pPr>
        <w:pStyle w:val="ConsPlusNormal0"/>
        <w:spacing w:before="240"/>
        <w:ind w:firstLine="540"/>
        <w:jc w:val="both"/>
      </w:pPr>
      <w:r>
        <w:t>Структура дополнительного та</w:t>
      </w:r>
      <w:r>
        <w:t>рифа на оплату проезда к месту лечения и обратно пациентов, страдающих почечной недостаточностью и нуждающихся в проведении заместительной почечной терапии, в дополнение к Базовой программе ОМС включает в себя расходы на оплату транспортных услуг.</w:t>
      </w:r>
    </w:p>
    <w:p w:rsidR="005C1171" w:rsidRDefault="00ED5C9B">
      <w:pPr>
        <w:pStyle w:val="ConsPlusNormal0"/>
        <w:spacing w:before="240"/>
        <w:ind w:firstLine="540"/>
        <w:jc w:val="both"/>
      </w:pPr>
      <w:r>
        <w:t>53. Тари</w:t>
      </w:r>
      <w:r>
        <w:t>фы на оплату медицинской помощи, оказываемой в рамках Территориальной программы ОМС,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w:t>
      </w:r>
      <w:r>
        <w:t>ющего характера, в том числе денежные выплаты:</w:t>
      </w:r>
    </w:p>
    <w:p w:rsidR="005C1171" w:rsidRDefault="00ED5C9B">
      <w:pPr>
        <w:pStyle w:val="ConsPlusNormal0"/>
        <w:spacing w:before="24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w:t>
      </w:r>
      <w:r>
        <w:t>трам врачей общей практики (семейных врачей) за оказанную медицинскую помощь в амбулаторных условиях;</w:t>
      </w:r>
    </w:p>
    <w:p w:rsidR="005C1171" w:rsidRDefault="00ED5C9B">
      <w:pPr>
        <w:pStyle w:val="ConsPlusNormal0"/>
        <w:spacing w:before="240"/>
        <w:ind w:firstLine="540"/>
        <w:jc w:val="both"/>
      </w:pPr>
      <w:r>
        <w:t>2) медицинским работникам фельдшерских здравпунктов и фельдшерско-акушерских пунктов (заведующим фельдшерско-акушерскими пунктами, фельдшерам, акушерам (а</w:t>
      </w:r>
      <w:r>
        <w:t>кушеркам), медицинским сестрам, в том числе медицинским сестрам патронажным) за оказанную медицинскую помощь в амбулаторных условиях;</w:t>
      </w:r>
    </w:p>
    <w:p w:rsidR="005C1171" w:rsidRDefault="00ED5C9B">
      <w:pPr>
        <w:pStyle w:val="ConsPlusNormal0"/>
        <w:spacing w:before="240"/>
        <w:ind w:firstLine="540"/>
        <w:jc w:val="both"/>
      </w:pPr>
      <w:r>
        <w:t>3) врачам, фельдшерам и медицинским сестрам медицинских организаций и подразделений скорой медицинской помощи за оказанную</w:t>
      </w:r>
      <w:r>
        <w:t xml:space="preserve"> скорую медицинскую помощь вне медицинской организации;</w:t>
      </w:r>
    </w:p>
    <w:p w:rsidR="005C1171" w:rsidRDefault="00ED5C9B">
      <w:pPr>
        <w:pStyle w:val="ConsPlusNormal0"/>
        <w:spacing w:before="240"/>
        <w:ind w:firstLine="540"/>
        <w:jc w:val="both"/>
      </w:pPr>
      <w:r>
        <w:t>4) врачам-специалистам за оказанную медицинскую помощь в амбулаторных условиях.</w:t>
      </w:r>
    </w:p>
    <w:p w:rsidR="005C1171" w:rsidRDefault="00ED5C9B">
      <w:pPr>
        <w:pStyle w:val="ConsPlusNormal0"/>
        <w:spacing w:before="240"/>
        <w:ind w:firstLine="540"/>
        <w:jc w:val="both"/>
      </w:pPr>
      <w:r>
        <w:t xml:space="preserve">Правительство Челябинской области при решении вопроса об индексации заработной платы медицинских работников медицинских </w:t>
      </w:r>
      <w:r>
        <w:t>организаций, подведомственных Министерству здравоохранения Челябинской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5C1171" w:rsidRDefault="00ED5C9B">
      <w:pPr>
        <w:pStyle w:val="ConsPlusNormal0"/>
        <w:spacing w:before="240"/>
        <w:ind w:firstLine="540"/>
        <w:jc w:val="both"/>
      </w:pPr>
      <w:r>
        <w:t>Индексация з</w:t>
      </w:r>
      <w:r>
        <w:t>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w:t>
      </w:r>
      <w:r>
        <w:t>еднемесячному доходу от трудовой деятельности) по Челябинской области.</w:t>
      </w:r>
    </w:p>
    <w:p w:rsidR="005C1171" w:rsidRDefault="00ED5C9B">
      <w:pPr>
        <w:pStyle w:val="ConsPlusNormal0"/>
        <w:spacing w:before="240"/>
        <w:ind w:firstLine="540"/>
        <w:jc w:val="both"/>
      </w:pPr>
      <w:r>
        <w:t>Размер субвенции из бюджета Федерального фонда ОМС обеспечивает сохранение отношения заработной платы к среднемесячному доходу от трудовой деятельности в регионе для врачей, составляюще</w:t>
      </w:r>
      <w:r>
        <w:t xml:space="preserve">го 200 процентов, среднего медицинского персонала - 100 процентов в соответствии с </w:t>
      </w:r>
      <w:hyperlink r:id="rId51"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в фонде опл</w:t>
      </w:r>
      <w:r>
        <w:t>аты труда врачей и среднего медицинского персонала, составляющей 83 процента.</w:t>
      </w:r>
    </w:p>
    <w:p w:rsidR="005C1171" w:rsidRDefault="00ED5C9B">
      <w:pPr>
        <w:pStyle w:val="ConsPlusNormal0"/>
        <w:spacing w:before="240"/>
        <w:ind w:firstLine="540"/>
        <w:jc w:val="both"/>
      </w:pPr>
      <w:r>
        <w:t>54. При реализации Территориальной программы ОМС оплата медицинской помощи производится в пределах объемов предоставления медицинской помощи, установленных решением Комиссии, сле</w:t>
      </w:r>
      <w:r>
        <w:t>дующими способами:</w:t>
      </w:r>
    </w:p>
    <w:p w:rsidR="005C1171" w:rsidRDefault="00ED5C9B">
      <w:pPr>
        <w:pStyle w:val="ConsPlusNormal0"/>
        <w:spacing w:before="240"/>
        <w:ind w:firstLine="540"/>
        <w:jc w:val="both"/>
      </w:pPr>
      <w:r>
        <w:t>1) при оплате медицинской помощи, оказанной в амбулаторных условиях:</w:t>
      </w:r>
    </w:p>
    <w:p w:rsidR="005C1171" w:rsidRDefault="00ED5C9B">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w:t>
      </w:r>
      <w:r>
        <w:t>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w:t>
      </w:r>
      <w:r>
        <w:t xml:space="preserve">ьного тестирования (определения внеклеточной ДНК плода по крови матери), на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w:t>
      </w:r>
      <w:r>
        <w:t>школ для беременных и по вопросам грудного вскармливания, на проведение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w:t>
      </w:r>
      <w:r>
        <w:t>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w:t>
      </w:r>
      <w:r>
        <w:t>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w:t>
      </w:r>
      <w:r>
        <w:t>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w:t>
      </w:r>
      <w:r>
        <w:t xml:space="preserve">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w:t>
      </w:r>
      <w:r>
        <w:t>медицинских организациях и оплачиваемую за единицу объема медицинской помощи;</w:t>
      </w:r>
    </w:p>
    <w:p w:rsidR="005C1171" w:rsidRDefault="00ED5C9B">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5C1171" w:rsidRDefault="00ED5C9B">
      <w:pPr>
        <w:pStyle w:val="ConsPlusNormal0"/>
        <w:spacing w:before="240"/>
        <w:ind w:firstLine="540"/>
        <w:jc w:val="both"/>
      </w:pPr>
      <w:r>
        <w:t>медицинской помощи, оказанной застрахованным лицам за пределам</w:t>
      </w:r>
      <w:r>
        <w:t>и субъекта Российской Федерации, на территории которого выдан полис ОМС;</w:t>
      </w:r>
    </w:p>
    <w:p w:rsidR="005C1171" w:rsidRDefault="00ED5C9B">
      <w:pPr>
        <w:pStyle w:val="ConsPlusNormal0"/>
        <w:spacing w:before="240"/>
        <w:ind w:firstLine="540"/>
        <w:jc w:val="both"/>
      </w:pPr>
      <w:r>
        <w:t>медицинской помощи, оказанной в медицинских организациях, не имеющих прикрепившихся лиц;</w:t>
      </w:r>
    </w:p>
    <w:p w:rsidR="005C1171" w:rsidRDefault="00ED5C9B">
      <w:pPr>
        <w:pStyle w:val="ConsPlusNormal0"/>
        <w:spacing w:before="240"/>
        <w:ind w:firstLine="540"/>
        <w:jc w:val="both"/>
      </w:pPr>
      <w:r>
        <w:t xml:space="preserve">медицинской помощи, оказанной медицинской организацией (в том числе по направлениям, выданным </w:t>
      </w:r>
      <w:r>
        <w:t>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5C1171" w:rsidRDefault="00ED5C9B">
      <w:pPr>
        <w:pStyle w:val="ConsPlusNormal0"/>
        <w:spacing w:before="240"/>
        <w:ind w:firstLine="540"/>
        <w:jc w:val="both"/>
      </w:pPr>
      <w:r>
        <w:t>отдельных диагностических (лабораторных) исследований компьюте</w:t>
      </w:r>
      <w:r>
        <w:t>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w:t>
      </w:r>
      <w:r>
        <w:t>) материала, ПЭТ/КТ и ОФЭКТ/ОФЭКТ-КТ, неинвазивного пренатального тестирования (определение внеклеточной ДНК плода по крови матери);</w:t>
      </w:r>
    </w:p>
    <w:p w:rsidR="005C1171" w:rsidRDefault="00ED5C9B">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w:t>
      </w:r>
      <w:r>
        <w:t>леваний, 1 раз в 5 лет;</w:t>
      </w:r>
    </w:p>
    <w:p w:rsidR="005C1171" w:rsidRDefault="00ED5C9B">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5C1171" w:rsidRDefault="00ED5C9B">
      <w:pPr>
        <w:pStyle w:val="ConsPlusNormal0"/>
        <w:spacing w:before="240"/>
        <w:ind w:firstLine="540"/>
        <w:jc w:val="both"/>
      </w:pPr>
      <w:r>
        <w:t>диспансерного наблюдения отдельных к</w:t>
      </w:r>
      <w:r>
        <w:t>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5C1171" w:rsidRDefault="00ED5C9B">
      <w:pPr>
        <w:pStyle w:val="ConsPlusNormal0"/>
        <w:spacing w:before="240"/>
        <w:ind w:firstLine="540"/>
        <w:jc w:val="both"/>
      </w:pPr>
      <w:r>
        <w:t>посещений с профилактическими целями центров здоровья, включая диспансерное наблюдение;</w:t>
      </w:r>
    </w:p>
    <w:p w:rsidR="005C1171" w:rsidRDefault="00ED5C9B">
      <w:pPr>
        <w:pStyle w:val="ConsPlusNormal0"/>
        <w:spacing w:before="240"/>
        <w:ind w:firstLine="540"/>
        <w:jc w:val="both"/>
      </w:pPr>
      <w:r>
        <w:t>дистанционного на</w:t>
      </w:r>
      <w:r>
        <w:t>блюдения за состоянием здоровья пациентов с артериальной гипертензией и сахарным диабетом;</w:t>
      </w:r>
    </w:p>
    <w:p w:rsidR="005C1171" w:rsidRDefault="00ED5C9B">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w:t>
      </w:r>
      <w:r>
        <w:t>ов врачей и при дистанционном взаимодействии медицинских работников с пациентами или их законными представителями;</w:t>
      </w:r>
    </w:p>
    <w:p w:rsidR="005C1171" w:rsidRDefault="00ED5C9B">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w:t>
      </w:r>
      <w:r>
        <w:t>кол, в том числе сахарного диабета, и школ для беременных и по вопросам грудного вскармливания;</w:t>
      </w:r>
    </w:p>
    <w:p w:rsidR="005C1171" w:rsidRDefault="00ED5C9B">
      <w:pPr>
        <w:pStyle w:val="ConsPlusNormal0"/>
        <w:spacing w:before="240"/>
        <w:ind w:firstLine="540"/>
        <w:jc w:val="both"/>
      </w:pPr>
      <w:r>
        <w:t>медицинской помощи по медицинской реабилитации (комплексное посещение);</w:t>
      </w:r>
    </w:p>
    <w:p w:rsidR="005C1171" w:rsidRDefault="00ED5C9B">
      <w:pPr>
        <w:pStyle w:val="ConsPlusNormal0"/>
        <w:spacing w:before="240"/>
        <w:ind w:firstLine="540"/>
        <w:jc w:val="both"/>
      </w:pPr>
      <w:r>
        <w:t>2) при оплате медицинской помощи, оказанной в амбулаторных условиях в дополнение к Базовой программе ОМС:</w:t>
      </w:r>
    </w:p>
    <w:p w:rsidR="005C1171" w:rsidRDefault="00ED5C9B">
      <w:pPr>
        <w:pStyle w:val="ConsPlusNormal0"/>
        <w:spacing w:before="240"/>
        <w:ind w:firstLine="540"/>
        <w:jc w:val="both"/>
      </w:pPr>
      <w:r>
        <w:t>за единицу объема медицинской помощи - за медицинскую услугу при оплате медицинской помощи, установленной в дополнение к Базовой программе ОМС, в част</w:t>
      </w:r>
      <w:r>
        <w:t>и проведения прижизненных патолого-анатомических исследований операционно-биопсийного материала (гистологических исследований) при заборе материала в амбулаторных условиях, за исключением выявления онкологических заболеваний, при заборе материала в амбулат</w:t>
      </w:r>
      <w:r>
        <w:t>орных условиях и направлении на проведение иммуногистохимических исследований, компьютерной томографии, проведения исследований гликированного гемоглобина в крови в рамках федерального проекта "Борьба с сахарным диабетом", проведения исследований кала на с</w:t>
      </w:r>
      <w:r>
        <w:t>крытую кровь (количественным (иммунотурбидиметрическим) методом) с целью раннего выявления колоректального рака, проведения исследований микропрепарата шейки матки методом жидкостной цитологии с целью выявления ЗНО;</w:t>
      </w:r>
    </w:p>
    <w:p w:rsidR="005C1171" w:rsidRDefault="00ED5C9B">
      <w:pPr>
        <w:pStyle w:val="ConsPlusNormal0"/>
        <w:spacing w:before="240"/>
        <w:ind w:firstLine="540"/>
        <w:jc w:val="both"/>
      </w:pPr>
      <w:r>
        <w:t>за единицу объема медицинской помощи - з</w:t>
      </w:r>
      <w:r>
        <w:t>а обращение (законченный случай) при оплате медицинской помощи, установленной в дополнение к Базовой программе ОМС, в части проведения процедуры криопереноса эмбриона в амбулаторных условиях, медицинской помощи, оказанной по решениям врачебной комиссии;</w:t>
      </w:r>
    </w:p>
    <w:p w:rsidR="005C1171" w:rsidRDefault="00ED5C9B">
      <w:pPr>
        <w:pStyle w:val="ConsPlusNormal0"/>
        <w:spacing w:before="240"/>
        <w:ind w:firstLine="540"/>
        <w:jc w:val="both"/>
      </w:pPr>
      <w:r>
        <w:t>за</w:t>
      </w:r>
      <w:r>
        <w:t xml:space="preserve"> единицу объема медицинской помощи - за посещение при оплате медицинской помощи, установленной в дополнение к Базовой программе ОМС, в части проведения телемедицинских консультаций в амбулаторных условиях (врач - врач);</w:t>
      </w:r>
    </w:p>
    <w:p w:rsidR="005C1171" w:rsidRDefault="00ED5C9B">
      <w:pPr>
        <w:pStyle w:val="ConsPlusNormal0"/>
        <w:spacing w:before="240"/>
        <w:ind w:firstLine="540"/>
        <w:jc w:val="both"/>
      </w:pPr>
      <w:r>
        <w:t>3) при оплате медицинской помощи, ок</w:t>
      </w:r>
      <w:r>
        <w:t>азанной в стационарных условиях (далее именуется - госпитализация), в том числе для медицинской реабилитации в специализированных медицинских организациях (структурных подразделениях):</w:t>
      </w:r>
    </w:p>
    <w:p w:rsidR="005C1171" w:rsidRDefault="00ED5C9B">
      <w:pPr>
        <w:pStyle w:val="ConsPlusNormal0"/>
        <w:spacing w:before="240"/>
        <w:ind w:firstLine="540"/>
        <w:jc w:val="both"/>
      </w:pPr>
      <w:r>
        <w:t>за случай госпитализации (законченный случай лечения) по поводу заболев</w:t>
      </w:r>
      <w:r>
        <w:t>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5C1171" w:rsidRDefault="00ED5C9B">
      <w:pPr>
        <w:pStyle w:val="ConsPlusNormal0"/>
        <w:spacing w:before="240"/>
        <w:ind w:firstLine="540"/>
        <w:jc w:val="both"/>
      </w:pPr>
      <w:r>
        <w:t>за прерванный случай госпитализации в случая</w:t>
      </w:r>
      <w:r>
        <w:t xml:space="preserve">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w:t>
      </w:r>
      <w:r>
        <w:t>проведением лекарственной терапии при ЗНО,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w:t>
      </w:r>
      <w:r>
        <w:t xml:space="preserve">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w:t>
      </w:r>
      <w:r>
        <w:t xml:space="preserve">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w:t>
        </w:r>
      </w:hyperlink>
      <w:r>
        <w:t xml:space="preserve"> к Программе государственных гарантий, в том числе в сочетании с оплатой за услугу диализа;</w:t>
      </w:r>
    </w:p>
    <w:p w:rsidR="005C1171" w:rsidRDefault="00ED5C9B">
      <w:pPr>
        <w:pStyle w:val="ConsPlusNormal0"/>
        <w:spacing w:before="240"/>
        <w:ind w:firstLine="540"/>
        <w:jc w:val="both"/>
      </w:pPr>
      <w:r>
        <w:t>4) при оплате медицинской помощи, оказанной в стационарных условиях в дополнен</w:t>
      </w:r>
      <w:r>
        <w:t>ие к Базовой программе ОМС:</w:t>
      </w:r>
    </w:p>
    <w:p w:rsidR="005C1171" w:rsidRDefault="00ED5C9B">
      <w:pPr>
        <w:pStyle w:val="ConsPlusNormal0"/>
        <w:spacing w:before="240"/>
        <w:ind w:firstLine="540"/>
        <w:jc w:val="both"/>
      </w:pPr>
      <w:r>
        <w:t>за законченный случай лечения заболевания, за прерванный случай госпитализации при оплате медицинской помощи, оказанной по профилю медицинской помощи "онкология" в специализированном отделении Государственного автономного учрежд</w:t>
      </w:r>
      <w:r>
        <w:t>ения здравоохранения "Челябинский областной клинический центр онкологии и ядерной медицины", по профилям медицинской помощи "кардиология", "сердечно-сосудистая хирургия" пациентам с сердечно-сосудистыми заболеваниями (коронарография);</w:t>
      </w:r>
    </w:p>
    <w:p w:rsidR="005C1171" w:rsidRDefault="00ED5C9B">
      <w:pPr>
        <w:pStyle w:val="ConsPlusNormal0"/>
        <w:spacing w:before="240"/>
        <w:ind w:firstLine="540"/>
        <w:jc w:val="both"/>
      </w:pPr>
      <w:r>
        <w:t>за единицу объема мед</w:t>
      </w:r>
      <w:r>
        <w:t>ицинской помощи - за медицинскую услугу при оплате медицинской помощи в части проведения прижизненных патолого-анатомических исследований операционно-биопсийного материала (гистологических исследований) при заборе материала в стационарных условиях для иссл</w:t>
      </w:r>
      <w:r>
        <w:t>едования последов в родильных отделениях;</w:t>
      </w:r>
    </w:p>
    <w:p w:rsidR="005C1171" w:rsidRDefault="00ED5C9B">
      <w:pPr>
        <w:pStyle w:val="ConsPlusNormal0"/>
        <w:spacing w:before="240"/>
        <w:ind w:firstLine="540"/>
        <w:jc w:val="both"/>
      </w:pPr>
      <w:r>
        <w:t>5) при оплате медицинской помощи, оказанной в условиях дневного стационара:</w:t>
      </w:r>
    </w:p>
    <w:p w:rsidR="005C1171" w:rsidRDefault="00ED5C9B">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w:t>
      </w:r>
      <w:r>
        <w:t>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5C1171" w:rsidRDefault="00ED5C9B">
      <w:pPr>
        <w:pStyle w:val="ConsPlusNormal0"/>
        <w:spacing w:before="240"/>
        <w:ind w:firstLine="540"/>
        <w:jc w:val="both"/>
      </w:pPr>
      <w:r>
        <w:t xml:space="preserve">за прерванный случай оказания медицинской </w:t>
      </w:r>
      <w:r>
        <w:t>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w:t>
      </w:r>
      <w:r>
        <w:t>нской помощи с проведением лекарственной терапии при ЗНО,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w:t>
      </w:r>
      <w:r>
        <w:t>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w:t>
      </w:r>
      <w:r>
        <w:t xml:space="preserve">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w:t>
        </w:r>
      </w:hyperlink>
      <w:r>
        <w:t xml:space="preserve"> к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w:t>
      </w:r>
      <w:r>
        <w:t>уппе высокотехнологичной медицинской помощи);</w:t>
      </w:r>
    </w:p>
    <w:p w:rsidR="005C1171" w:rsidRDefault="00ED5C9B">
      <w:pPr>
        <w:pStyle w:val="ConsPlusNormal0"/>
        <w:spacing w:before="240"/>
        <w:ind w:firstLine="540"/>
        <w:jc w:val="both"/>
      </w:pPr>
      <w:r>
        <w:t>6) при оплате медицинской помощи, оказанной в условиях дневных стационаров в дополнение к Базовой программе ОМС:</w:t>
      </w:r>
    </w:p>
    <w:p w:rsidR="005C1171" w:rsidRDefault="00ED5C9B">
      <w:pPr>
        <w:pStyle w:val="ConsPlusNormal0"/>
        <w:spacing w:before="240"/>
        <w:ind w:firstLine="540"/>
        <w:jc w:val="both"/>
      </w:pPr>
      <w:r>
        <w:t>за законченный случай лечения заболевания при оплате медицинской помощи, оказанной по профилю мед</w:t>
      </w:r>
      <w:r>
        <w:t>ицинской помощи "онкология";</w:t>
      </w:r>
    </w:p>
    <w:p w:rsidR="005C1171" w:rsidRDefault="00ED5C9B">
      <w:pPr>
        <w:pStyle w:val="ConsPlusNormal0"/>
        <w:spacing w:before="240"/>
        <w:ind w:firstLine="540"/>
        <w:jc w:val="both"/>
      </w:pPr>
      <w:r>
        <w:t>7)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w:t>
      </w:r>
      <w:r>
        <w:t>и):</w:t>
      </w:r>
    </w:p>
    <w:p w:rsidR="005C1171" w:rsidRDefault="00ED5C9B">
      <w:pPr>
        <w:pStyle w:val="ConsPlusNormal0"/>
        <w:spacing w:before="240"/>
        <w:ind w:firstLine="540"/>
        <w:jc w:val="both"/>
      </w:pPr>
      <w:r>
        <w:t>по подушевому нормативу финансирования;</w:t>
      </w:r>
    </w:p>
    <w:p w:rsidR="005C1171" w:rsidRDefault="00ED5C9B">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w:t>
      </w:r>
      <w:r>
        <w:t>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5C1171" w:rsidRDefault="00ED5C9B">
      <w:pPr>
        <w:pStyle w:val="ConsPlusNormal0"/>
        <w:spacing w:before="240"/>
        <w:ind w:firstLine="540"/>
        <w:jc w:val="both"/>
      </w:pPr>
      <w:r>
        <w:t>Финансовое обеспечение видов медицинской помощи, не включенных в базовый (средний) подушевой норматив финансиро</w:t>
      </w:r>
      <w:r>
        <w:t>вания скорой медицинской помощи, оказываемой вне медицинской организации, осуществляется за единицу объема медицинской помощи - за вызов скорой медицинской помощи.</w:t>
      </w:r>
    </w:p>
    <w:p w:rsidR="005C1171" w:rsidRDefault="00ED5C9B">
      <w:pPr>
        <w:pStyle w:val="ConsPlusNormal0"/>
        <w:spacing w:before="240"/>
        <w:ind w:firstLine="540"/>
        <w:jc w:val="both"/>
      </w:pPr>
      <w:r>
        <w:t>Финансовое обеспечение видов медицинской помощи, не включенных в базовый (средний) подушевой</w:t>
      </w:r>
      <w:r>
        <w:t xml:space="preserve"> норматив финансирования на прикрепившихся лиц в амбулаторных условиях, в том числе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осущ</w:t>
      </w:r>
      <w:r>
        <w:t>ествляется за единицу объема медицинской помощи - за медицинскую услугу, посещение, комплексное посещение, обращение (законченный случай).</w:t>
      </w:r>
    </w:p>
    <w:p w:rsidR="005C1171" w:rsidRDefault="00ED5C9B">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w:t>
      </w:r>
      <w:r>
        <w:t xml:space="preserve">в соответствии с порядками, утверждаемыми Министерством здравоохранения Российской Федерации в соответствии с Федеральным </w:t>
      </w:r>
      <w:hyperlink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 ноября 2011 года N 323-ФЗ "Об основах охраны здоровья граждан в Российской Федерации", осу</w:t>
      </w:r>
      <w:r>
        <w:t>ществляется за единицу объема медицинской помощи (комплексное посещение).</w:t>
      </w:r>
    </w:p>
    <w:p w:rsidR="005C1171" w:rsidRDefault="00ED5C9B">
      <w:pPr>
        <w:pStyle w:val="ConsPlusNormal0"/>
        <w:spacing w:before="240"/>
        <w:ind w:firstLine="540"/>
        <w:jc w:val="both"/>
      </w:pPr>
      <w:r>
        <w:t xml:space="preserve">Финансовое обеспечение фельдшерско-акушерских пунктов (фельдшерских пунктов, фельдшерских здравпунктов) с учетом критериев соответствия требованиям, установленным </w:t>
      </w:r>
      <w:hyperlink r:id="rId55"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 апреля 2025 год</w:t>
      </w:r>
      <w:r>
        <w:t>а N 202н "Об утверждении Положения об организации оказания первичной медико-санитарной помощи взрослому населению", осуществляется по нормативу финансирования структурного подразделения медицинской организации.</w:t>
      </w:r>
    </w:p>
    <w:p w:rsidR="005C1171" w:rsidRDefault="00ED5C9B">
      <w:pPr>
        <w:pStyle w:val="ConsPlusNormal0"/>
        <w:spacing w:before="240"/>
        <w:ind w:firstLine="540"/>
        <w:jc w:val="both"/>
      </w:pPr>
      <w:r>
        <w:t>Подушевой норматив финансирования медицинской</w:t>
      </w:r>
      <w:r>
        <w:t xml:space="preserve">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w:t>
      </w:r>
      <w:r>
        <w:t>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жителей о</w:t>
      </w:r>
      <w:r>
        <w:t>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w:t>
      </w:r>
      <w:r>
        <w:t xml:space="preserve">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w:t>
      </w:r>
      <w:r>
        <w:t>программу ОМС.</w:t>
      </w:r>
    </w:p>
    <w:p w:rsidR="005C1171" w:rsidRDefault="00ED5C9B">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w:t>
      </w:r>
      <w:r>
        <w:t>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5C1171" w:rsidRDefault="00ED5C9B">
      <w:pPr>
        <w:pStyle w:val="ConsPlusNormal0"/>
        <w:spacing w:before="240"/>
        <w:ind w:firstLine="540"/>
        <w:jc w:val="both"/>
      </w:pPr>
      <w:r>
        <w:t>Также для жителей малонаселенных, отдаленных и (или) труд</w:t>
      </w:r>
      <w:r>
        <w:t>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w:t>
      </w:r>
      <w:r>
        <w:t>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w:t>
      </w:r>
      <w:r>
        <w:t>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5C1171" w:rsidRDefault="005C1171">
      <w:pPr>
        <w:pStyle w:val="ConsPlusNormal0"/>
        <w:jc w:val="both"/>
      </w:pPr>
    </w:p>
    <w:p w:rsidR="005C1171" w:rsidRDefault="00ED5C9B">
      <w:pPr>
        <w:pStyle w:val="ConsPlusTitle0"/>
        <w:jc w:val="center"/>
        <w:outlineLvl w:val="1"/>
      </w:pPr>
      <w:r>
        <w:t>VIII. Условия ока</w:t>
      </w:r>
      <w:r>
        <w:t>зания медицинской помощи</w:t>
      </w:r>
    </w:p>
    <w:p w:rsidR="005C1171" w:rsidRDefault="00ED5C9B">
      <w:pPr>
        <w:pStyle w:val="ConsPlusTitle0"/>
        <w:jc w:val="center"/>
      </w:pPr>
      <w:r>
        <w:t>в медицинских организациях в рамках</w:t>
      </w:r>
    </w:p>
    <w:p w:rsidR="005C1171" w:rsidRDefault="00ED5C9B">
      <w:pPr>
        <w:pStyle w:val="ConsPlusTitle0"/>
        <w:jc w:val="center"/>
      </w:pPr>
      <w:r>
        <w:t>Территориальной программы</w:t>
      </w:r>
    </w:p>
    <w:p w:rsidR="005C1171" w:rsidRDefault="005C1171">
      <w:pPr>
        <w:pStyle w:val="ConsPlusNormal0"/>
        <w:jc w:val="both"/>
      </w:pPr>
    </w:p>
    <w:p w:rsidR="005C1171" w:rsidRDefault="00ED5C9B">
      <w:pPr>
        <w:pStyle w:val="ConsPlusNormal0"/>
        <w:ind w:firstLine="540"/>
        <w:jc w:val="both"/>
      </w:pPr>
      <w:r>
        <w:t>55.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5C1171" w:rsidRDefault="00ED5C9B">
      <w:pPr>
        <w:pStyle w:val="ConsPlusNormal0"/>
        <w:spacing w:before="240"/>
        <w:ind w:firstLine="540"/>
        <w:jc w:val="both"/>
      </w:pPr>
      <w:r>
        <w:t xml:space="preserve">В соответствии с Федеральным </w:t>
      </w:r>
      <w:hyperlink r:id="rId5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w:t>
        </w:r>
        <w:r>
          <w:rPr>
            <w:color w:val="0000FF"/>
          </w:rPr>
          <w:t>оном</w:t>
        </w:r>
      </w:hyperlink>
      <w:r>
        <w:t xml:space="preserve"> от 21 ноября 2011 года N 323-ФЗ "Об основах охраны здоровья граждан в Российской Федерации" пациенту гарантируется выбор врача, в том числе врача общей практики (семейного врача) и лечащего врача (с учетом согласия врача).</w:t>
      </w:r>
    </w:p>
    <w:p w:rsidR="005C1171" w:rsidRDefault="00ED5C9B">
      <w:pPr>
        <w:pStyle w:val="ConsPlusNormal0"/>
        <w:spacing w:before="240"/>
        <w:ind w:firstLine="540"/>
        <w:jc w:val="both"/>
      </w:pPr>
      <w:r>
        <w:t>Для получения первичной меди</w:t>
      </w:r>
      <w:r>
        <w:t xml:space="preserve">ко-санитарной помощи гражданин выбирает медицинскую организацию, в том числе по территориально-участковому принципу, но не чаще чем один раз в год (за исключением случаев изменения места жительства или места пребывания гражданина). В выбранной медицинской </w:t>
      </w:r>
      <w:r>
        <w:t>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участкового, врача общей практики (семейного врача) или фельдшера путем</w:t>
      </w:r>
      <w:r>
        <w:t xml:space="preserve"> подачи заявления лично или через своего представителя на имя руководителя медицинской организации.</w:t>
      </w:r>
    </w:p>
    <w:p w:rsidR="005C1171" w:rsidRDefault="00ED5C9B">
      <w:pPr>
        <w:pStyle w:val="ConsPlusNormal0"/>
        <w:spacing w:before="240"/>
        <w:ind w:firstLine="540"/>
        <w:jc w:val="both"/>
      </w:pPr>
      <w:r>
        <w:t xml:space="preserve">Выбор или замена медицинской организации, оказывающей медицинскую помощь, осуществляется пациентом в соответствии с </w:t>
      </w:r>
      <w:hyperlink r:id="rId5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приказом</w:t>
        </w:r>
      </w:hyperlink>
      <w:r>
        <w:t xml:space="preserve">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w:t>
      </w:r>
      <w:r>
        <w:t xml:space="preserve"> в рамках программы государственных гарантий бесплатного оказания гражданам медицинской помощи", с </w:t>
      </w:r>
      <w:hyperlink r:id="rId58"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приказом</w:t>
        </w:r>
      </w:hyperlink>
      <w:r>
        <w:t xml:space="preserve"> Министерства здравоохранения Российской Фе</w:t>
      </w:r>
      <w:r>
        <w:t>дерации от 14 апреля 2025 г.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w:t>
      </w:r>
      <w:r>
        <w:t xml:space="preserve">зании ему медицинской помощи в рамках программы государственных гарантий бесплатного оказания медицинской помощи", с </w:t>
      </w:r>
      <w:hyperlink r:id="rId59"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постановлением</w:t>
        </w:r>
      </w:hyperlink>
      <w:r>
        <w:t xml:space="preserve"> Правительства Росс</w:t>
      </w:r>
      <w:r>
        <w:t>ийской Федерации от 26 июля 2012 г. N 770 "Об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w:t>
      </w:r>
      <w:r>
        <w:t>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w:t>
      </w:r>
    </w:p>
    <w:p w:rsidR="005C1171" w:rsidRDefault="00ED5C9B">
      <w:pPr>
        <w:pStyle w:val="ConsPlusNormal0"/>
        <w:spacing w:before="240"/>
        <w:ind w:firstLine="540"/>
        <w:jc w:val="both"/>
      </w:pPr>
      <w:r>
        <w:t>Оказание первичной специализированной медико-санитарной помощи о</w:t>
      </w:r>
      <w:r>
        <w:t>существляется:</w:t>
      </w:r>
    </w:p>
    <w:p w:rsidR="005C1171" w:rsidRDefault="00ED5C9B">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5C1171" w:rsidRDefault="00ED5C9B">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21</w:t>
        </w:r>
      </w:hyperlink>
      <w:r>
        <w:t xml:space="preserve"> Федерального закона от 21 ноября 2011 года N 323-ФЗ "О</w:t>
      </w:r>
      <w:r>
        <w:t>б основах охраны здоровья граждан в Российской Федерации", с учетом порядков оказания медицинской помощи.</w:t>
      </w:r>
    </w:p>
    <w:p w:rsidR="005C1171" w:rsidRDefault="00ED5C9B">
      <w:pPr>
        <w:pStyle w:val="ConsPlusNormal0"/>
        <w:spacing w:before="240"/>
        <w:ind w:firstLine="540"/>
        <w:jc w:val="both"/>
      </w:pPr>
      <w:r>
        <w:t>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w:t>
      </w:r>
      <w:r>
        <w:t>а. В случае требования пациентом замены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Министерством здравоохранения Российской Федера</w:t>
      </w:r>
      <w:r>
        <w:t xml:space="preserve">ции.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w:t>
      </w:r>
      <w:r>
        <w:t>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w:t>
      </w:r>
      <w:r>
        <w:t xml:space="preserve">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5C1171" w:rsidRDefault="00ED5C9B">
      <w:pPr>
        <w:pStyle w:val="ConsPlusNormal0"/>
        <w:spacing w:before="240"/>
        <w:ind w:firstLine="540"/>
        <w:jc w:val="both"/>
      </w:pPr>
      <w:r>
        <w:t>Для получения специализированной медицинской помощи в</w:t>
      </w:r>
      <w:r>
        <w:t xml:space="preserve">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принимает участие несколько медицинских организаций, оказывающих медицинскую помощь по соответствующему профилю</w:t>
      </w:r>
      <w:r>
        <w:t>,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rsidR="005C1171" w:rsidRDefault="00ED5C9B">
      <w:pPr>
        <w:pStyle w:val="ConsPlusNormal0"/>
        <w:spacing w:before="240"/>
        <w:ind w:firstLine="540"/>
        <w:jc w:val="both"/>
      </w:pPr>
      <w:r>
        <w:t>При выборе врача и медицинской организации гражданин имеет пра</w:t>
      </w:r>
      <w:r>
        <w:t>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rsidR="005C1171" w:rsidRDefault="00ED5C9B">
      <w:pPr>
        <w:pStyle w:val="ConsPlusNormal0"/>
        <w:spacing w:before="240"/>
        <w:ind w:firstLine="540"/>
        <w:jc w:val="both"/>
      </w:pPr>
      <w:r>
        <w:t xml:space="preserve">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w:t>
      </w:r>
      <w:r>
        <w:t>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w:t>
      </w:r>
      <w:r>
        <w:t xml:space="preserve">вляется с учетом особенностей оказания медицинской помощи, установленных </w:t>
      </w:r>
      <w:hyperlink r:id="rId6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статьями 25</w:t>
        </w:r>
      </w:hyperlink>
      <w:r>
        <w:t xml:space="preserve"> и </w:t>
      </w:r>
      <w:hyperlink r:id="rId6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26</w:t>
        </w:r>
      </w:hyperlink>
      <w:r>
        <w:t xml:space="preserve"> Федерального закона от 21 ноября 2011 года N 323-ФЗ "Об основах </w:t>
      </w:r>
      <w:r>
        <w:t>охраны здоровья граждан в Российской Федерации".</w:t>
      </w:r>
    </w:p>
    <w:p w:rsidR="005C1171" w:rsidRDefault="00ED5C9B">
      <w:pPr>
        <w:pStyle w:val="ConsPlusNormal0"/>
        <w:spacing w:before="240"/>
        <w:ind w:firstLine="540"/>
        <w:jc w:val="both"/>
      </w:pPr>
      <w:r>
        <w:t xml:space="preserve">Лицам, имеющим право на выбор врача и выбор медицинской организации в соответствии с положениями </w:t>
      </w:r>
      <w:hyperlink r:id="rId6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21</w:t>
        </w:r>
      </w:hyperlink>
      <w:r>
        <w:t xml:space="preserve"> Федерального закона от 21 ноября 2011 год</w:t>
      </w:r>
      <w:r>
        <w:t>а N 323-ФЗ "Об основах охраны здоровья граждан в Российской Федерации",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w:t>
      </w:r>
      <w:r>
        <w:t>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5C1171" w:rsidRDefault="00ED5C9B">
      <w:pPr>
        <w:pStyle w:val="ConsPlusNormal0"/>
        <w:spacing w:before="240"/>
        <w:ind w:firstLine="540"/>
        <w:jc w:val="both"/>
      </w:pPr>
      <w:r>
        <w:t>56. Порядок реализации установл</w:t>
      </w:r>
      <w:r>
        <w:t>енного законодательством Российской Федерации права внеочередного оказания медицинской помощи отдельным категориям граждан, включая участников специальной военной операции Российской Федерации, в том числе ветеранам боевых действий.</w:t>
      </w:r>
    </w:p>
    <w:p w:rsidR="005C1171" w:rsidRDefault="00ED5C9B">
      <w:pPr>
        <w:pStyle w:val="ConsPlusNormal0"/>
        <w:spacing w:before="240"/>
        <w:ind w:firstLine="540"/>
        <w:jc w:val="both"/>
      </w:pPr>
      <w:r>
        <w:t>Внеочередное оказание м</w:t>
      </w:r>
      <w:r>
        <w:t>едицинской помощи отдельным категориям граждан в рамках Программы государственных гарантий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осу</w:t>
      </w:r>
      <w:r>
        <w:t>ществляется в порядке, устанавливаемом Правительством Российской Федерации.</w:t>
      </w:r>
    </w:p>
    <w:p w:rsidR="005C1171" w:rsidRDefault="00ED5C9B">
      <w:pPr>
        <w:pStyle w:val="ConsPlusNormal0"/>
        <w:spacing w:before="240"/>
        <w:ind w:firstLine="540"/>
        <w:jc w:val="both"/>
      </w:pPr>
      <w:r>
        <w:t xml:space="preserve">Право на внеочередное оказание медицинской помощи в рамках Территориальной программы в медицинских организациях, подведомственных Министерству здравоохранения Челябинской области, </w:t>
      </w:r>
      <w:r>
        <w:t xml:space="preserve">имеют граждане, указанные в </w:t>
      </w:r>
      <w:hyperlink r:id="rId64" w:tooltip="Федеральный закон от 12.01.1995 N 5-ФЗ (ред. от 29.12.2025) &quot;О ветеранах&quot; {КонсультантПлюс}">
        <w:r>
          <w:rPr>
            <w:color w:val="0000FF"/>
          </w:rPr>
          <w:t>статьях 14</w:t>
        </w:r>
      </w:hyperlink>
      <w:r>
        <w:t xml:space="preserve"> - </w:t>
      </w:r>
      <w:hyperlink r:id="rId65" w:tooltip="Федеральный закон от 12.01.1995 N 5-ФЗ (ред. от 29.12.2025) &quot;О ветеранах&quot; {КонсультантПлюс}">
        <w:r>
          <w:rPr>
            <w:color w:val="0000FF"/>
          </w:rPr>
          <w:t>19</w:t>
        </w:r>
      </w:hyperlink>
      <w:r>
        <w:t xml:space="preserve">, </w:t>
      </w:r>
      <w:hyperlink r:id="rId66" w:tooltip="Федеральный закон от 12.01.1995 N 5-ФЗ (ред. от 29.12.2025) &quot;О ветеранах&quot; {КонсультантПлюс}">
        <w:r>
          <w:rPr>
            <w:color w:val="0000FF"/>
          </w:rPr>
          <w:t>21</w:t>
        </w:r>
      </w:hyperlink>
      <w:r>
        <w:t xml:space="preserve"> Федерального закона от 12 января 1995 года N 5-ФЗ "О ветеранах", а также граждане, ук</w:t>
      </w:r>
      <w:r>
        <w:t xml:space="preserve">азанные в </w:t>
      </w:r>
      <w:hyperlink r:id="rId67" w:tooltip="Федеральный закон от 20.07.2012 N 125-ФЗ (ред. от 28.12.2024) &quot;О донорстве крови и ее компонентов&quot; {КонсультантПлюс}">
        <w:r>
          <w:rPr>
            <w:color w:val="0000FF"/>
          </w:rPr>
          <w:t>статье</w:t>
        </w:r>
        <w:r>
          <w:rPr>
            <w:color w:val="0000FF"/>
          </w:rPr>
          <w:t xml:space="preserve"> 23</w:t>
        </w:r>
      </w:hyperlink>
      <w:r>
        <w:t xml:space="preserve"> Федерального закона от 20 июля 2012 года N 125-ФЗ "О донорстве крови и ее компонентов" (далее именуются - граждане, имеющие право на внеочередное оказание медицинской помощи).</w:t>
      </w:r>
    </w:p>
    <w:p w:rsidR="005C1171" w:rsidRDefault="00ED5C9B">
      <w:pPr>
        <w:pStyle w:val="ConsPlusNormal0"/>
        <w:spacing w:before="240"/>
        <w:ind w:firstLine="540"/>
        <w:jc w:val="both"/>
      </w:pPr>
      <w:r>
        <w:t>Условия доступности и качество оказания медицинской помощи инвалидам и други</w:t>
      </w:r>
      <w:r>
        <w:t xml:space="preserve">м группам населения с ограниченными возможностями передвижения определены </w:t>
      </w:r>
      <w:hyperlink r:id="rId6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10</w:t>
        </w:r>
      </w:hyperlink>
      <w:r>
        <w:t xml:space="preserve"> Федерального закона от 21 ноября 2011 года N 323-ФЗ "Об основах охраны здоровья граждан в Российской Федерации".</w:t>
      </w:r>
    </w:p>
    <w:p w:rsidR="005C1171" w:rsidRDefault="00ED5C9B">
      <w:pPr>
        <w:pStyle w:val="ConsPlusNormal0"/>
        <w:spacing w:before="240"/>
        <w:ind w:firstLine="540"/>
        <w:jc w:val="both"/>
      </w:pPr>
      <w:r>
        <w:t>Направл</w:t>
      </w:r>
      <w:r>
        <w:t>ение граждан, имеющих право на внеочередное оказание медицинской помощи, для внеочередного получения медицинской помощи осуществляется медицинскими организациями, имеющими прикрепленное население.</w:t>
      </w:r>
    </w:p>
    <w:p w:rsidR="005C1171" w:rsidRDefault="00ED5C9B">
      <w:pPr>
        <w:pStyle w:val="ConsPlusNormal0"/>
        <w:spacing w:before="240"/>
        <w:ind w:firstLine="540"/>
        <w:jc w:val="both"/>
      </w:pPr>
      <w:r>
        <w:t>Медицинские организации по месту прикрепления граждан орган</w:t>
      </w:r>
      <w:r>
        <w:t>изуют учет граждан и динамическое наблюдение за состоянием их здоровья.</w:t>
      </w:r>
    </w:p>
    <w:p w:rsidR="005C1171" w:rsidRDefault="00ED5C9B">
      <w:pPr>
        <w:pStyle w:val="ConsPlusNormal0"/>
        <w:spacing w:before="240"/>
        <w:ind w:firstLine="540"/>
        <w:jc w:val="both"/>
      </w:pPr>
      <w:r>
        <w:t>Лечащий врач при наличии медицинских показаний направляет соответствующие медицинские документы во врачебную комиссию медицинской организации по месту прикрепления гражданина (далее им</w:t>
      </w:r>
      <w:r>
        <w:t>енуется - врачебная комиссия).</w:t>
      </w:r>
    </w:p>
    <w:p w:rsidR="005C1171" w:rsidRDefault="00ED5C9B">
      <w:pPr>
        <w:pStyle w:val="ConsPlusNormal0"/>
        <w:spacing w:before="240"/>
        <w:ind w:firstLine="540"/>
        <w:jc w:val="both"/>
      </w:pPr>
      <w:r>
        <w:t>Врачебная комиссия на основании представленных медицинских документов (осмотра гражданина, имеющего право на внеочередное оказание медицинской помощи) принимает решение о внеочередном оказании медицинской помощи.</w:t>
      </w:r>
    </w:p>
    <w:p w:rsidR="005C1171" w:rsidRDefault="00ED5C9B">
      <w:pPr>
        <w:pStyle w:val="ConsPlusNormal0"/>
        <w:spacing w:before="240"/>
        <w:ind w:firstLine="540"/>
        <w:jc w:val="both"/>
      </w:pPr>
      <w:r>
        <w:t xml:space="preserve">Медицинские </w:t>
      </w:r>
      <w:r>
        <w:t>организации по месту прикрепления граждан на основании решения врачебной комиссии обеспечивают внеочередную госпитализацию либо внеочередное получение лечебно-диагностической амбулаторно-поликлинической помощи.</w:t>
      </w:r>
    </w:p>
    <w:p w:rsidR="005C1171" w:rsidRDefault="00ED5C9B">
      <w:pPr>
        <w:pStyle w:val="ConsPlusNormal0"/>
        <w:spacing w:before="240"/>
        <w:ind w:firstLine="540"/>
        <w:jc w:val="both"/>
      </w:pPr>
      <w:r>
        <w:t xml:space="preserve">При отсутствии необходимого вида медицинской </w:t>
      </w:r>
      <w:r>
        <w:t>помощи врачебные комиссии направляют медицинские документы по установленной форме в Министерство здравоохранения Челябинской области для решения вопроса об обследовании и лечении граждан, имеющих право на внеочередное оказание медицинской помощи, в медицин</w:t>
      </w:r>
      <w:r>
        <w:t>ской организации, подведомственной федеральному органу исполнительной власти.</w:t>
      </w:r>
    </w:p>
    <w:p w:rsidR="005C1171" w:rsidRDefault="00ED5C9B">
      <w:pPr>
        <w:pStyle w:val="ConsPlusNormal0"/>
        <w:spacing w:before="240"/>
        <w:ind w:firstLine="540"/>
        <w:jc w:val="both"/>
      </w:pPr>
      <w:r>
        <w:t>57. Порядок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w:t>
      </w:r>
      <w:r>
        <w:t xml:space="preserve">мплантируемых в организм человека при оказании медицинской помощи,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r>
        <w:t>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5C1171" w:rsidRDefault="00ED5C9B">
      <w:pPr>
        <w:pStyle w:val="ConsPlusNormal0"/>
        <w:spacing w:before="240"/>
        <w:ind w:firstLine="540"/>
        <w:jc w:val="both"/>
      </w:pPr>
      <w:r>
        <w:t>Лечащий врач, назначая пациенту лекарственный препарат, медицинское изделие, специализированный продукт лечебного питания или заменитель грудного молока, информирует пациента о возможности получения им соответствующих лекарственного препарата, медицинского</w:t>
      </w:r>
      <w:r>
        <w:t xml:space="preserve">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5C1171" w:rsidRDefault="00ED5C9B">
      <w:pPr>
        <w:pStyle w:val="ConsPlusNormal0"/>
        <w:spacing w:before="240"/>
        <w:ind w:firstLine="540"/>
        <w:jc w:val="both"/>
      </w:pPr>
      <w:r>
        <w:t>Выписка рецептов на бесплатное и льготное получение лекарственных средств (далее именуются -</w:t>
      </w:r>
      <w:r>
        <w:t xml:space="preserve"> бесплатные и льготные рецепты) осуществляется по показаниям в соответствии с утвержденными стандартами и перечнями лекарственных препаратов, медицинских изделий, специализированных продуктов лечебного питания, отпускаемых населению в соответствии с перечн</w:t>
      </w:r>
      <w:r>
        <w:t>ем групп населения и категорий заболеваний, при амбулаторном лечении которых лекарственные препараты, медицинские изделия, специализированные продукты лечебного питания отпускаются по рецептам врачей бесплатно или с 50-процентной скидкой.</w:t>
      </w:r>
    </w:p>
    <w:p w:rsidR="005C1171" w:rsidRDefault="00ED5C9B">
      <w:pPr>
        <w:pStyle w:val="ConsPlusNormal0"/>
        <w:spacing w:before="240"/>
        <w:ind w:firstLine="540"/>
        <w:jc w:val="both"/>
      </w:pPr>
      <w:r>
        <w:t>В случае необходи</w:t>
      </w:r>
      <w:r>
        <w:t>мости использования лекарственных препаратов, медицинских изделий и лечебного питания, в том числе специализированных продуктов лечебного питания, не включенных в перечни лекарственных препаратов, медицинских изделий и лечебного питания, в том числе специа</w:t>
      </w:r>
      <w:r>
        <w:t>лизированных продуктов лечебного питания, ежегодно утверждаемые Правительством Российской Федерации, медицинские организации при оказании медицинской помощи в рамках Территориальной программы могут назначать, приобретать и применять по медицинским показани</w:t>
      </w:r>
      <w:r>
        <w:t>ям лекарственные препараты, отсутствующие в указанных перечнях, при наличии у пациента жизненных показаний по решению врачебной комиссии в соответствии с установленными нормативными правовыми актами Российской Федерации и правовыми актами Челябинской облас</w:t>
      </w:r>
      <w:r>
        <w:t>ти.</w:t>
      </w:r>
    </w:p>
    <w:p w:rsidR="005C1171" w:rsidRDefault="00ED5C9B">
      <w:pPr>
        <w:pStyle w:val="ConsPlusNormal0"/>
        <w:spacing w:before="240"/>
        <w:ind w:firstLine="540"/>
        <w:jc w:val="both"/>
      </w:pPr>
      <w:r>
        <w:t>Выписка бесплатных и льготных рецептов и лекарственное обеспечение отдельных категорий граждан, имеющих право на предоставление набора социальных услуг, больных гемофилией, муковисцидозом, гипофизарным нанизмом, болезнью Гоше, злокачественными новообра</w:t>
      </w:r>
      <w:r>
        <w:t>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w:t>
      </w:r>
      <w:r>
        <w:t>акторов II (фибриногена), VII (лабильного), X (Стюарта-Прауэра), а также после трансплантации органов и (или) тканей осуществляются в соответствии с нормативными правовыми актами Российской Федерации.</w:t>
      </w:r>
    </w:p>
    <w:p w:rsidR="005C1171" w:rsidRDefault="00ED5C9B">
      <w:pPr>
        <w:pStyle w:val="ConsPlusNormal0"/>
        <w:spacing w:before="240"/>
        <w:ind w:firstLine="540"/>
        <w:jc w:val="both"/>
      </w:pPr>
      <w:r>
        <w:t>Обеспечение медицинских организаций иммунобиологическим</w:t>
      </w:r>
      <w:r>
        <w:t>и лекарственными препаратами, а также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в соответствии с нормативными правовыми актами Россий</w:t>
      </w:r>
      <w:r>
        <w:t>ской Федерации и правовыми актами Челябинской области.</w:t>
      </w:r>
    </w:p>
    <w:p w:rsidR="005C1171" w:rsidRDefault="00ED5C9B">
      <w:pPr>
        <w:pStyle w:val="ConsPlusNormal0"/>
        <w:spacing w:before="240"/>
        <w:ind w:firstLine="540"/>
        <w:jc w:val="both"/>
      </w:pPr>
      <w:r>
        <w:t>58. Порядок обеспечения граждан, в том числе детей, в рамках оказания паллиативной медицинской помощи медицинскими изделиями, предназначенными для поддержания функций органов и систем организма человек</w:t>
      </w:r>
      <w:r>
        <w:t>а, а также наркотическими лекарственными препаратами и психотропными лекарственными препаратами при посещениях на дому.</w:t>
      </w:r>
    </w:p>
    <w:p w:rsidR="005C1171" w:rsidRDefault="00ED5C9B">
      <w:pPr>
        <w:pStyle w:val="ConsPlusNormal0"/>
        <w:spacing w:before="240"/>
        <w:ind w:firstLine="540"/>
        <w:jc w:val="both"/>
      </w:pPr>
      <w:r>
        <w:t>Обеспечение граждан в рамках оказания паллиативной медицинской помощи медицинскими изделиями, предназначенными для поддержания функций о</w:t>
      </w:r>
      <w:r>
        <w:t xml:space="preserve">рганов и систем организма человека для использования на дому,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w:t>
      </w:r>
      <w:hyperlink r:id="rId6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приказом</w:t>
        </w:r>
      </w:hyperlink>
      <w:r>
        <w:t xml:space="preserve"> Министерства здравоохранения Российской Федерации от 10 июля 2019 г. N 505н "Об утверждении Порядка передачи от медицинской организации пациент</w:t>
      </w:r>
      <w:r>
        <w:t>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5C1171" w:rsidRDefault="00ED5C9B">
      <w:pPr>
        <w:pStyle w:val="ConsPlusNormal0"/>
        <w:spacing w:before="240"/>
        <w:ind w:firstLine="540"/>
        <w:jc w:val="both"/>
      </w:pPr>
      <w:r>
        <w:t xml:space="preserve">59. </w:t>
      </w:r>
      <w:hyperlink r:id="rId70" w:tooltip="Приказ Министерства здравоохранения Челябинской области от 29.12.2023 N 1122 &quot;О взаимодействии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о ">
        <w:r>
          <w:rPr>
            <w:color w:val="0000FF"/>
          </w:rPr>
          <w:t>Регламент</w:t>
        </w:r>
      </w:hyperlink>
      <w:r>
        <w:t xml:space="preserve">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w:t>
      </w:r>
      <w:r>
        <w:t>тей), а также регламент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утве</w:t>
      </w:r>
      <w:r>
        <w:t>рждены приказом Министерства здравоохранения Челябинской области от 29.12.2023 г. N 1122 "О взаимодействии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w:t>
      </w:r>
      <w:r>
        <w:t>тей), а также о взаимодействии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5C1171" w:rsidRDefault="00ED5C9B">
      <w:pPr>
        <w:pStyle w:val="ConsPlusNormal0"/>
        <w:spacing w:before="240"/>
        <w:ind w:firstLine="540"/>
        <w:jc w:val="both"/>
      </w:pPr>
      <w:r>
        <w:t>60. Перечен</w:t>
      </w:r>
      <w:r>
        <w:t>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rsidR="005C1171" w:rsidRDefault="00ED5C9B">
      <w:pPr>
        <w:pStyle w:val="ConsPlusNormal0"/>
        <w:spacing w:before="240"/>
        <w:ind w:firstLine="540"/>
        <w:jc w:val="both"/>
      </w:pPr>
      <w:r>
        <w:t>1) повышение информированности населения по вопросам</w:t>
      </w:r>
      <w:r>
        <w:t xml:space="preserve"> профилактики и ранней диагностики хронических неинфекционных заболеваний, ВИЧ-инфекции и гепатита C;</w:t>
      </w:r>
    </w:p>
    <w:p w:rsidR="005C1171" w:rsidRDefault="00ED5C9B">
      <w:pPr>
        <w:pStyle w:val="ConsPlusNormal0"/>
        <w:spacing w:before="240"/>
        <w:ind w:firstLine="540"/>
        <w:jc w:val="both"/>
      </w:pPr>
      <w:r>
        <w:t>2) проведение лекций в организованных коллективах по вопросам профилактики хронических неинфекционных заболеваний, ВИЧ-инфекции и гепатита C;</w:t>
      </w:r>
    </w:p>
    <w:p w:rsidR="005C1171" w:rsidRDefault="00ED5C9B">
      <w:pPr>
        <w:pStyle w:val="ConsPlusNormal0"/>
        <w:spacing w:before="240"/>
        <w:ind w:firstLine="540"/>
        <w:jc w:val="both"/>
      </w:pPr>
      <w:r>
        <w:t xml:space="preserve">3) обучение </w:t>
      </w:r>
      <w:r>
        <w:t>граждан в организованных коллективах Челябинской области навыкам оказания первой помощи;</w:t>
      </w:r>
    </w:p>
    <w:p w:rsidR="005C1171" w:rsidRDefault="00ED5C9B">
      <w:pPr>
        <w:pStyle w:val="ConsPlusNormal0"/>
        <w:spacing w:before="240"/>
        <w:ind w:firstLine="540"/>
        <w:jc w:val="both"/>
      </w:pPr>
      <w:r>
        <w:t>4) проведение мероприятий по своевременному выявлению, коррекции факторов риска развития хронических неинфекционных заболеваний у населения Челябинской области, которы</w:t>
      </w:r>
      <w:r>
        <w:t>е проводятся:</w:t>
      </w:r>
    </w:p>
    <w:p w:rsidR="005C1171" w:rsidRDefault="00ED5C9B">
      <w:pPr>
        <w:pStyle w:val="ConsPlusNormal0"/>
        <w:spacing w:before="240"/>
        <w:ind w:firstLine="540"/>
        <w:jc w:val="both"/>
      </w:pPr>
      <w:r>
        <w:t>в рамках текущей деятельности центров здоровья, в том числе при проведении выездных акций центров здоровья Челябинской области в организованных коллективах;</w:t>
      </w:r>
    </w:p>
    <w:p w:rsidR="005C1171" w:rsidRDefault="00ED5C9B">
      <w:pPr>
        <w:pStyle w:val="ConsPlusNormal0"/>
        <w:spacing w:before="240"/>
        <w:ind w:firstLine="540"/>
        <w:jc w:val="both"/>
      </w:pPr>
      <w:r>
        <w:t>в рамках планового обследования населения Челябинской области в медицинских организац</w:t>
      </w:r>
      <w:r>
        <w:t>иях при проведении диспансеризации детей всех возрастов, работающих граждан, диспансеризации студентов.</w:t>
      </w:r>
    </w:p>
    <w:p w:rsidR="005C1171" w:rsidRDefault="00ED5C9B">
      <w:pPr>
        <w:pStyle w:val="ConsPlusNormal0"/>
        <w:spacing w:before="240"/>
        <w:ind w:firstLine="540"/>
        <w:jc w:val="both"/>
      </w:pPr>
      <w:r>
        <w:t>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w:t>
      </w:r>
      <w:r>
        <w:t>ется посещение:</w:t>
      </w:r>
    </w:p>
    <w:p w:rsidR="005C1171" w:rsidRDefault="00ED5C9B">
      <w:pPr>
        <w:pStyle w:val="ConsPlusNormal0"/>
        <w:spacing w:before="240"/>
        <w:ind w:firstLine="540"/>
        <w:jc w:val="both"/>
      </w:pPr>
      <w:r>
        <w:t>граждан, впервые обратившихся в отчетном году для проведения комплексного обследования;</w:t>
      </w:r>
    </w:p>
    <w:p w:rsidR="005C1171" w:rsidRDefault="00ED5C9B">
      <w:pPr>
        <w:pStyle w:val="ConsPlusNormal0"/>
        <w:spacing w:before="240"/>
        <w:ind w:firstLine="540"/>
        <w:jc w:val="both"/>
      </w:pPr>
      <w:r>
        <w:t>граждан, обратившихся для динамического наблюдения по рекомендации врача центра здоровья;</w:t>
      </w:r>
    </w:p>
    <w:p w:rsidR="005C1171" w:rsidRDefault="00ED5C9B">
      <w:pPr>
        <w:pStyle w:val="ConsPlusNormal0"/>
        <w:spacing w:before="240"/>
        <w:ind w:firstLine="540"/>
        <w:jc w:val="both"/>
      </w:pPr>
      <w:r>
        <w:t>5) проведение мероприятий по своевременному выявлению ВИЧ-инфе</w:t>
      </w:r>
      <w:r>
        <w:t>кции и гепатита C:</w:t>
      </w:r>
    </w:p>
    <w:p w:rsidR="005C1171" w:rsidRDefault="00ED5C9B">
      <w:pPr>
        <w:pStyle w:val="ConsPlusNormal0"/>
        <w:spacing w:before="240"/>
        <w:ind w:firstLine="540"/>
        <w:jc w:val="both"/>
      </w:pPr>
      <w:r>
        <w:t>в рамках текущей деятельности медицинских организаций - проведение до- и послетестового консультирования при скрининговом обследовании населения на ВИЧ-инфекцию;</w:t>
      </w:r>
    </w:p>
    <w:p w:rsidR="005C1171" w:rsidRDefault="00ED5C9B">
      <w:pPr>
        <w:pStyle w:val="ConsPlusNormal0"/>
        <w:spacing w:before="240"/>
        <w:ind w:firstLine="540"/>
        <w:jc w:val="both"/>
      </w:pPr>
      <w:r>
        <w:t>в рамках планового обследования населения Челябинской области в медицинских</w:t>
      </w:r>
      <w:r>
        <w:t xml:space="preserve"> организациях, в том числе при проведении диспансеризации работающих граждан, диспансеризации студентов, - определение группы риска по инфицированию ВИЧ-инфекцией и гепатитом C для проведения скринингового обследования;</w:t>
      </w:r>
    </w:p>
    <w:p w:rsidR="005C1171" w:rsidRDefault="00ED5C9B">
      <w:pPr>
        <w:pStyle w:val="ConsPlusNormal0"/>
        <w:spacing w:before="240"/>
        <w:ind w:firstLine="540"/>
        <w:jc w:val="both"/>
      </w:pPr>
      <w:r>
        <w:t>6) проведение мероприятий в рамках ш</w:t>
      </w:r>
      <w:r>
        <w:t>кол здоровья для пациентов с сахарным диабетом, бронхиальной астмой, артериальной гипертонией, гастроэнтерологическими заболеваниями, аллергическими заболеваниями, школ материнства и другого, в том числе по вопросам ВИЧ-инфекции и гепатита C;</w:t>
      </w:r>
    </w:p>
    <w:p w:rsidR="005C1171" w:rsidRDefault="00ED5C9B">
      <w:pPr>
        <w:pStyle w:val="ConsPlusNormal0"/>
        <w:spacing w:before="240"/>
        <w:ind w:firstLine="540"/>
        <w:jc w:val="both"/>
      </w:pPr>
      <w:r>
        <w:t>7) проведение</w:t>
      </w:r>
      <w:r>
        <w:t xml:space="preserve"> образовательных мероприятий для медицинских работников по вопросам профилактики и ранней диагностики хронических неинфекционных заболеваний, ВИЧ-инфекции и гепатита C;</w:t>
      </w:r>
    </w:p>
    <w:p w:rsidR="005C1171" w:rsidRDefault="00ED5C9B">
      <w:pPr>
        <w:pStyle w:val="ConsPlusNormal0"/>
        <w:spacing w:before="240"/>
        <w:ind w:firstLine="540"/>
        <w:jc w:val="both"/>
      </w:pPr>
      <w:r>
        <w:t>8) проведение научно-практических конференций, учебных семинаров для врачей медицинских</w:t>
      </w:r>
      <w:r>
        <w:t xml:space="preserve"> организаций, бригад скорой медицинской помощи по вопросам раннего выявления, диагностики и тактики ведения хронических неинфекционных заболеваний, ВИЧ-инфекции и гепатита C;</w:t>
      </w:r>
    </w:p>
    <w:p w:rsidR="005C1171" w:rsidRDefault="00ED5C9B">
      <w:pPr>
        <w:pStyle w:val="ConsPlusNormal0"/>
        <w:spacing w:before="240"/>
        <w:ind w:firstLine="540"/>
        <w:jc w:val="both"/>
      </w:pPr>
      <w:r>
        <w:t xml:space="preserve">9) проведение учебных семинаров для медицинских сестер, фельдшеров бригад скорой </w:t>
      </w:r>
      <w:r>
        <w:t>медицинской помощи по вопросам раннего выявления, диагностики и тактики ведения хронических неинфекционных заболеваний, ВИЧ-инфекции и гепатита C.</w:t>
      </w:r>
    </w:p>
    <w:p w:rsidR="005C1171" w:rsidRDefault="00ED5C9B">
      <w:pPr>
        <w:pStyle w:val="ConsPlusNormal0"/>
        <w:spacing w:before="240"/>
        <w:ind w:firstLine="540"/>
        <w:jc w:val="both"/>
      </w:pPr>
      <w:r>
        <w:t>61. Условия пребывания в медицинских организациях при оказании медицинской помощи в стационарных условиях, вк</w:t>
      </w:r>
      <w:r>
        <w:t>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w:t>
      </w:r>
      <w:r>
        <w:t>ком старше указанного возраста - при наличии медицинских показаний.</w:t>
      </w:r>
    </w:p>
    <w:p w:rsidR="005C1171" w:rsidRDefault="00ED5C9B">
      <w:pPr>
        <w:pStyle w:val="ConsPlusNormal0"/>
        <w:spacing w:before="240"/>
        <w:ind w:firstLine="540"/>
        <w:jc w:val="both"/>
      </w:pPr>
      <w:r>
        <w:t>При оказании медицинской помощи в стационарных условиях размещение больных производится в палаты.</w:t>
      </w:r>
    </w:p>
    <w:p w:rsidR="005C1171" w:rsidRDefault="00ED5C9B">
      <w:pPr>
        <w:pStyle w:val="ConsPlusNormal0"/>
        <w:spacing w:before="240"/>
        <w:ind w:firstLine="540"/>
        <w:jc w:val="both"/>
      </w:pPr>
      <w:r>
        <w:t xml:space="preserve">При оказании ребенку медицинской помощи в стационарных условиях до достижения им возраста </w:t>
      </w:r>
      <w:r>
        <w:t>четырех лет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включая предоставление спального места и питания, а с ребенком старше указа</w:t>
      </w:r>
      <w:r>
        <w:t>нного возраста - при наличии медицинских показаний.</w:t>
      </w:r>
    </w:p>
    <w:p w:rsidR="005C1171" w:rsidRDefault="00ED5C9B">
      <w:pPr>
        <w:pStyle w:val="ConsPlusNormal0"/>
        <w:spacing w:before="240"/>
        <w:ind w:firstLine="540"/>
        <w:jc w:val="both"/>
      </w:pPr>
      <w:r>
        <w:t>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5C1171" w:rsidRDefault="00ED5C9B">
      <w:pPr>
        <w:pStyle w:val="ConsPlusNormal0"/>
        <w:spacing w:before="240"/>
        <w:ind w:firstLine="540"/>
        <w:jc w:val="both"/>
      </w:pPr>
      <w:r>
        <w:t>Питание больного, а также при совместном нахождении с ним одного из родителей, иного члена семьи или иного законного представителя в стационаре осуществляется в соответствии с нормами, утвержденными Министерством здравоохранения Российской Федерации.</w:t>
      </w:r>
    </w:p>
    <w:p w:rsidR="005C1171" w:rsidRDefault="00ED5C9B">
      <w:pPr>
        <w:pStyle w:val="ConsPlusNormal0"/>
        <w:spacing w:before="240"/>
        <w:ind w:firstLine="540"/>
        <w:jc w:val="both"/>
      </w:pPr>
      <w:r>
        <w:t>62. У</w:t>
      </w:r>
      <w:r>
        <w:t>словия размещения пациентов в маломестных палатах (боксах) определяются по медицинским и (или) эпидемиологическим показаниям, установленным Министерством здравоохранения Российской Федерации.</w:t>
      </w:r>
    </w:p>
    <w:p w:rsidR="005C1171" w:rsidRDefault="00ED5C9B">
      <w:pPr>
        <w:pStyle w:val="ConsPlusNormal0"/>
        <w:spacing w:before="240"/>
        <w:ind w:firstLine="540"/>
        <w:jc w:val="both"/>
      </w:pPr>
      <w:r>
        <w:t>По медицинским и (или) эпидемиологическим показаниям, установлен</w:t>
      </w:r>
      <w:r>
        <w:t>ным Министерством здравоохранения Российской Федерации, размещение в маломестных палатах (боксах) пациентов не подлежит оплате за счет личных средств граждан.</w:t>
      </w:r>
    </w:p>
    <w:p w:rsidR="005C1171" w:rsidRDefault="00ED5C9B">
      <w:pPr>
        <w:pStyle w:val="ConsPlusNormal0"/>
        <w:spacing w:before="240"/>
        <w:ind w:firstLine="540"/>
        <w:jc w:val="both"/>
      </w:pPr>
      <w:r>
        <w:t>63. Условия предоставления детям-сиротам и детям, оставшимся без попечения родителей, в случае вы</w:t>
      </w:r>
      <w:r>
        <w:t>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5C1171" w:rsidRDefault="00ED5C9B">
      <w:pPr>
        <w:pStyle w:val="ConsPlusNormal0"/>
        <w:spacing w:before="240"/>
        <w:ind w:firstLine="540"/>
        <w:jc w:val="both"/>
      </w:pPr>
      <w:r>
        <w:t>В случае выявления у детей-сирот и детей, оставшихся без попечения родителей, заболе</w:t>
      </w:r>
      <w:r>
        <w:t>вания, требующего оказания специализированной, в том числе высокотехнологичной, медицинской помощи, ребенок направляется на госпитализацию в профильное отделение в срок, не превышающий 21 дня с момента постановки диагноза, с целью уточнения диагноза, лечен</w:t>
      </w:r>
      <w:r>
        <w:t>ия пациента и при необходимости решения вопроса об оказании ему высокотехнологичной медицинской помощи.</w:t>
      </w:r>
    </w:p>
    <w:p w:rsidR="005C1171" w:rsidRDefault="00ED5C9B">
      <w:pPr>
        <w:pStyle w:val="ConsPlusNormal0"/>
        <w:spacing w:before="240"/>
        <w:ind w:firstLine="540"/>
        <w:jc w:val="both"/>
      </w:pPr>
      <w:r>
        <w:t>При необходимости проведения реабилитационного лечения дети-сироты и дети, оставшиеся без попечения родителей, направляются на госпитализацию в реабилит</w:t>
      </w:r>
      <w:r>
        <w:t>ационное отделение в срок, не превышающий 21 дня со дня назначения реабилитационного лечения.</w:t>
      </w:r>
    </w:p>
    <w:p w:rsidR="005C1171" w:rsidRDefault="00ED5C9B">
      <w:pPr>
        <w:pStyle w:val="ConsPlusNormal0"/>
        <w:spacing w:before="24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детям-сиротам и детям, ост</w:t>
      </w:r>
      <w:r>
        <w:t xml:space="preserve">авшимся без попечения родителей, в соответствии с </w:t>
      </w:r>
      <w:hyperlink r:id="rId7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видов высокотехнологичной медицинской помощи, а также в соответствии с </w:t>
      </w:r>
      <w:hyperlink r:id="rId72"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приказом</w:t>
        </w:r>
      </w:hyperlink>
      <w:r>
        <w:t xml:space="preserve"> Министерства здравоохранения Российской Федерации от 11 апреля 2025 г. N 186н "Об утверждении порядка организации оказания высокотехнологичной медицинской помощи с применением единой госуда</w:t>
      </w:r>
      <w:r>
        <w:t>рственной информационной системы в сфере здравоохранения".</w:t>
      </w:r>
    </w:p>
    <w:p w:rsidR="005C1171" w:rsidRDefault="00ED5C9B">
      <w:pPr>
        <w:pStyle w:val="ConsPlusNormal0"/>
        <w:spacing w:before="240"/>
        <w:ind w:firstLine="540"/>
        <w:jc w:val="both"/>
      </w:pPr>
      <w:r>
        <w:t>64.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w:t>
      </w:r>
      <w:r>
        <w:t>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C1171" w:rsidRDefault="00ED5C9B">
      <w:pPr>
        <w:pStyle w:val="ConsPlusNormal0"/>
        <w:spacing w:before="240"/>
        <w:ind w:firstLine="540"/>
        <w:jc w:val="both"/>
      </w:pPr>
      <w:r>
        <w:t>В случае необходимости проведе</w:t>
      </w:r>
      <w:r>
        <w:t xml:space="preserve">ния пациенту, находящемуся на лечении в стационарных условиях, консультативных, диагностических или лечебных мероприятий в соответствии с порядками оказания медицинской помощи при отсутствии возможности их исполнения в медицинской организации, оказывающей </w:t>
      </w:r>
      <w:r>
        <w:t>медицинскую помощь, пациенту бесплатно предоставляются транспортные услуги санитарного транспорта согласно схемам маршрутизации с проведением при необходимости во время транспортировки мероприятий по оказанию неотложной медицинской помощи.</w:t>
      </w:r>
    </w:p>
    <w:p w:rsidR="005C1171" w:rsidRDefault="00ED5C9B">
      <w:pPr>
        <w:pStyle w:val="ConsPlusNormal0"/>
        <w:spacing w:before="240"/>
        <w:ind w:firstLine="540"/>
        <w:jc w:val="both"/>
      </w:pPr>
      <w:r>
        <w:t>65. Порядок пров</w:t>
      </w:r>
      <w:r>
        <w:t>едения профилактических осмотров, диспансеризации и диспансерного наблюдения застрахованных лиц, в том числе в выходные дни и вечернее время. Условия и сроки диспансеризации населения для отдельных категорий населения, профилактических осмотров несовершенн</w:t>
      </w:r>
      <w:r>
        <w:t>олетних.</w:t>
      </w:r>
    </w:p>
    <w:p w:rsidR="005C1171" w:rsidRDefault="00ED5C9B">
      <w:pPr>
        <w:pStyle w:val="ConsPlusNormal0"/>
        <w:spacing w:before="240"/>
        <w:ind w:firstLine="540"/>
        <w:jc w:val="both"/>
      </w:pPr>
      <w:r>
        <w:t>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прика</w:t>
      </w:r>
      <w:r>
        <w:t xml:space="preserve">зами Министерства здравоохранения Российской Федерации от 27 апреля 2021 г. </w:t>
      </w:r>
      <w:hyperlink r:id="rId73"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N 404н</w:t>
        </w:r>
      </w:hyperlink>
      <w:r>
        <w:t xml:space="preserve"> "Об утверждении Порядка проведения профилактического медицинского </w:t>
      </w:r>
      <w:r>
        <w:t xml:space="preserve">осмотра и диспансеризации определенных групп взрослого населения", от 14 апреля 2025 г. </w:t>
      </w:r>
      <w:hyperlink r:id="rId74"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Pr>
            <w:color w:val="0000FF"/>
          </w:rPr>
          <w:t>N 212н</w:t>
        </w:r>
      </w:hyperlink>
      <w:r>
        <w:t xml:space="preserve"> "</w:t>
      </w:r>
      <w:r>
        <w: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w:t>
      </w:r>
      <w:r>
        <w:t xml:space="preserve">0/о-Д/с, порядка ее заполнения", от 21 апреля 2022 г. </w:t>
      </w:r>
      <w:hyperlink r:id="rId75"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
        <w:r>
          <w:rPr>
            <w:color w:val="0000FF"/>
          </w:rPr>
          <w:t>N 275н</w:t>
        </w:r>
      </w:hyperlink>
      <w:r>
        <w:t xml:space="preserve"> "Об утверждении Порядка диспансеризации детей-сирот и детей, оставшихся без попечения ро</w:t>
      </w:r>
      <w:r>
        <w:t xml:space="preserve">дителей, в том числе усыновленных (удочеренных), принятых под опеку (попечительство), в приемную или патронатную семью", от 14 апреля 2025 г. </w:t>
      </w:r>
      <w:hyperlink r:id="rId76"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Pr>
            <w:color w:val="0000FF"/>
          </w:rPr>
          <w:t>N 211н</w:t>
        </w:r>
      </w:hyperlink>
      <w:r>
        <w:t xml:space="preserve">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w:t>
      </w:r>
      <w:r>
        <w:t>дения N 030-ПО/о "Сведения о профилактических медицинских осмотрах несовершеннолетних", порядка ее заполнения".</w:t>
      </w:r>
    </w:p>
    <w:p w:rsidR="005C1171" w:rsidRDefault="00ED5C9B">
      <w:pPr>
        <w:pStyle w:val="ConsPlusNormal0"/>
        <w:spacing w:before="240"/>
        <w:ind w:firstLine="540"/>
        <w:jc w:val="both"/>
      </w:pPr>
      <w:r>
        <w:t>Диспансеризация проводится в целях:</w:t>
      </w:r>
    </w:p>
    <w:p w:rsidR="005C1171" w:rsidRDefault="00ED5C9B">
      <w:pPr>
        <w:pStyle w:val="ConsPlusNormal0"/>
        <w:spacing w:before="240"/>
        <w:ind w:firstLine="540"/>
        <w:jc w:val="both"/>
      </w:pPr>
      <w:r>
        <w:t xml:space="preserve">1) профилактики и раннего выявления хронических неинфекционных заболеваний (состояний), являющихся основной </w:t>
      </w:r>
      <w:r>
        <w:t xml:space="preserve">причиной инвалидности и преждевременной смертности населения Российской Федерации, основных факторов риска их развития (повышенного уровня артериального давления, дислипидемии, гипергликемии, курения табака, пагубного потребления алкоголя, нерационального </w:t>
      </w:r>
      <w:r>
        <w:t>питания, низкой физической активности, избыточной массы тела и ожирения, а также потребления наркотических средств и психотропных веществ без назначения врача, туберкулеза);</w:t>
      </w:r>
    </w:p>
    <w:p w:rsidR="005C1171" w:rsidRDefault="00ED5C9B">
      <w:pPr>
        <w:pStyle w:val="ConsPlusNormal0"/>
        <w:spacing w:before="240"/>
        <w:ind w:firstLine="540"/>
        <w:jc w:val="both"/>
      </w:pPr>
      <w:r>
        <w:t>2) определения группы здоровья, необходимых профилактических, лечебных, реабилитац</w:t>
      </w:r>
      <w:r>
        <w:t>ионных и оздоровительных мероприятий для граждан, имеющих заболевания (состояния) или факторы риска их развития, а также для здоровых граждан;</w:t>
      </w:r>
    </w:p>
    <w:p w:rsidR="005C1171" w:rsidRDefault="00ED5C9B">
      <w:pPr>
        <w:pStyle w:val="ConsPlusNormal0"/>
        <w:spacing w:before="240"/>
        <w:ind w:firstLine="540"/>
        <w:jc w:val="both"/>
      </w:pPr>
      <w:r>
        <w:t>3) проведения краткого профилактического консультирования граждан, а также проведения индивидуального углубленног</w:t>
      </w:r>
      <w:r>
        <w:t>о профилактического консультирования и использования групповых методов профилактики (школ пациентов) для граждан с высоким и очень высоким суммарным сердечно-сосудистым риском;</w:t>
      </w:r>
    </w:p>
    <w:p w:rsidR="005C1171" w:rsidRDefault="00ED5C9B">
      <w:pPr>
        <w:pStyle w:val="ConsPlusNormal0"/>
        <w:spacing w:before="240"/>
        <w:ind w:firstLine="540"/>
        <w:jc w:val="both"/>
      </w:pPr>
      <w:r>
        <w:t>4) определения группы диспансерного наблюдения граждан с выявленными заболевани</w:t>
      </w:r>
      <w:r>
        <w:t>ями (состояниями), а также здоровых граждан, имеющих высокий и очень высокий суммарный сердечно-сосудистый риск.</w:t>
      </w:r>
    </w:p>
    <w:p w:rsidR="005C1171" w:rsidRDefault="00ED5C9B">
      <w:pPr>
        <w:pStyle w:val="ConsPlusNormal0"/>
        <w:spacing w:before="240"/>
        <w:ind w:firstLine="540"/>
        <w:jc w:val="both"/>
      </w:pPr>
      <w:r>
        <w:t>Перечень выполняемых при проведении диспансеризации исследований и осмотров врачами (фельдшером, акушеркой) в зависимости от возраста и пола гр</w:t>
      </w:r>
      <w:r>
        <w:t>ажданина (объем диспансеризации) определяется Министерством здравоохранения Российской Федерации.</w:t>
      </w:r>
    </w:p>
    <w:p w:rsidR="005C1171" w:rsidRDefault="00ED5C9B">
      <w:pPr>
        <w:pStyle w:val="ConsPlusNormal0"/>
        <w:spacing w:before="240"/>
        <w:ind w:firstLine="540"/>
        <w:jc w:val="both"/>
      </w:pPr>
      <w:r>
        <w:t>Профилактический медицинский осмотр проводится ежегодно в качестве самостоятельного мероприятия в рамках диспансеризации, в рамках диспансерного наблюдения (п</w:t>
      </w:r>
      <w:r>
        <w:t>ри проведении первого в текущем году диспансерного приема (осмотра, консультации).</w:t>
      </w:r>
    </w:p>
    <w:p w:rsidR="005C1171" w:rsidRDefault="00ED5C9B">
      <w:pPr>
        <w:pStyle w:val="ConsPlusNormal0"/>
        <w:spacing w:before="240"/>
        <w:ind w:firstLine="540"/>
        <w:jc w:val="both"/>
      </w:pPr>
      <w:r>
        <w:t>В рамках проведения профилактических мероприятий граждане могут пройти профилактические медицинские осмотры, диспансеризацию, в том числе в вечерние часы и в субботу, а такж</w:t>
      </w:r>
      <w:r>
        <w:t>е гражданам предоставляется возможность дистанционной записи на приемы (осмотры, консультации) к медицинским работникам.</w:t>
      </w:r>
    </w:p>
    <w:p w:rsidR="005C1171" w:rsidRDefault="00ED5C9B">
      <w:pPr>
        <w:pStyle w:val="ConsPlusNormal0"/>
        <w:spacing w:before="240"/>
        <w:ind w:firstLine="540"/>
        <w:jc w:val="both"/>
      </w:pPr>
      <w:r>
        <w:t>Проведение профилактических медицинских осмотров и диспансеризации определенных групп взрослого населения, в том числе в выходные дни и</w:t>
      </w:r>
      <w:r>
        <w:t xml:space="preserve"> вечернее время, осуществляется в соответствии с </w:t>
      </w:r>
      <w:hyperlink r:id="rId7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w:t>
      </w:r>
      <w:r>
        <w:t>ределенных групп взрослого населения, утвержденным приказом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w:t>
      </w:r>
      <w:r>
        <w:t>го населения".</w:t>
      </w:r>
    </w:p>
    <w:p w:rsidR="005C1171" w:rsidRDefault="00ED5C9B">
      <w:pPr>
        <w:pStyle w:val="ConsPlusNormal0"/>
        <w:spacing w:before="240"/>
        <w:ind w:firstLine="540"/>
        <w:jc w:val="both"/>
      </w:pPr>
      <w:r>
        <w:t xml:space="preserve">Диспансеризация и профилактические осмотры застрахованных лиц, в том числе в выходные дни и вечернее время, проводятся медицинскими организациями, указанными в </w:t>
      </w:r>
      <w:hyperlink w:anchor="P13531" w:tooltip="Перечень">
        <w:r>
          <w:rPr>
            <w:color w:val="0000FF"/>
          </w:rPr>
          <w:t>приложении 4</w:t>
        </w:r>
      </w:hyperlink>
      <w:r>
        <w:t xml:space="preserve"> к Территориальной програм</w:t>
      </w:r>
      <w:r>
        <w:t>ме, в сроки, предусмотренные приказами Министерства здравоохранения Российской Федерации.</w:t>
      </w:r>
    </w:p>
    <w:p w:rsidR="005C1171" w:rsidRDefault="00ED5C9B">
      <w:pPr>
        <w:pStyle w:val="ConsPlusNormal0"/>
        <w:spacing w:before="240"/>
        <w:ind w:firstLine="540"/>
        <w:jc w:val="both"/>
      </w:pPr>
      <w:r>
        <w:t>Годом прохождения диспансеризации считается календарный год, в котором гражданин достигает соответствующего возраста.</w:t>
      </w:r>
    </w:p>
    <w:p w:rsidR="005C1171" w:rsidRDefault="00ED5C9B">
      <w:pPr>
        <w:pStyle w:val="ConsPlusNormal0"/>
        <w:spacing w:before="240"/>
        <w:ind w:firstLine="540"/>
        <w:jc w:val="both"/>
      </w:pPr>
      <w:r>
        <w:t>Проведение диспансерного наблюдения застрахованн</w:t>
      </w:r>
      <w:r>
        <w:t xml:space="preserve">ых лиц в Челябинской области осуществляется в соответствии с </w:t>
      </w:r>
      <w:hyperlink r:id="rId78"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color w:val="0000FF"/>
          </w:rPr>
          <w:t>порядком</w:t>
        </w:r>
      </w:hyperlink>
      <w:r>
        <w:t xml:space="preserve"> проведения диспансерного наблюдения за взрослыми, утвержденным приказом Министерства здравоохранения Росси</w:t>
      </w:r>
      <w:r>
        <w:t xml:space="preserve">йской Федерации от 15 марта 2022 г. N 168н "Об утверждении порядка проведения диспансерного наблюдения за взрослыми", </w:t>
      </w:r>
      <w:hyperlink r:id="rId79"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
        <w:r>
          <w:rPr>
            <w:color w:val="0000FF"/>
          </w:rPr>
          <w:t>порядком</w:t>
        </w:r>
      </w:hyperlink>
      <w:r>
        <w:t xml:space="preserve"> п</w:t>
      </w:r>
      <w:r>
        <w:t xml:space="preserve">рохождения несовершеннолетними диспансерного наблюдения, в том числе в период обучения и воспитания в образовательных организациях, утвержденным приказом Министерства здравоохранения Российской Федерации от 11 апреля 2025 г. N 192н "Об утверждении порядка </w:t>
      </w:r>
      <w:r>
        <w:t>прохождения несовершеннолетними диспансерного наблюдения, в том числе в период обучения и воспитания в образовательных организациях".</w:t>
      </w:r>
    </w:p>
    <w:p w:rsidR="005C1171" w:rsidRDefault="00ED5C9B">
      <w:pPr>
        <w:pStyle w:val="ConsPlusNormal0"/>
        <w:spacing w:before="240"/>
        <w:ind w:firstLine="540"/>
        <w:jc w:val="both"/>
      </w:pPr>
      <w:r>
        <w:t>66. Сроки ожидания медицинской помощи, оказываемой в плановой форме, в том числе сроки ожидания оказания медицинской помощ</w:t>
      </w:r>
      <w:r>
        <w:t>и в стационарных условиях, проведения отдельных диагностических обследований и консультаций врачей-специалистов.</w:t>
      </w:r>
    </w:p>
    <w:p w:rsidR="005C1171" w:rsidRDefault="00ED5C9B">
      <w:pPr>
        <w:pStyle w:val="ConsPlusNormal0"/>
        <w:spacing w:before="240"/>
        <w:ind w:firstLine="540"/>
        <w:jc w:val="both"/>
      </w:pPr>
      <w:r>
        <w:t>Срок ожидания оказания первичной медико-санитарной помощи в неотложной форме составляет не более 2 часов с момента обращения пациента в медицин</w:t>
      </w:r>
      <w:r>
        <w:t>скую организацию.</w:t>
      </w:r>
    </w:p>
    <w:p w:rsidR="005C1171" w:rsidRDefault="00ED5C9B">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w:t>
      </w:r>
      <w:r>
        <w:t>ечащим врачом направления на госпитализацию, а для пациентов с онкологическими заболеваниями и сердечно-сосудистыми заболеваниями - 7 рабочих дней с момента гистологической верификации опухоли или со дня установления диагноза заболевания (состояния).</w:t>
      </w:r>
    </w:p>
    <w:p w:rsidR="005C1171" w:rsidRDefault="00ED5C9B">
      <w:pPr>
        <w:pStyle w:val="ConsPlusNormal0"/>
        <w:spacing w:before="240"/>
        <w:ind w:firstLine="540"/>
        <w:jc w:val="both"/>
      </w:pPr>
      <w:r>
        <w:t>Напра</w:t>
      </w:r>
      <w:r>
        <w:t>вление пациентов в медицинские организации для проведения лечения с использованием вспомогательных репродуктивных технологий осуществляется Комиссией Министерства здравоохранения Челябинской области по отбору и направлению пациентов в медицинские организац</w:t>
      </w:r>
      <w:r>
        <w:t xml:space="preserve">ии для проведения лечения с использованием вспомогательных репродуктивных технологий в соответствии с </w:t>
      </w:r>
      <w:hyperlink r:id="rId80"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приказом</w:t>
        </w:r>
      </w:hyperlink>
      <w:r>
        <w:t xml:space="preserve"> Министерства здравоохранения Российской Федерации от 31 июля 20</w:t>
      </w:r>
      <w:r>
        <w:t>20 г. N 803н "О порядке использования вспомогательных репродуктивных технологий, противопоказаниях и ограничениях к их применению" и листами ожидания.</w:t>
      </w:r>
    </w:p>
    <w:p w:rsidR="005C1171" w:rsidRDefault="00ED5C9B">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5C1171" w:rsidRDefault="00ED5C9B">
      <w:pPr>
        <w:pStyle w:val="ConsPlusNormal0"/>
        <w:spacing w:before="240"/>
        <w:ind w:firstLine="540"/>
        <w:jc w:val="both"/>
      </w:pPr>
      <w:r>
        <w:t>Сроки проведения консультаций врачей-спец</w:t>
      </w:r>
      <w:r>
        <w:t>иалистов (за исключением подозрения на онкологические заболевания и сердечно-сосудистыми заболеваниями) не должны превышать 14 рабочих дней со дня обращения пациента в медицинскую организацию.</w:t>
      </w:r>
    </w:p>
    <w:p w:rsidR="005C1171" w:rsidRDefault="00ED5C9B">
      <w:pPr>
        <w:pStyle w:val="ConsPlusNormal0"/>
        <w:spacing w:before="240"/>
        <w:ind w:firstLine="540"/>
        <w:jc w:val="both"/>
      </w:pPr>
      <w:r>
        <w:t>Сроки проведения консультаций врачей-специалистов в случае подо</w:t>
      </w:r>
      <w:r>
        <w:t>зрения на онкологическое заболевание и сердечно-сосудистое заболевание не должны превышать 3 рабочих дней.</w:t>
      </w:r>
    </w:p>
    <w:p w:rsidR="005C1171" w:rsidRDefault="00ED5C9B">
      <w:pPr>
        <w:pStyle w:val="ConsPlusNormal0"/>
        <w:spacing w:before="240"/>
        <w:ind w:firstLine="540"/>
        <w:jc w:val="both"/>
      </w:pPr>
      <w: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w:t>
      </w:r>
      <w:r>
        <w:t>исследования) и лабораторных исследований при оказании первичной медико-санитарной помощи, а также сроки установления диагноза онкологического заболевания не должны превышать 14 рабочих дней со дня назначения исследований (за исключением исследований при п</w:t>
      </w:r>
      <w:r>
        <w:t>одозрении на онкологическое заболевание и сердечно-сосудистое заболевание).</w:t>
      </w:r>
    </w:p>
    <w:p w:rsidR="005C1171" w:rsidRDefault="00ED5C9B">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w:t>
      </w:r>
      <w:r>
        <w:t>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5C1171" w:rsidRDefault="00ED5C9B">
      <w:pPr>
        <w:pStyle w:val="ConsPlusNormal0"/>
        <w:spacing w:before="240"/>
        <w:ind w:firstLine="540"/>
        <w:jc w:val="both"/>
      </w:pPr>
      <w:r>
        <w:t>Сроки проведения диагностических инструментальных и лабораторных исследований</w:t>
      </w:r>
      <w:r>
        <w:t xml:space="preserve">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5C1171" w:rsidRDefault="00ED5C9B">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w:t>
      </w:r>
      <w:r>
        <w:t>еванием не должен превышать 3 рабочих дней со дня постановки диагноза онкологического заболевания.</w:t>
      </w:r>
    </w:p>
    <w:p w:rsidR="005C1171" w:rsidRDefault="00ED5C9B">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w:t>
      </w:r>
      <w:r>
        <w:t xml:space="preserve"> вызова для населенных пунктов, где базируются подразделения скорой медицинской помощи (станции, отделения, посты, пункты и другие). С учетом транспортной доступности время доезда до пациента бригад скорой медицинской помощи при оказании скорой медицинской</w:t>
      </w:r>
      <w:r>
        <w:t xml:space="preserve"> помощи в экстренной форме в населенные пункты, отдаленные от места базирования ближайшего подразделения скорой медицинской помощи (станции, отделения, поста, пункта и другого), не должно превышать 30 минут - при удаленности до 20 километров, 40 минут - пр</w:t>
      </w:r>
      <w:r>
        <w:t>и удаленности от 20 до 40 километров, 60 минут - при удаленности от 40 до 60 километров.</w:t>
      </w:r>
    </w:p>
    <w:p w:rsidR="005C1171" w:rsidRDefault="00ED5C9B">
      <w:pPr>
        <w:pStyle w:val="ConsPlusNormal0"/>
        <w:spacing w:before="240"/>
        <w:ind w:firstLine="540"/>
        <w:jc w:val="both"/>
      </w:pPr>
      <w:r>
        <w:t>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5C1171" w:rsidRDefault="00ED5C9B">
      <w:pPr>
        <w:pStyle w:val="ConsPlusNormal0"/>
        <w:spacing w:before="240"/>
        <w:ind w:firstLine="540"/>
        <w:jc w:val="both"/>
      </w:pPr>
      <w:r>
        <w:t xml:space="preserve">При выявлении ЗНО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w:t>
      </w:r>
      <w:r>
        <w:t>онкологии, для оказания специализированной медицинской помощи в сроки, установленные настоящим разделом.</w:t>
      </w:r>
    </w:p>
    <w:p w:rsidR="005C1171" w:rsidRDefault="00ED5C9B">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w:t>
      </w:r>
      <w:r>
        <w:t>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w:t>
      </w:r>
      <w:r>
        <w:t>ребований законодательства Российской Федерации в области персональных данных.</w:t>
      </w:r>
    </w:p>
    <w:p w:rsidR="005C1171" w:rsidRDefault="00ED5C9B">
      <w:pPr>
        <w:pStyle w:val="ConsPlusNormal0"/>
        <w:spacing w:before="240"/>
        <w:ind w:firstLine="540"/>
        <w:jc w:val="both"/>
      </w:pPr>
      <w:r>
        <w:t>67. Порядок оказания медицинской помощи гражданам и их маршрутизации при проведении медицинской реабилитации на всех этапах ее оказания.</w:t>
      </w:r>
    </w:p>
    <w:p w:rsidR="005C1171" w:rsidRDefault="00ED5C9B">
      <w:pPr>
        <w:pStyle w:val="ConsPlusNormal0"/>
        <w:spacing w:before="240"/>
        <w:ind w:firstLine="540"/>
        <w:jc w:val="both"/>
      </w:pPr>
      <w:r>
        <w:t xml:space="preserve">Медицинская помощь гражданам при проведении медицинской реабилитации на территории Челябинской области организована в соответствии с приказами Министерства здравоохранения Российской Федерации от 23 октября 2019 г. </w:t>
      </w:r>
      <w:hyperlink r:id="rId81"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N 878н</w:t>
        </w:r>
      </w:hyperlink>
      <w:r>
        <w:t xml:space="preserve"> "О</w:t>
      </w:r>
      <w:r>
        <w:t xml:space="preserve">б утверждении Порядка организации медицинской реабилитации детей" (далее именуется - Приказ 878н), от 31 июля 2020 г. </w:t>
      </w:r>
      <w:hyperlink r:id="rId82"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N 788н</w:t>
        </w:r>
      </w:hyperlink>
      <w:r>
        <w:t xml:space="preserve"> "Об утверждении Порядка организации медицинской реабилитации взрослых" (дал</w:t>
      </w:r>
      <w:r>
        <w:t>ее именуется - Приказ 788н).</w:t>
      </w:r>
    </w:p>
    <w:p w:rsidR="005C1171" w:rsidRDefault="00ED5C9B">
      <w:pPr>
        <w:pStyle w:val="ConsPlusNormal0"/>
        <w:spacing w:before="240"/>
        <w:ind w:firstLine="540"/>
        <w:jc w:val="both"/>
      </w:pPr>
      <w:r>
        <w:t>Медицинская реабилитация населения Челябинской области осуществляется при оказании первичной медико-санитарной помощи, специализированной, в том числе высокотехнологичной, медицинской помощи.</w:t>
      </w:r>
    </w:p>
    <w:p w:rsidR="005C1171" w:rsidRDefault="00ED5C9B">
      <w:pPr>
        <w:pStyle w:val="ConsPlusNormal0"/>
        <w:spacing w:before="240"/>
        <w:ind w:firstLine="540"/>
        <w:jc w:val="both"/>
      </w:pPr>
      <w:r>
        <w:t>Мероприятия по медицинской реабилит</w:t>
      </w:r>
      <w:r>
        <w:t>ации населения осуществляются в стационарных условиях, в условиях дневных стационаров, в амбулаторных условиях. Медицинская реабилитация осуществляется на основе клинических рекомендаций и с учетом стандартов медицинской помощи.</w:t>
      </w:r>
    </w:p>
    <w:p w:rsidR="005C1171" w:rsidRDefault="00ED5C9B">
      <w:pPr>
        <w:pStyle w:val="ConsPlusNormal0"/>
        <w:spacing w:before="240"/>
        <w:ind w:firstLine="540"/>
        <w:jc w:val="both"/>
      </w:pPr>
      <w:r>
        <w:t>Медицинская реабилитация вз</w:t>
      </w:r>
      <w:r>
        <w:t>рослого населения осуществляется в три этапа.</w:t>
      </w:r>
    </w:p>
    <w:p w:rsidR="005C1171" w:rsidRDefault="00ED5C9B">
      <w:pPr>
        <w:pStyle w:val="ConsPlusNormal0"/>
        <w:spacing w:before="240"/>
        <w:ind w:firstLine="540"/>
        <w:jc w:val="both"/>
      </w:pPr>
      <w:r>
        <w:t>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w:t>
      </w:r>
      <w:r>
        <w:t xml:space="preserve">ионной маршрутизации. Градации оценки и описание шкалы реабилитационной маршрутизации определены </w:t>
      </w:r>
      <w:hyperlink r:id="rId83"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color w:val="0000FF"/>
          </w:rPr>
          <w:t>Приказом</w:t>
        </w:r>
      </w:hyperlink>
      <w:r>
        <w:t xml:space="preserve"> 788н.</w:t>
      </w:r>
    </w:p>
    <w:p w:rsidR="005C1171" w:rsidRDefault="00ED5C9B">
      <w:pPr>
        <w:pStyle w:val="ConsPlusNormal0"/>
        <w:spacing w:before="240"/>
        <w:ind w:firstLine="540"/>
        <w:jc w:val="both"/>
      </w:pPr>
      <w:r>
        <w:t>Мероприятия по медицинской реабилитации на первом этапе должны быть начаты в острейший (</w:t>
      </w:r>
      <w:r>
        <w:t>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должны осуществляться ежедневно продолжительностью не менее 1</w:t>
      </w:r>
      <w:r>
        <w:t xml:space="preserve"> часа, но не более 3 часов.</w:t>
      </w:r>
    </w:p>
    <w:p w:rsidR="005C1171" w:rsidRDefault="00ED5C9B">
      <w:pPr>
        <w:pStyle w:val="ConsPlusNormal0"/>
        <w:spacing w:before="240"/>
        <w:ind w:firstLine="540"/>
        <w:jc w:val="both"/>
      </w:pPr>
      <w:r>
        <w:t>Первый этап медицинской реабилитации рекомендуется осуществлять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w:t>
      </w:r>
      <w:r>
        <w:t xml:space="preserve">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5C1171" w:rsidRDefault="00ED5C9B">
      <w:pPr>
        <w:pStyle w:val="ConsPlusNormal0"/>
        <w:spacing w:before="240"/>
        <w:ind w:firstLine="540"/>
        <w:jc w:val="both"/>
      </w:pPr>
      <w:r>
        <w:t>Второй этап медицинской реабилитации осуществляется в стациона</w:t>
      </w:r>
      <w:r>
        <w:t>рных отделениях медицинской реабилитации взрослых для пациентов с нарушением функции центральной нервной системы, нарушением функции периферической нервной системы и костно-мышечной системы, соматическими заболеваниями.</w:t>
      </w:r>
    </w:p>
    <w:p w:rsidR="005C1171" w:rsidRDefault="00ED5C9B">
      <w:pPr>
        <w:pStyle w:val="ConsPlusNormal0"/>
        <w:spacing w:before="240"/>
        <w:ind w:firstLine="540"/>
        <w:jc w:val="both"/>
      </w:pPr>
      <w:r>
        <w:t>Мероприятия по медицинской реабилита</w:t>
      </w:r>
      <w:r>
        <w:t>ции на втором этапе должны быть начаты в острый и ранний восстановительный периоды течения заболевания или травмы и в период остаточных явлений течения заболевания и должны осуществляться ежедневно продолжительностью не менее 3 часов.</w:t>
      </w:r>
    </w:p>
    <w:p w:rsidR="005C1171" w:rsidRDefault="00ED5C9B">
      <w:pPr>
        <w:pStyle w:val="ConsPlusNormal0"/>
        <w:spacing w:before="240"/>
        <w:ind w:firstLine="540"/>
        <w:jc w:val="both"/>
      </w:pPr>
      <w:r>
        <w:t>Третий этап медицинск</w:t>
      </w:r>
      <w:r>
        <w:t>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w:t>
      </w:r>
      <w:r>
        <w:t>исле в центрах медицинской реабилитации, санаторно-курортных организациях.</w:t>
      </w:r>
    </w:p>
    <w:p w:rsidR="005C1171" w:rsidRDefault="00ED5C9B">
      <w:pPr>
        <w:pStyle w:val="ConsPlusNormal0"/>
        <w:spacing w:before="240"/>
        <w:ind w:firstLine="540"/>
        <w:jc w:val="both"/>
      </w:pPr>
      <w: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w:t>
      </w:r>
      <w:r>
        <w:t>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rsidR="005C1171" w:rsidRDefault="00ED5C9B">
      <w:pPr>
        <w:pStyle w:val="ConsPlusNormal0"/>
        <w:spacing w:before="240"/>
        <w:ind w:firstLine="540"/>
        <w:jc w:val="both"/>
      </w:pPr>
      <w:r>
        <w:t>Третий этап медицинской реабилитации осуществляется в дневном стационаре медицинской реабилитации и</w:t>
      </w:r>
      <w:r>
        <w:t xml:space="preserve"> в амбулаторном отделении медицинской реабилитации. Мероприятия по медицинской реабилитации на третьем этапе осуществляются не реже чем один раз каждые 48 часов продолжительностью не менее 3 часов.</w:t>
      </w:r>
    </w:p>
    <w:p w:rsidR="005C1171" w:rsidRDefault="00ED5C9B">
      <w:pPr>
        <w:pStyle w:val="ConsPlusNormal0"/>
        <w:spacing w:before="240"/>
        <w:ind w:firstLine="540"/>
        <w:jc w:val="both"/>
      </w:pPr>
      <w:r>
        <w:t>Медицинская реабилитация детей осуществляется в зависимост</w:t>
      </w:r>
      <w:r>
        <w:t>и от сложности проведения медицинской реабилитации (далее именуется - уровень курации) с учетом:</w:t>
      </w:r>
    </w:p>
    <w:p w:rsidR="005C1171" w:rsidRDefault="00ED5C9B">
      <w:pPr>
        <w:pStyle w:val="ConsPlusNormal0"/>
        <w:spacing w:before="240"/>
        <w:ind w:firstLine="540"/>
        <w:jc w:val="both"/>
      </w:pPr>
      <w:r>
        <w:t>тяжести состояния ребенка (выраженности развившихся нарушений функций структур и систем организма, ограничения активности у ребенка и его участия во взаимодейс</w:t>
      </w:r>
      <w:r>
        <w:t>твии с окружающей средой): состояние крайне тяжелое, тяжелое, среднетяжелое, легкое;</w:t>
      </w:r>
    </w:p>
    <w:p w:rsidR="005C1171" w:rsidRDefault="00ED5C9B">
      <w:pPr>
        <w:pStyle w:val="ConsPlusNormal0"/>
        <w:spacing w:before="240"/>
        <w:ind w:firstLine="540"/>
        <w:jc w:val="both"/>
      </w:pPr>
      <w:r>
        <w:t>течения (формы) заболевания: острое, подострое, хроническое;</w:t>
      </w:r>
    </w:p>
    <w:p w:rsidR="005C1171" w:rsidRDefault="00ED5C9B">
      <w:pPr>
        <w:pStyle w:val="ConsPlusNormal0"/>
        <w:spacing w:before="240"/>
        <w:ind w:firstLine="540"/>
        <w:jc w:val="both"/>
      </w:pPr>
      <w:r>
        <w:t>стадии (периода) течения заболевания: разгар клинических проявлений, рецидив, ремиссия;</w:t>
      </w:r>
    </w:p>
    <w:p w:rsidR="005C1171" w:rsidRDefault="00ED5C9B">
      <w:pPr>
        <w:pStyle w:val="ConsPlusNormal0"/>
        <w:spacing w:before="240"/>
        <w:ind w:firstLine="540"/>
        <w:jc w:val="both"/>
      </w:pPr>
      <w:r>
        <w:t>наличия осложнений основного заболевания и (или) сопутствующих заболеваний, ухудшающих течение основного заболевания.</w:t>
      </w:r>
    </w:p>
    <w:p w:rsidR="005C1171" w:rsidRDefault="00ED5C9B">
      <w:pPr>
        <w:pStyle w:val="ConsPlusNormal0"/>
        <w:spacing w:before="240"/>
        <w:ind w:firstLine="540"/>
        <w:jc w:val="both"/>
      </w:pPr>
      <w:r>
        <w:t xml:space="preserve">Критерии определения уровней курации установлены </w:t>
      </w:r>
      <w:hyperlink r:id="rId84"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color w:val="0000FF"/>
          </w:rPr>
          <w:t>Приказом</w:t>
        </w:r>
      </w:hyperlink>
      <w:r>
        <w:t xml:space="preserve"> 878н.</w:t>
      </w:r>
    </w:p>
    <w:p w:rsidR="005C1171" w:rsidRDefault="00ED5C9B">
      <w:pPr>
        <w:pStyle w:val="ConsPlusNormal0"/>
        <w:spacing w:before="240"/>
        <w:ind w:firstLine="540"/>
        <w:jc w:val="both"/>
      </w:pPr>
      <w:r>
        <w:t>Медицинская реабилитация детей осуществляе</w:t>
      </w:r>
      <w:r>
        <w:t>тся в три этапа.</w:t>
      </w:r>
    </w:p>
    <w:p w:rsidR="005C1171" w:rsidRDefault="00ED5C9B">
      <w:pPr>
        <w:pStyle w:val="ConsPlusNormal0"/>
        <w:spacing w:before="240"/>
        <w:ind w:firstLine="540"/>
        <w:jc w:val="both"/>
      </w:pPr>
      <w:r>
        <w:t>Первый этап медицинской реабилитации детей осуществляется в острый период, в стадии обострения (рецидива) основного заболевания или острый период травмы, послеоперационный период:</w:t>
      </w:r>
    </w:p>
    <w:p w:rsidR="005C1171" w:rsidRDefault="00ED5C9B">
      <w:pPr>
        <w:pStyle w:val="ConsPlusNormal0"/>
        <w:spacing w:before="240"/>
        <w:ind w:firstLine="540"/>
        <w:jc w:val="both"/>
      </w:pPr>
      <w:r>
        <w:t>при V уровне курации - в стационарных условиях отделений ан</w:t>
      </w:r>
      <w:r>
        <w:t>естезиологии и реанимации или палат реанимации и интенсивной терапии медицинских организаций по профилю основного заболевания, учреждений родовспоможения;</w:t>
      </w:r>
    </w:p>
    <w:p w:rsidR="005C1171" w:rsidRDefault="00ED5C9B">
      <w:pPr>
        <w:pStyle w:val="ConsPlusNormal0"/>
        <w:spacing w:before="240"/>
        <w:ind w:firstLine="540"/>
        <w:jc w:val="both"/>
      </w:pPr>
      <w:r>
        <w:t>при IV уровне курации - в стационарных условиях профильных отделений медицинских организаций, оказыва</w:t>
      </w:r>
      <w:r>
        <w:t>ющих специализированную, в том числе высокотехнологичную, медицинскую помощь, учреждений родовспоможения.</w:t>
      </w:r>
    </w:p>
    <w:p w:rsidR="005C1171" w:rsidRDefault="00ED5C9B">
      <w:pPr>
        <w:pStyle w:val="ConsPlusNormal0"/>
        <w:spacing w:before="240"/>
        <w:ind w:firstLine="540"/>
        <w:jc w:val="both"/>
      </w:pPr>
      <w:r>
        <w:t>Второй этап медицинской реабилитации детей осуществляется после окончания острого (подострого) периода заболевания или травмы, при хроническом течении</w:t>
      </w:r>
      <w:r>
        <w:t xml:space="preserve"> основного заболевания вне обострения:</w:t>
      </w:r>
    </w:p>
    <w:p w:rsidR="005C1171" w:rsidRDefault="00ED5C9B">
      <w:pPr>
        <w:pStyle w:val="ConsPlusNormal0"/>
        <w:spacing w:before="240"/>
        <w:ind w:firstLine="540"/>
        <w:jc w:val="both"/>
      </w:pPr>
      <w:r>
        <w:t>при IV, III уровнях курации - в стационарных условиях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w:t>
      </w:r>
      <w:r>
        <w:t>нскую помощь, отделениях медицинской реабилитации, являющихся структурными подразделениями санаторно-курортных организаций;</w:t>
      </w:r>
    </w:p>
    <w:p w:rsidR="005C1171" w:rsidRDefault="00ED5C9B">
      <w:pPr>
        <w:pStyle w:val="ConsPlusNormal0"/>
        <w:spacing w:before="240"/>
        <w:ind w:firstLine="540"/>
        <w:jc w:val="both"/>
      </w:pPr>
      <w:r>
        <w:t>при III уровне курации - в условиях дневного стационара в реабилитационных центрах или отделениях медицинской реабилитации медицинск</w:t>
      </w:r>
      <w:r>
        <w:t>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rsidR="005C1171" w:rsidRDefault="00ED5C9B">
      <w:pPr>
        <w:pStyle w:val="ConsPlusNormal0"/>
        <w:spacing w:before="240"/>
        <w:ind w:firstLine="540"/>
        <w:jc w:val="both"/>
      </w:pPr>
      <w:r>
        <w:t>Третий этап медицинской реабилитации детей ос</w:t>
      </w:r>
      <w:r>
        <w:t>уществляется после окончания острого (подострого) периода или травмы, при хроническом течении заболевания вне обострения в условиях дневных стационаров и/или в амбулаторных условиях в медицинских организациях, оказывающих первичную медико-санитарную медици</w:t>
      </w:r>
      <w:r>
        <w:t>нскую помощь.</w:t>
      </w:r>
    </w:p>
    <w:p w:rsidR="005C1171" w:rsidRDefault="00ED5C9B">
      <w:pPr>
        <w:pStyle w:val="ConsPlusNormal0"/>
        <w:spacing w:before="240"/>
        <w:ind w:firstLine="540"/>
        <w:jc w:val="both"/>
      </w:pPr>
      <w:r>
        <w:t>При наличии показаний для получения медицинской реабилитации в условиях дневных стационаров или амбулаторно, но при наличии факторов, ограничивающих возможности пациента получить такую медицинскую реабилитацию, включая случаи проживания пацие</w:t>
      </w:r>
      <w:r>
        <w:t>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медицинскую реабилитацию на дому.</w:t>
      </w:r>
    </w:p>
    <w:p w:rsidR="005C1171" w:rsidRDefault="00ED5C9B">
      <w:pPr>
        <w:pStyle w:val="ConsPlusNormal0"/>
        <w:spacing w:before="240"/>
        <w:ind w:firstLine="540"/>
        <w:jc w:val="both"/>
      </w:pPr>
      <w:r>
        <w:t>При</w:t>
      </w:r>
      <w:r>
        <w:t xml:space="preserve"> оказании медицинской реабилитации на дому на период курса медицинской реабилитации пациенту могут предоставляться медицинские изделия, предназначенные для восстановления функций органов и систем, в соответствии с медицинскими показаниями по соответствующе</w:t>
      </w:r>
      <w:r>
        <w:t>му заболеванию.</w:t>
      </w:r>
    </w:p>
    <w:p w:rsidR="005C1171" w:rsidRDefault="00ED5C9B">
      <w:pPr>
        <w:pStyle w:val="ConsPlusNormal0"/>
        <w:spacing w:before="240"/>
        <w:ind w:firstLine="540"/>
        <w:jc w:val="both"/>
      </w:pPr>
      <w:hyperlink r:id="rId85"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организации медицинской реабилитации на дому, включая перечень медицинских вмешательств, оказываемых при </w:t>
      </w:r>
      <w:r>
        <w:t xml:space="preserve">медицинской реабилитации на дому, </w:t>
      </w:r>
      <w:hyperlink r:id="rId8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предоставления пациенту медицинских изделий, а также </w:t>
      </w:r>
      <w:hyperlink r:id="rId8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Pr>
            <w:color w:val="0000FF"/>
          </w:rPr>
          <w:t>Порядок</w:t>
        </w:r>
      </w:hyperlink>
      <w:r>
        <w:t xml:space="preserve"> оплаты медицинской реабилитации на дому утверждены приказом Министерства здравоохранения Российской Федерации от 28 февраля 2023 г. N 81н "Об утверждении п</w:t>
      </w:r>
      <w:r>
        <w:t>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5C1171" w:rsidRDefault="00ED5C9B">
      <w:pPr>
        <w:pStyle w:val="ConsPlusNormal0"/>
        <w:spacing w:before="240"/>
        <w:ind w:firstLine="540"/>
        <w:jc w:val="both"/>
      </w:pPr>
      <w:hyperlink r:id="rId88" w:tooltip="Приказ Министерства здравоохранения Челябинской области от 21.02.2022 N 293 (ред. от 29.06.2022) &quot;Об организации оказания медицинской помощи взрослому населению по профилю &quot;медицинская реабилитация&quot; в Челябинской области&quot; (вместе с &quot;Алгоритмом оказания медицин">
        <w:r>
          <w:rPr>
            <w:color w:val="0000FF"/>
          </w:rPr>
          <w:t>Схема</w:t>
        </w:r>
      </w:hyperlink>
      <w:r>
        <w:t xml:space="preserve"> маршрутизации пациентов для проведения медицинской реабилитации, структура (состав) комплексного посещения при оказан</w:t>
      </w:r>
      <w:r>
        <w:t xml:space="preserve">ии медицинской помощи населению в амбулаторных условиях по профилю "медицинская реабилитация", </w:t>
      </w:r>
      <w:hyperlink r:id="rId89" w:tooltip="Приказ Министерства здравоохранения Челябинской области от 21.02.2022 N 293 (ред. от 29.06.2022) &quot;Об организации оказания медицинской помощи взрослому населению по профилю &quot;медицинская реабилитация&quot; в Челябинской области&quot; (вместе с &quot;Алгоритмом оказания медицин">
        <w:r>
          <w:rPr>
            <w:color w:val="0000FF"/>
          </w:rPr>
          <w:t>алгоритм</w:t>
        </w:r>
      </w:hyperlink>
      <w:r>
        <w:t xml:space="preserve"> оказания медицинс</w:t>
      </w:r>
      <w:r>
        <w:t>кой помощи по профилю "медицинская реабилитация" для соответствующих групп населения утверждены приказами Министерства здравоохранения Челябинской области от 21.02.2022 г. N 293 "Об организации оказания медицинской помощи взрослому населению по профилю "ме</w:t>
      </w:r>
      <w:r>
        <w:t xml:space="preserve">дицинская реабилитация" в Челябинской области", от 10.10.2023 г. </w:t>
      </w:r>
      <w:hyperlink r:id="rId90" w:tooltip="Приказ Министерства здравоохранения Челябинской области от 10.10.2023 N 774 &quot;Об организации оказания медицинской помощи детскому населению по профилю &quot;медицинская реабилитация&quot; в Челябинской области&quot; (вместе с &quot;Алгоритмом оказания медицинской помощи детям по п">
        <w:r>
          <w:rPr>
            <w:color w:val="0000FF"/>
          </w:rPr>
          <w:t>N 774</w:t>
        </w:r>
      </w:hyperlink>
      <w:r>
        <w:t xml:space="preserve"> "Об организации оказания медицинской помощи детскому населению по профи</w:t>
      </w:r>
      <w:r>
        <w:t>лю "медицинская реабилитация" в Челябинской области".</w:t>
      </w:r>
    </w:p>
    <w:p w:rsidR="005C1171" w:rsidRDefault="005C1171">
      <w:pPr>
        <w:pStyle w:val="ConsPlusNormal0"/>
        <w:jc w:val="both"/>
      </w:pPr>
    </w:p>
    <w:p w:rsidR="005C1171" w:rsidRDefault="00ED5C9B">
      <w:pPr>
        <w:pStyle w:val="ConsPlusTitle0"/>
        <w:jc w:val="center"/>
        <w:outlineLvl w:val="1"/>
      </w:pPr>
      <w:r>
        <w:t>IX. Целевые значения критериев доступности и качества</w:t>
      </w:r>
    </w:p>
    <w:p w:rsidR="005C1171" w:rsidRDefault="00ED5C9B">
      <w:pPr>
        <w:pStyle w:val="ConsPlusTitle0"/>
        <w:jc w:val="center"/>
      </w:pPr>
      <w:r>
        <w:t>медицинской помощи, оказываемой в рамках</w:t>
      </w:r>
    </w:p>
    <w:p w:rsidR="005C1171" w:rsidRDefault="00ED5C9B">
      <w:pPr>
        <w:pStyle w:val="ConsPlusTitle0"/>
        <w:jc w:val="center"/>
      </w:pPr>
      <w:r>
        <w:t>Территориальной программы</w:t>
      </w:r>
    </w:p>
    <w:p w:rsidR="005C1171" w:rsidRDefault="005C1171">
      <w:pPr>
        <w:pStyle w:val="ConsPlusNormal0"/>
        <w:jc w:val="both"/>
      </w:pPr>
    </w:p>
    <w:p w:rsidR="005C1171" w:rsidRDefault="00ED5C9B">
      <w:pPr>
        <w:pStyle w:val="ConsPlusNormal0"/>
        <w:ind w:firstLine="540"/>
        <w:jc w:val="both"/>
      </w:pPr>
      <w:r>
        <w:t>68. Критерии качества медицинской помощи.</w:t>
      </w:r>
    </w:p>
    <w:p w:rsidR="005C1171" w:rsidRDefault="005C117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325"/>
        <w:gridCol w:w="1325"/>
        <w:gridCol w:w="1327"/>
      </w:tblGrid>
      <w:tr w:rsidR="005C1171">
        <w:tc>
          <w:tcPr>
            <w:tcW w:w="5102" w:type="dxa"/>
            <w:vAlign w:val="center"/>
          </w:tcPr>
          <w:p w:rsidR="005C1171" w:rsidRDefault="00ED5C9B">
            <w:pPr>
              <w:pStyle w:val="ConsPlusNormal0"/>
              <w:jc w:val="center"/>
            </w:pPr>
            <w:r>
              <w:t>Наименование показателя</w:t>
            </w:r>
          </w:p>
        </w:tc>
        <w:tc>
          <w:tcPr>
            <w:tcW w:w="1325" w:type="dxa"/>
            <w:vAlign w:val="center"/>
          </w:tcPr>
          <w:p w:rsidR="005C1171" w:rsidRDefault="00ED5C9B">
            <w:pPr>
              <w:pStyle w:val="ConsPlusNormal0"/>
              <w:jc w:val="center"/>
            </w:pPr>
            <w:r>
              <w:t>Целевое знач</w:t>
            </w:r>
            <w:r>
              <w:t>ение на 2026 год</w:t>
            </w:r>
          </w:p>
        </w:tc>
        <w:tc>
          <w:tcPr>
            <w:tcW w:w="1325" w:type="dxa"/>
            <w:vAlign w:val="center"/>
          </w:tcPr>
          <w:p w:rsidR="005C1171" w:rsidRDefault="00ED5C9B">
            <w:pPr>
              <w:pStyle w:val="ConsPlusNormal0"/>
              <w:jc w:val="center"/>
            </w:pPr>
            <w:r>
              <w:t>Целевое значение на 2027 год</w:t>
            </w:r>
          </w:p>
        </w:tc>
        <w:tc>
          <w:tcPr>
            <w:tcW w:w="1327" w:type="dxa"/>
            <w:vAlign w:val="center"/>
          </w:tcPr>
          <w:p w:rsidR="005C1171" w:rsidRDefault="00ED5C9B">
            <w:pPr>
              <w:pStyle w:val="ConsPlusNormal0"/>
              <w:jc w:val="center"/>
            </w:pPr>
            <w:r>
              <w:t>Целевое значение на 2028 год</w:t>
            </w:r>
          </w:p>
        </w:tc>
      </w:tr>
      <w:tr w:rsidR="005C1171">
        <w:tc>
          <w:tcPr>
            <w:tcW w:w="5102" w:type="dxa"/>
          </w:tcPr>
          <w:p w:rsidR="005C1171" w:rsidRDefault="00ED5C9B">
            <w:pPr>
              <w:pStyle w:val="ConsPlusNormal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325" w:type="dxa"/>
            <w:vAlign w:val="center"/>
          </w:tcPr>
          <w:p w:rsidR="005C1171" w:rsidRDefault="00ED5C9B">
            <w:pPr>
              <w:pStyle w:val="ConsPlusNormal0"/>
              <w:jc w:val="center"/>
            </w:pPr>
            <w:r>
              <w:t>1,35</w:t>
            </w:r>
          </w:p>
        </w:tc>
        <w:tc>
          <w:tcPr>
            <w:tcW w:w="1325" w:type="dxa"/>
            <w:vAlign w:val="center"/>
          </w:tcPr>
          <w:p w:rsidR="005C1171" w:rsidRDefault="00ED5C9B">
            <w:pPr>
              <w:pStyle w:val="ConsPlusNormal0"/>
              <w:jc w:val="center"/>
            </w:pPr>
            <w:r>
              <w:t>1,35</w:t>
            </w:r>
          </w:p>
        </w:tc>
        <w:tc>
          <w:tcPr>
            <w:tcW w:w="1327" w:type="dxa"/>
            <w:vAlign w:val="center"/>
          </w:tcPr>
          <w:p w:rsidR="005C1171" w:rsidRDefault="00ED5C9B">
            <w:pPr>
              <w:pStyle w:val="ConsPlusNormal0"/>
              <w:jc w:val="center"/>
            </w:pPr>
            <w:r>
              <w:t>1,35</w:t>
            </w:r>
          </w:p>
        </w:tc>
      </w:tr>
      <w:tr w:rsidR="005C1171">
        <w:tc>
          <w:tcPr>
            <w:tcW w:w="5102" w:type="dxa"/>
          </w:tcPr>
          <w:p w:rsidR="005C1171" w:rsidRDefault="00ED5C9B">
            <w:pPr>
              <w:pStyle w:val="ConsPlusNormal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325" w:type="dxa"/>
            <w:vAlign w:val="center"/>
          </w:tcPr>
          <w:p w:rsidR="005C1171" w:rsidRDefault="00ED5C9B">
            <w:pPr>
              <w:pStyle w:val="ConsPlusNormal0"/>
              <w:jc w:val="center"/>
            </w:pPr>
            <w:r>
              <w:t>4,6</w:t>
            </w:r>
          </w:p>
        </w:tc>
        <w:tc>
          <w:tcPr>
            <w:tcW w:w="1325" w:type="dxa"/>
            <w:vAlign w:val="center"/>
          </w:tcPr>
          <w:p w:rsidR="005C1171" w:rsidRDefault="00ED5C9B">
            <w:pPr>
              <w:pStyle w:val="ConsPlusNormal0"/>
              <w:jc w:val="center"/>
            </w:pPr>
            <w:r>
              <w:t>4,9</w:t>
            </w:r>
          </w:p>
        </w:tc>
        <w:tc>
          <w:tcPr>
            <w:tcW w:w="1327" w:type="dxa"/>
            <w:vAlign w:val="center"/>
          </w:tcPr>
          <w:p w:rsidR="005C1171" w:rsidRDefault="00ED5C9B">
            <w:pPr>
              <w:pStyle w:val="ConsPlusNormal0"/>
              <w:jc w:val="center"/>
            </w:pPr>
            <w:r>
              <w:t>5,2</w:t>
            </w:r>
          </w:p>
        </w:tc>
      </w:tr>
      <w:tr w:rsidR="005C1171">
        <w:tc>
          <w:tcPr>
            <w:tcW w:w="5102" w:type="dxa"/>
          </w:tcPr>
          <w:p w:rsidR="005C1171" w:rsidRDefault="00ED5C9B">
            <w:pPr>
              <w:pStyle w:val="ConsPlusNormal0"/>
              <w:jc w:val="both"/>
            </w:pPr>
            <w:r>
              <w:t>Доля впервые выявленных онкологических забол</w:t>
            </w:r>
            <w:r>
              <w:t>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325" w:type="dxa"/>
            <w:vAlign w:val="center"/>
          </w:tcPr>
          <w:p w:rsidR="005C1171" w:rsidRDefault="00ED5C9B">
            <w:pPr>
              <w:pStyle w:val="ConsPlusNormal0"/>
              <w:jc w:val="center"/>
            </w:pPr>
            <w:r>
              <w:t>21,8</w:t>
            </w:r>
          </w:p>
        </w:tc>
        <w:tc>
          <w:tcPr>
            <w:tcW w:w="1325" w:type="dxa"/>
            <w:vAlign w:val="center"/>
          </w:tcPr>
          <w:p w:rsidR="005C1171" w:rsidRDefault="00ED5C9B">
            <w:pPr>
              <w:pStyle w:val="ConsPlusNormal0"/>
              <w:jc w:val="center"/>
            </w:pPr>
            <w:r>
              <w:t>23,3</w:t>
            </w:r>
          </w:p>
        </w:tc>
        <w:tc>
          <w:tcPr>
            <w:tcW w:w="1327" w:type="dxa"/>
            <w:vAlign w:val="center"/>
          </w:tcPr>
          <w:p w:rsidR="005C1171" w:rsidRDefault="00ED5C9B">
            <w:pPr>
              <w:pStyle w:val="ConsPlusNormal0"/>
              <w:jc w:val="center"/>
            </w:pPr>
            <w:r>
              <w:t>24,8</w:t>
            </w:r>
          </w:p>
        </w:tc>
      </w:tr>
      <w:tr w:rsidR="005C1171">
        <w:tc>
          <w:tcPr>
            <w:tcW w:w="5102" w:type="dxa"/>
          </w:tcPr>
          <w:p w:rsidR="005C1171" w:rsidRDefault="00ED5C9B">
            <w:pPr>
              <w:pStyle w:val="ConsPlusNormal0"/>
              <w:jc w:val="both"/>
            </w:pPr>
            <w:r>
              <w:t>Доля впервые выявленных онкологических заболеваний при п</w:t>
            </w:r>
            <w:r>
              <w:t>рофилактических медицинских осмотрах, в том числе в рамках диспансеризации, от общего количества лиц, прошедших указанные осмотры</w:t>
            </w:r>
          </w:p>
        </w:tc>
        <w:tc>
          <w:tcPr>
            <w:tcW w:w="1325" w:type="dxa"/>
            <w:vAlign w:val="center"/>
          </w:tcPr>
          <w:p w:rsidR="005C1171" w:rsidRDefault="00ED5C9B">
            <w:pPr>
              <w:pStyle w:val="ConsPlusNormal0"/>
              <w:jc w:val="center"/>
            </w:pPr>
            <w:r>
              <w:t>0,2</w:t>
            </w:r>
          </w:p>
        </w:tc>
        <w:tc>
          <w:tcPr>
            <w:tcW w:w="1325" w:type="dxa"/>
            <w:vAlign w:val="center"/>
          </w:tcPr>
          <w:p w:rsidR="005C1171" w:rsidRDefault="00ED5C9B">
            <w:pPr>
              <w:pStyle w:val="ConsPlusNormal0"/>
              <w:jc w:val="center"/>
            </w:pPr>
            <w:r>
              <w:t>0,2</w:t>
            </w:r>
          </w:p>
        </w:tc>
        <w:tc>
          <w:tcPr>
            <w:tcW w:w="1327" w:type="dxa"/>
            <w:vAlign w:val="center"/>
          </w:tcPr>
          <w:p w:rsidR="005C1171" w:rsidRDefault="00ED5C9B">
            <w:pPr>
              <w:pStyle w:val="ConsPlusNormal0"/>
              <w:jc w:val="center"/>
            </w:pPr>
            <w:r>
              <w:t>0,2</w:t>
            </w:r>
          </w:p>
        </w:tc>
      </w:tr>
      <w:tr w:rsidR="005C1171">
        <w:tc>
          <w:tcPr>
            <w:tcW w:w="5102" w:type="dxa"/>
          </w:tcPr>
          <w:p w:rsidR="005C1171" w:rsidRDefault="00ED5C9B">
            <w:pPr>
              <w:pStyle w:val="ConsPlusNormal0"/>
              <w:jc w:val="both"/>
            </w:pPr>
            <w:r>
              <w:t>Доля пациентов с ЗНО, взятых под диспансерное наблюдение, в общем количестве пациентов со злокачественными новообразованиями</w:t>
            </w:r>
          </w:p>
        </w:tc>
        <w:tc>
          <w:tcPr>
            <w:tcW w:w="1325" w:type="dxa"/>
            <w:vAlign w:val="center"/>
          </w:tcPr>
          <w:p w:rsidR="005C1171" w:rsidRDefault="00ED5C9B">
            <w:pPr>
              <w:pStyle w:val="ConsPlusNormal0"/>
              <w:jc w:val="center"/>
            </w:pPr>
            <w:r>
              <w:t>100,0</w:t>
            </w:r>
          </w:p>
        </w:tc>
        <w:tc>
          <w:tcPr>
            <w:tcW w:w="1325" w:type="dxa"/>
            <w:vAlign w:val="center"/>
          </w:tcPr>
          <w:p w:rsidR="005C1171" w:rsidRDefault="00ED5C9B">
            <w:pPr>
              <w:pStyle w:val="ConsPlusNormal0"/>
              <w:jc w:val="center"/>
            </w:pPr>
            <w:r>
              <w:t>100,0</w:t>
            </w:r>
          </w:p>
        </w:tc>
        <w:tc>
          <w:tcPr>
            <w:tcW w:w="1327" w:type="dxa"/>
            <w:vAlign w:val="center"/>
          </w:tcPr>
          <w:p w:rsidR="005C1171" w:rsidRDefault="00ED5C9B">
            <w:pPr>
              <w:pStyle w:val="ConsPlusNormal0"/>
              <w:jc w:val="center"/>
            </w:pPr>
            <w:r>
              <w:t>100,0</w:t>
            </w:r>
          </w:p>
        </w:tc>
      </w:tr>
      <w:tr w:rsidR="005C1171">
        <w:tc>
          <w:tcPr>
            <w:tcW w:w="5102" w:type="dxa"/>
          </w:tcPr>
          <w:p w:rsidR="005C1171" w:rsidRDefault="00ED5C9B">
            <w:pPr>
              <w:pStyle w:val="ConsPlusNormal0"/>
              <w:jc w:val="both"/>
            </w:pPr>
            <w:r>
              <w:t>Доля пациентов с инфарктом миокарда, госпитализированных в первые 12 часов от начала заболевания, в общем количе</w:t>
            </w:r>
            <w:r>
              <w:t>стве госпитализированных пациентов с инфарктом миокарда (процентов)</w:t>
            </w:r>
          </w:p>
        </w:tc>
        <w:tc>
          <w:tcPr>
            <w:tcW w:w="1325" w:type="dxa"/>
            <w:vAlign w:val="center"/>
          </w:tcPr>
          <w:p w:rsidR="005C1171" w:rsidRDefault="00ED5C9B">
            <w:pPr>
              <w:pStyle w:val="ConsPlusNormal0"/>
              <w:jc w:val="center"/>
            </w:pPr>
            <w:r>
              <w:t>72,0</w:t>
            </w:r>
          </w:p>
        </w:tc>
        <w:tc>
          <w:tcPr>
            <w:tcW w:w="1325" w:type="dxa"/>
            <w:vAlign w:val="center"/>
          </w:tcPr>
          <w:p w:rsidR="005C1171" w:rsidRDefault="00ED5C9B">
            <w:pPr>
              <w:pStyle w:val="ConsPlusNormal0"/>
              <w:jc w:val="center"/>
            </w:pPr>
            <w:r>
              <w:t>74,0</w:t>
            </w:r>
          </w:p>
        </w:tc>
        <w:tc>
          <w:tcPr>
            <w:tcW w:w="1327" w:type="dxa"/>
            <w:vAlign w:val="center"/>
          </w:tcPr>
          <w:p w:rsidR="005C1171" w:rsidRDefault="00ED5C9B">
            <w:pPr>
              <w:pStyle w:val="ConsPlusNormal0"/>
              <w:jc w:val="center"/>
            </w:pPr>
            <w:r>
              <w:t>76,0</w:t>
            </w:r>
          </w:p>
        </w:tc>
      </w:tr>
      <w:tr w:rsidR="005C1171">
        <w:tc>
          <w:tcPr>
            <w:tcW w:w="5102" w:type="dxa"/>
          </w:tcPr>
          <w:p w:rsidR="005C1171" w:rsidRDefault="00ED5C9B">
            <w:pPr>
              <w:pStyle w:val="ConsPlusNormal0"/>
              <w:jc w:val="both"/>
            </w:pPr>
            <w: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w:t>
            </w:r>
            <w:r>
              <w:t>к его проведению (процентов)</w:t>
            </w:r>
          </w:p>
        </w:tc>
        <w:tc>
          <w:tcPr>
            <w:tcW w:w="1325" w:type="dxa"/>
            <w:vAlign w:val="center"/>
          </w:tcPr>
          <w:p w:rsidR="005C1171" w:rsidRDefault="00ED5C9B">
            <w:pPr>
              <w:pStyle w:val="ConsPlusNormal0"/>
              <w:jc w:val="center"/>
            </w:pPr>
            <w:r>
              <w:t>57,0</w:t>
            </w:r>
          </w:p>
        </w:tc>
        <w:tc>
          <w:tcPr>
            <w:tcW w:w="1325" w:type="dxa"/>
            <w:vAlign w:val="center"/>
          </w:tcPr>
          <w:p w:rsidR="005C1171" w:rsidRDefault="00ED5C9B">
            <w:pPr>
              <w:pStyle w:val="ConsPlusNormal0"/>
              <w:jc w:val="center"/>
            </w:pPr>
            <w:r>
              <w:t>59,0</w:t>
            </w:r>
          </w:p>
        </w:tc>
        <w:tc>
          <w:tcPr>
            <w:tcW w:w="1327" w:type="dxa"/>
            <w:vAlign w:val="center"/>
          </w:tcPr>
          <w:p w:rsidR="005C1171" w:rsidRDefault="00ED5C9B">
            <w:pPr>
              <w:pStyle w:val="ConsPlusNormal0"/>
              <w:jc w:val="center"/>
            </w:pPr>
            <w:r>
              <w:t>61,0</w:t>
            </w:r>
          </w:p>
        </w:tc>
      </w:tr>
      <w:tr w:rsidR="005C1171">
        <w:tc>
          <w:tcPr>
            <w:tcW w:w="5102" w:type="dxa"/>
          </w:tcPr>
          <w:p w:rsidR="005C1171" w:rsidRDefault="00ED5C9B">
            <w:pPr>
              <w:pStyle w:val="ConsPlusNormal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w:t>
            </w:r>
            <w:r>
              <w:t>азания к его проведению, которым оказана медицинская помощь выездными бригадами скорой медицинской помощи (процентов)</w:t>
            </w:r>
          </w:p>
        </w:tc>
        <w:tc>
          <w:tcPr>
            <w:tcW w:w="1325" w:type="dxa"/>
            <w:vAlign w:val="center"/>
          </w:tcPr>
          <w:p w:rsidR="005C1171" w:rsidRDefault="00ED5C9B">
            <w:pPr>
              <w:pStyle w:val="ConsPlusNormal0"/>
              <w:jc w:val="center"/>
            </w:pPr>
            <w:r>
              <w:t>44,0</w:t>
            </w:r>
          </w:p>
        </w:tc>
        <w:tc>
          <w:tcPr>
            <w:tcW w:w="1325" w:type="dxa"/>
            <w:vAlign w:val="center"/>
          </w:tcPr>
          <w:p w:rsidR="005C1171" w:rsidRDefault="00ED5C9B">
            <w:pPr>
              <w:pStyle w:val="ConsPlusNormal0"/>
              <w:jc w:val="center"/>
            </w:pPr>
            <w:r>
              <w:t>48,0</w:t>
            </w:r>
          </w:p>
        </w:tc>
        <w:tc>
          <w:tcPr>
            <w:tcW w:w="1327" w:type="dxa"/>
            <w:vAlign w:val="center"/>
          </w:tcPr>
          <w:p w:rsidR="005C1171" w:rsidRDefault="00ED5C9B">
            <w:pPr>
              <w:pStyle w:val="ConsPlusNormal0"/>
              <w:jc w:val="center"/>
            </w:pPr>
            <w:r>
              <w:t>52,0</w:t>
            </w:r>
          </w:p>
        </w:tc>
      </w:tr>
      <w:tr w:rsidR="005C1171">
        <w:tc>
          <w:tcPr>
            <w:tcW w:w="5102" w:type="dxa"/>
          </w:tcPr>
          <w:p w:rsidR="005C1171" w:rsidRDefault="00ED5C9B">
            <w:pPr>
              <w:pStyle w:val="ConsPlusNormal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325" w:type="dxa"/>
            <w:vAlign w:val="center"/>
          </w:tcPr>
          <w:p w:rsidR="005C1171" w:rsidRDefault="00ED5C9B">
            <w:pPr>
              <w:pStyle w:val="ConsPlusNormal0"/>
              <w:jc w:val="center"/>
            </w:pPr>
            <w:r>
              <w:t>92,0</w:t>
            </w:r>
          </w:p>
        </w:tc>
        <w:tc>
          <w:tcPr>
            <w:tcW w:w="1325" w:type="dxa"/>
            <w:vAlign w:val="center"/>
          </w:tcPr>
          <w:p w:rsidR="005C1171" w:rsidRDefault="00ED5C9B">
            <w:pPr>
              <w:pStyle w:val="ConsPlusNormal0"/>
              <w:jc w:val="center"/>
            </w:pPr>
            <w:r>
              <w:t>94,0</w:t>
            </w:r>
          </w:p>
        </w:tc>
        <w:tc>
          <w:tcPr>
            <w:tcW w:w="1327" w:type="dxa"/>
            <w:vAlign w:val="center"/>
          </w:tcPr>
          <w:p w:rsidR="005C1171" w:rsidRDefault="00ED5C9B">
            <w:pPr>
              <w:pStyle w:val="ConsPlusNormal0"/>
              <w:jc w:val="center"/>
            </w:pPr>
            <w:r>
              <w:t>95,0</w:t>
            </w:r>
          </w:p>
        </w:tc>
      </w:tr>
      <w:tr w:rsidR="005C1171">
        <w:tc>
          <w:tcPr>
            <w:tcW w:w="5102" w:type="dxa"/>
          </w:tcPr>
          <w:p w:rsidR="005C1171" w:rsidRDefault="00ED5C9B">
            <w:pPr>
              <w:pStyle w:val="ConsPlusNormal0"/>
              <w:jc w:val="both"/>
            </w:pPr>
            <w:r>
              <w:t>Доля пациентов с ост</w:t>
            </w:r>
            <w:r>
              <w:t>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w:t>
            </w:r>
            <w:r>
              <w:t>оцентов)</w:t>
            </w:r>
          </w:p>
        </w:tc>
        <w:tc>
          <w:tcPr>
            <w:tcW w:w="1325" w:type="dxa"/>
            <w:vAlign w:val="center"/>
          </w:tcPr>
          <w:p w:rsidR="005C1171" w:rsidRDefault="00ED5C9B">
            <w:pPr>
              <w:pStyle w:val="ConsPlusNormal0"/>
              <w:jc w:val="center"/>
            </w:pPr>
            <w:r>
              <w:t>42,0</w:t>
            </w:r>
          </w:p>
        </w:tc>
        <w:tc>
          <w:tcPr>
            <w:tcW w:w="1325" w:type="dxa"/>
            <w:vAlign w:val="center"/>
          </w:tcPr>
          <w:p w:rsidR="005C1171" w:rsidRDefault="00ED5C9B">
            <w:pPr>
              <w:pStyle w:val="ConsPlusNormal0"/>
              <w:jc w:val="center"/>
            </w:pPr>
            <w:r>
              <w:t>42,5</w:t>
            </w:r>
          </w:p>
        </w:tc>
        <w:tc>
          <w:tcPr>
            <w:tcW w:w="1327" w:type="dxa"/>
            <w:vAlign w:val="center"/>
          </w:tcPr>
          <w:p w:rsidR="005C1171" w:rsidRDefault="00ED5C9B">
            <w:pPr>
              <w:pStyle w:val="ConsPlusNormal0"/>
              <w:jc w:val="center"/>
            </w:pPr>
            <w:r>
              <w:t>43,0</w:t>
            </w:r>
          </w:p>
        </w:tc>
      </w:tr>
      <w:tr w:rsidR="005C1171">
        <w:tc>
          <w:tcPr>
            <w:tcW w:w="5102" w:type="dxa"/>
          </w:tcPr>
          <w:p w:rsidR="005C1171" w:rsidRDefault="00ED5C9B">
            <w:pPr>
              <w:pStyle w:val="ConsPlusNormal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w:t>
            </w:r>
            <w:r>
              <w:t>е центры в первые 6 часов от начала заболевания (процентов)</w:t>
            </w:r>
          </w:p>
        </w:tc>
        <w:tc>
          <w:tcPr>
            <w:tcW w:w="1325" w:type="dxa"/>
            <w:vAlign w:val="center"/>
          </w:tcPr>
          <w:p w:rsidR="005C1171" w:rsidRDefault="00ED5C9B">
            <w:pPr>
              <w:pStyle w:val="ConsPlusNormal0"/>
              <w:jc w:val="center"/>
            </w:pPr>
            <w:r>
              <w:t>12,0</w:t>
            </w:r>
          </w:p>
        </w:tc>
        <w:tc>
          <w:tcPr>
            <w:tcW w:w="1325" w:type="dxa"/>
            <w:vAlign w:val="center"/>
          </w:tcPr>
          <w:p w:rsidR="005C1171" w:rsidRDefault="00ED5C9B">
            <w:pPr>
              <w:pStyle w:val="ConsPlusNormal0"/>
              <w:jc w:val="center"/>
            </w:pPr>
            <w:r>
              <w:t>12,5</w:t>
            </w:r>
          </w:p>
        </w:tc>
        <w:tc>
          <w:tcPr>
            <w:tcW w:w="1327" w:type="dxa"/>
            <w:vAlign w:val="center"/>
          </w:tcPr>
          <w:p w:rsidR="005C1171" w:rsidRDefault="00ED5C9B">
            <w:pPr>
              <w:pStyle w:val="ConsPlusNormal0"/>
              <w:jc w:val="center"/>
            </w:pPr>
            <w:r>
              <w:t>12,5</w:t>
            </w:r>
          </w:p>
        </w:tc>
      </w:tr>
      <w:tr w:rsidR="005C1171">
        <w:tc>
          <w:tcPr>
            <w:tcW w:w="5102" w:type="dxa"/>
          </w:tcPr>
          <w:p w:rsidR="005C1171" w:rsidRDefault="00ED5C9B">
            <w:pPr>
              <w:pStyle w:val="ConsPlusNormal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(процентов)</w:t>
            </w:r>
          </w:p>
        </w:tc>
        <w:tc>
          <w:tcPr>
            <w:tcW w:w="1325" w:type="dxa"/>
            <w:vAlign w:val="center"/>
          </w:tcPr>
          <w:p w:rsidR="005C1171" w:rsidRDefault="00ED5C9B">
            <w:pPr>
              <w:pStyle w:val="ConsPlusNormal0"/>
              <w:jc w:val="center"/>
            </w:pPr>
            <w:r>
              <w:t>7,0</w:t>
            </w:r>
          </w:p>
        </w:tc>
        <w:tc>
          <w:tcPr>
            <w:tcW w:w="1325" w:type="dxa"/>
            <w:vAlign w:val="center"/>
          </w:tcPr>
          <w:p w:rsidR="005C1171" w:rsidRDefault="00ED5C9B">
            <w:pPr>
              <w:pStyle w:val="ConsPlusNormal0"/>
              <w:jc w:val="center"/>
            </w:pPr>
            <w:r>
              <w:t>7,0</w:t>
            </w:r>
          </w:p>
        </w:tc>
        <w:tc>
          <w:tcPr>
            <w:tcW w:w="1327" w:type="dxa"/>
            <w:vAlign w:val="center"/>
          </w:tcPr>
          <w:p w:rsidR="005C1171" w:rsidRDefault="00ED5C9B">
            <w:pPr>
              <w:pStyle w:val="ConsPlusNormal0"/>
              <w:jc w:val="center"/>
            </w:pPr>
            <w:r>
              <w:t>7,0</w:t>
            </w:r>
          </w:p>
        </w:tc>
      </w:tr>
      <w:tr w:rsidR="005C1171">
        <w:tc>
          <w:tcPr>
            <w:tcW w:w="5102" w:type="dxa"/>
          </w:tcPr>
          <w:p w:rsidR="005C1171" w:rsidRDefault="00ED5C9B">
            <w:pPr>
              <w:pStyle w:val="ConsPlusNormal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325" w:type="dxa"/>
            <w:vAlign w:val="center"/>
          </w:tcPr>
          <w:p w:rsidR="005C1171" w:rsidRDefault="00ED5C9B">
            <w:pPr>
              <w:pStyle w:val="ConsPlusNormal0"/>
              <w:jc w:val="center"/>
            </w:pPr>
            <w:r>
              <w:t>100,0</w:t>
            </w:r>
          </w:p>
        </w:tc>
        <w:tc>
          <w:tcPr>
            <w:tcW w:w="1325" w:type="dxa"/>
            <w:vAlign w:val="center"/>
          </w:tcPr>
          <w:p w:rsidR="005C1171" w:rsidRDefault="00ED5C9B">
            <w:pPr>
              <w:pStyle w:val="ConsPlusNormal0"/>
              <w:jc w:val="center"/>
            </w:pPr>
            <w:r>
              <w:t>100,0</w:t>
            </w:r>
          </w:p>
        </w:tc>
        <w:tc>
          <w:tcPr>
            <w:tcW w:w="1327" w:type="dxa"/>
            <w:vAlign w:val="center"/>
          </w:tcPr>
          <w:p w:rsidR="005C1171" w:rsidRDefault="00ED5C9B">
            <w:pPr>
              <w:pStyle w:val="ConsPlusNormal0"/>
              <w:jc w:val="center"/>
            </w:pPr>
            <w:r>
              <w:t>100,0</w:t>
            </w:r>
          </w:p>
        </w:tc>
      </w:tr>
      <w:tr w:rsidR="005C1171">
        <w:tc>
          <w:tcPr>
            <w:tcW w:w="5102" w:type="dxa"/>
          </w:tcPr>
          <w:p w:rsidR="005C1171" w:rsidRDefault="00ED5C9B">
            <w:pPr>
              <w:pStyle w:val="ConsPlusNormal0"/>
              <w:jc w:val="both"/>
            </w:pPr>
            <w:r>
              <w:t xml:space="preserve">Количество обоснованных жалоб, в </w:t>
            </w:r>
            <w:r>
              <w:t>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325" w:type="dxa"/>
            <w:vAlign w:val="center"/>
          </w:tcPr>
          <w:p w:rsidR="005C1171" w:rsidRDefault="00ED5C9B">
            <w:pPr>
              <w:pStyle w:val="ConsPlusNormal0"/>
              <w:jc w:val="center"/>
            </w:pPr>
            <w:r>
              <w:t>400</w:t>
            </w:r>
          </w:p>
        </w:tc>
        <w:tc>
          <w:tcPr>
            <w:tcW w:w="1325" w:type="dxa"/>
            <w:vAlign w:val="center"/>
          </w:tcPr>
          <w:p w:rsidR="005C1171" w:rsidRDefault="00ED5C9B">
            <w:pPr>
              <w:pStyle w:val="ConsPlusNormal0"/>
              <w:jc w:val="center"/>
            </w:pPr>
            <w:r>
              <w:t>400</w:t>
            </w:r>
          </w:p>
        </w:tc>
        <w:tc>
          <w:tcPr>
            <w:tcW w:w="1327" w:type="dxa"/>
            <w:vAlign w:val="center"/>
          </w:tcPr>
          <w:p w:rsidR="005C1171" w:rsidRDefault="00ED5C9B">
            <w:pPr>
              <w:pStyle w:val="ConsPlusNormal0"/>
              <w:jc w:val="center"/>
            </w:pPr>
            <w:r>
              <w:t>400</w:t>
            </w:r>
          </w:p>
        </w:tc>
      </w:tr>
      <w:tr w:rsidR="005C1171">
        <w:tc>
          <w:tcPr>
            <w:tcW w:w="5102" w:type="dxa"/>
          </w:tcPr>
          <w:p w:rsidR="005C1171" w:rsidRDefault="00ED5C9B">
            <w:pPr>
              <w:pStyle w:val="ConsPlusNormal0"/>
              <w:jc w:val="both"/>
            </w:pPr>
            <w:r>
              <w:t>Охват диспансерным наблюдением граждан, состоящих на учете в медицинской организации с диагнозом "</w:t>
            </w:r>
            <w:r>
              <w:t>хроническая обструктивная болезнь легких", процентов в год</w:t>
            </w:r>
          </w:p>
        </w:tc>
        <w:tc>
          <w:tcPr>
            <w:tcW w:w="1325" w:type="dxa"/>
            <w:vAlign w:val="center"/>
          </w:tcPr>
          <w:p w:rsidR="005C1171" w:rsidRDefault="00ED5C9B">
            <w:pPr>
              <w:pStyle w:val="ConsPlusNormal0"/>
              <w:jc w:val="center"/>
            </w:pPr>
            <w:r>
              <w:t>72,0</w:t>
            </w:r>
          </w:p>
        </w:tc>
        <w:tc>
          <w:tcPr>
            <w:tcW w:w="1325" w:type="dxa"/>
            <w:vAlign w:val="center"/>
          </w:tcPr>
          <w:p w:rsidR="005C1171" w:rsidRDefault="00ED5C9B">
            <w:pPr>
              <w:pStyle w:val="ConsPlusNormal0"/>
              <w:jc w:val="center"/>
            </w:pPr>
            <w:r>
              <w:t>76,0</w:t>
            </w:r>
          </w:p>
        </w:tc>
        <w:tc>
          <w:tcPr>
            <w:tcW w:w="1327" w:type="dxa"/>
            <w:vAlign w:val="center"/>
          </w:tcPr>
          <w:p w:rsidR="005C1171" w:rsidRDefault="00ED5C9B">
            <w:pPr>
              <w:pStyle w:val="ConsPlusNormal0"/>
              <w:jc w:val="center"/>
            </w:pPr>
            <w:r>
              <w:t>80,0</w:t>
            </w:r>
          </w:p>
        </w:tc>
      </w:tr>
      <w:tr w:rsidR="005C1171">
        <w:tc>
          <w:tcPr>
            <w:tcW w:w="5102" w:type="dxa"/>
          </w:tcPr>
          <w:p w:rsidR="005C1171" w:rsidRDefault="00ED5C9B">
            <w:pPr>
              <w:pStyle w:val="ConsPlusNormal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325" w:type="dxa"/>
            <w:vAlign w:val="center"/>
          </w:tcPr>
          <w:p w:rsidR="005C1171" w:rsidRDefault="00ED5C9B">
            <w:pPr>
              <w:pStyle w:val="ConsPlusNormal0"/>
              <w:jc w:val="center"/>
            </w:pPr>
            <w:r>
              <w:t>84,0</w:t>
            </w:r>
          </w:p>
        </w:tc>
        <w:tc>
          <w:tcPr>
            <w:tcW w:w="1325" w:type="dxa"/>
            <w:vAlign w:val="center"/>
          </w:tcPr>
          <w:p w:rsidR="005C1171" w:rsidRDefault="00ED5C9B">
            <w:pPr>
              <w:pStyle w:val="ConsPlusNormal0"/>
              <w:jc w:val="center"/>
            </w:pPr>
            <w:r>
              <w:t>86,0</w:t>
            </w:r>
          </w:p>
        </w:tc>
        <w:tc>
          <w:tcPr>
            <w:tcW w:w="1327" w:type="dxa"/>
            <w:vAlign w:val="center"/>
          </w:tcPr>
          <w:p w:rsidR="005C1171" w:rsidRDefault="00ED5C9B">
            <w:pPr>
              <w:pStyle w:val="ConsPlusNormal0"/>
              <w:jc w:val="center"/>
            </w:pPr>
            <w:r>
              <w:t>88,0</w:t>
            </w:r>
          </w:p>
        </w:tc>
      </w:tr>
      <w:tr w:rsidR="005C1171">
        <w:tc>
          <w:tcPr>
            <w:tcW w:w="5102" w:type="dxa"/>
          </w:tcPr>
          <w:p w:rsidR="005C1171" w:rsidRDefault="00ED5C9B">
            <w:pPr>
              <w:pStyle w:val="ConsPlusNormal0"/>
              <w:jc w:val="both"/>
            </w:pPr>
            <w:r>
              <w:t>Охват диспансерным</w:t>
            </w:r>
            <w:r>
              <w:t xml:space="preserve"> наблюдением граждан, состоящих на учете в медицинской организации с диагнозом "гипертоническая болезнь", процентов в год</w:t>
            </w:r>
          </w:p>
        </w:tc>
        <w:tc>
          <w:tcPr>
            <w:tcW w:w="1325" w:type="dxa"/>
            <w:vAlign w:val="center"/>
          </w:tcPr>
          <w:p w:rsidR="005C1171" w:rsidRDefault="00ED5C9B">
            <w:pPr>
              <w:pStyle w:val="ConsPlusNormal0"/>
              <w:jc w:val="center"/>
            </w:pPr>
            <w:r>
              <w:t>72,0</w:t>
            </w:r>
          </w:p>
        </w:tc>
        <w:tc>
          <w:tcPr>
            <w:tcW w:w="1325" w:type="dxa"/>
            <w:vAlign w:val="center"/>
          </w:tcPr>
          <w:p w:rsidR="005C1171" w:rsidRDefault="00ED5C9B">
            <w:pPr>
              <w:pStyle w:val="ConsPlusNormal0"/>
              <w:jc w:val="center"/>
            </w:pPr>
            <w:r>
              <w:t>74,0</w:t>
            </w:r>
          </w:p>
        </w:tc>
        <w:tc>
          <w:tcPr>
            <w:tcW w:w="1327" w:type="dxa"/>
            <w:vAlign w:val="center"/>
          </w:tcPr>
          <w:p w:rsidR="005C1171" w:rsidRDefault="00ED5C9B">
            <w:pPr>
              <w:pStyle w:val="ConsPlusNormal0"/>
              <w:jc w:val="center"/>
            </w:pPr>
            <w:r>
              <w:t>80,0</w:t>
            </w:r>
          </w:p>
        </w:tc>
      </w:tr>
      <w:tr w:rsidR="005C1171">
        <w:tc>
          <w:tcPr>
            <w:tcW w:w="5102" w:type="dxa"/>
          </w:tcPr>
          <w:p w:rsidR="005C1171" w:rsidRDefault="00ED5C9B">
            <w:pPr>
              <w:pStyle w:val="ConsPlusNormal0"/>
              <w:jc w:val="both"/>
            </w:pPr>
            <w:r>
              <w:t>Охват диспансерным наблюдением граждан, состоящих на учете в медицинской организации с диагнозом "сахарный диабет"</w:t>
            </w:r>
            <w:r>
              <w:t>, процентов в год</w:t>
            </w:r>
          </w:p>
        </w:tc>
        <w:tc>
          <w:tcPr>
            <w:tcW w:w="1325" w:type="dxa"/>
            <w:vAlign w:val="center"/>
          </w:tcPr>
          <w:p w:rsidR="005C1171" w:rsidRDefault="00ED5C9B">
            <w:pPr>
              <w:pStyle w:val="ConsPlusNormal0"/>
              <w:jc w:val="center"/>
            </w:pPr>
            <w:r>
              <w:t>80,0</w:t>
            </w:r>
          </w:p>
        </w:tc>
        <w:tc>
          <w:tcPr>
            <w:tcW w:w="1325" w:type="dxa"/>
            <w:vAlign w:val="center"/>
          </w:tcPr>
          <w:p w:rsidR="005C1171" w:rsidRDefault="00ED5C9B">
            <w:pPr>
              <w:pStyle w:val="ConsPlusNormal0"/>
              <w:jc w:val="center"/>
            </w:pPr>
            <w:r>
              <w:t>90,0</w:t>
            </w:r>
          </w:p>
        </w:tc>
        <w:tc>
          <w:tcPr>
            <w:tcW w:w="1327" w:type="dxa"/>
            <w:vAlign w:val="center"/>
          </w:tcPr>
          <w:p w:rsidR="005C1171" w:rsidRDefault="00ED5C9B">
            <w:pPr>
              <w:pStyle w:val="ConsPlusNormal0"/>
              <w:jc w:val="center"/>
            </w:pPr>
            <w:r>
              <w:t>100,0</w:t>
            </w:r>
          </w:p>
        </w:tc>
      </w:tr>
      <w:tr w:rsidR="005C1171">
        <w:tc>
          <w:tcPr>
            <w:tcW w:w="5102" w:type="dxa"/>
          </w:tcPr>
          <w:p w:rsidR="005C1171" w:rsidRDefault="00ED5C9B">
            <w:pPr>
              <w:pStyle w:val="ConsPlusNormal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325" w:type="dxa"/>
            <w:vAlign w:val="center"/>
          </w:tcPr>
          <w:p w:rsidR="005C1171" w:rsidRDefault="00ED5C9B">
            <w:pPr>
              <w:pStyle w:val="ConsPlusNormal0"/>
              <w:jc w:val="center"/>
            </w:pPr>
            <w:r>
              <w:t>35,0</w:t>
            </w:r>
          </w:p>
        </w:tc>
        <w:tc>
          <w:tcPr>
            <w:tcW w:w="1325" w:type="dxa"/>
            <w:vAlign w:val="center"/>
          </w:tcPr>
          <w:p w:rsidR="005C1171" w:rsidRDefault="00ED5C9B">
            <w:pPr>
              <w:pStyle w:val="ConsPlusNormal0"/>
              <w:jc w:val="center"/>
            </w:pPr>
            <w:r>
              <w:t>40,0</w:t>
            </w:r>
          </w:p>
        </w:tc>
        <w:tc>
          <w:tcPr>
            <w:tcW w:w="1327" w:type="dxa"/>
            <w:vAlign w:val="center"/>
          </w:tcPr>
          <w:p w:rsidR="005C1171" w:rsidRDefault="00ED5C9B">
            <w:pPr>
              <w:pStyle w:val="ConsPlusNormal0"/>
              <w:jc w:val="center"/>
            </w:pPr>
            <w:r>
              <w:t>45,0</w:t>
            </w:r>
          </w:p>
        </w:tc>
      </w:tr>
      <w:tr w:rsidR="005C1171">
        <w:tc>
          <w:tcPr>
            <w:tcW w:w="5102" w:type="dxa"/>
          </w:tcPr>
          <w:p w:rsidR="005C1171" w:rsidRDefault="00ED5C9B">
            <w:pPr>
              <w:pStyle w:val="ConsPlusNormal0"/>
              <w:jc w:val="both"/>
            </w:pPr>
            <w:r>
              <w:t>Доля пациентов, находящихся в стациона</w:t>
            </w:r>
            <w:r>
              <w:t>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325" w:type="dxa"/>
            <w:vAlign w:val="center"/>
          </w:tcPr>
          <w:p w:rsidR="005C1171" w:rsidRDefault="00ED5C9B">
            <w:pPr>
              <w:pStyle w:val="ConsPlusNormal0"/>
              <w:jc w:val="center"/>
            </w:pPr>
            <w:r>
              <w:t>90,0</w:t>
            </w:r>
          </w:p>
        </w:tc>
        <w:tc>
          <w:tcPr>
            <w:tcW w:w="1325" w:type="dxa"/>
            <w:vAlign w:val="center"/>
          </w:tcPr>
          <w:p w:rsidR="005C1171" w:rsidRDefault="00ED5C9B">
            <w:pPr>
              <w:pStyle w:val="ConsPlusNormal0"/>
              <w:jc w:val="center"/>
            </w:pPr>
            <w:r>
              <w:t>90,0</w:t>
            </w:r>
          </w:p>
        </w:tc>
        <w:tc>
          <w:tcPr>
            <w:tcW w:w="1327" w:type="dxa"/>
            <w:vAlign w:val="center"/>
          </w:tcPr>
          <w:p w:rsidR="005C1171" w:rsidRDefault="00ED5C9B">
            <w:pPr>
              <w:pStyle w:val="ConsPlusNormal0"/>
              <w:jc w:val="center"/>
            </w:pPr>
            <w:r>
              <w:t>90,0</w:t>
            </w:r>
          </w:p>
        </w:tc>
      </w:tr>
      <w:tr w:rsidR="005C1171">
        <w:tc>
          <w:tcPr>
            <w:tcW w:w="5102" w:type="dxa"/>
          </w:tcPr>
          <w:p w:rsidR="005C1171" w:rsidRDefault="00ED5C9B">
            <w:pPr>
              <w:pStyle w:val="ConsPlusNormal0"/>
              <w:jc w:val="both"/>
            </w:pPr>
            <w:r>
              <w:t>Количество пациентов с гепатитом C, получивших противовирусную терапию, на 100 тыс. населения в год</w:t>
            </w:r>
          </w:p>
        </w:tc>
        <w:tc>
          <w:tcPr>
            <w:tcW w:w="1325" w:type="dxa"/>
            <w:vAlign w:val="center"/>
          </w:tcPr>
          <w:p w:rsidR="005C1171" w:rsidRDefault="00ED5C9B">
            <w:pPr>
              <w:pStyle w:val="ConsPlusNormal0"/>
              <w:jc w:val="center"/>
            </w:pPr>
            <w:r>
              <w:t>53,5</w:t>
            </w:r>
          </w:p>
        </w:tc>
        <w:tc>
          <w:tcPr>
            <w:tcW w:w="1325" w:type="dxa"/>
            <w:vAlign w:val="center"/>
          </w:tcPr>
          <w:p w:rsidR="005C1171" w:rsidRDefault="00ED5C9B">
            <w:pPr>
              <w:pStyle w:val="ConsPlusNormal0"/>
              <w:jc w:val="center"/>
            </w:pPr>
            <w:r>
              <w:t>71,1</w:t>
            </w:r>
          </w:p>
        </w:tc>
        <w:tc>
          <w:tcPr>
            <w:tcW w:w="1327" w:type="dxa"/>
            <w:vAlign w:val="center"/>
          </w:tcPr>
          <w:p w:rsidR="005C1171" w:rsidRDefault="00ED5C9B">
            <w:pPr>
              <w:pStyle w:val="ConsPlusNormal0"/>
              <w:jc w:val="center"/>
            </w:pPr>
            <w:r>
              <w:t>93,3</w:t>
            </w:r>
          </w:p>
        </w:tc>
      </w:tr>
      <w:tr w:rsidR="005C1171">
        <w:tc>
          <w:tcPr>
            <w:tcW w:w="5102" w:type="dxa"/>
          </w:tcPr>
          <w:p w:rsidR="005C1171" w:rsidRDefault="00ED5C9B">
            <w:pPr>
              <w:pStyle w:val="ConsPlusNormal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w:t>
            </w:r>
            <w:r>
              <w:t>ботающего гражданина в соответствии с Территориальной программой</w:t>
            </w:r>
          </w:p>
        </w:tc>
        <w:tc>
          <w:tcPr>
            <w:tcW w:w="1325" w:type="dxa"/>
            <w:vAlign w:val="center"/>
          </w:tcPr>
          <w:p w:rsidR="005C1171" w:rsidRDefault="00ED5C9B">
            <w:pPr>
              <w:pStyle w:val="ConsPlusNormal0"/>
              <w:jc w:val="center"/>
            </w:pPr>
            <w:r>
              <w:t>24,1</w:t>
            </w:r>
          </w:p>
        </w:tc>
        <w:tc>
          <w:tcPr>
            <w:tcW w:w="1325" w:type="dxa"/>
            <w:vAlign w:val="center"/>
          </w:tcPr>
          <w:p w:rsidR="005C1171" w:rsidRDefault="00ED5C9B">
            <w:pPr>
              <w:pStyle w:val="ConsPlusNormal0"/>
              <w:jc w:val="center"/>
            </w:pPr>
            <w:r>
              <w:t>34,1</w:t>
            </w:r>
          </w:p>
        </w:tc>
        <w:tc>
          <w:tcPr>
            <w:tcW w:w="1327" w:type="dxa"/>
            <w:vAlign w:val="center"/>
          </w:tcPr>
          <w:p w:rsidR="005C1171" w:rsidRDefault="00ED5C9B">
            <w:pPr>
              <w:pStyle w:val="ConsPlusNormal0"/>
              <w:jc w:val="center"/>
            </w:pPr>
            <w:r>
              <w:t>39,1</w:t>
            </w:r>
          </w:p>
        </w:tc>
      </w:tr>
      <w:tr w:rsidR="005C1171">
        <w:tc>
          <w:tcPr>
            <w:tcW w:w="5102" w:type="dxa"/>
          </w:tcPr>
          <w:p w:rsidR="005C1171" w:rsidRDefault="00ED5C9B">
            <w:pPr>
              <w:pStyle w:val="ConsPlusNormal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w:t>
            </w:r>
            <w:r>
              <w:t xml:space="preserve"> питании при оказании паллиативной медицинской помощи</w:t>
            </w:r>
          </w:p>
        </w:tc>
        <w:tc>
          <w:tcPr>
            <w:tcW w:w="1325" w:type="dxa"/>
            <w:vAlign w:val="center"/>
          </w:tcPr>
          <w:p w:rsidR="005C1171" w:rsidRDefault="00ED5C9B">
            <w:pPr>
              <w:pStyle w:val="ConsPlusNormal0"/>
              <w:jc w:val="center"/>
            </w:pPr>
            <w:r>
              <w:t>96,0</w:t>
            </w:r>
          </w:p>
        </w:tc>
        <w:tc>
          <w:tcPr>
            <w:tcW w:w="1325" w:type="dxa"/>
            <w:vAlign w:val="center"/>
          </w:tcPr>
          <w:p w:rsidR="005C1171" w:rsidRDefault="00ED5C9B">
            <w:pPr>
              <w:pStyle w:val="ConsPlusNormal0"/>
              <w:jc w:val="center"/>
            </w:pPr>
            <w:r>
              <w:t>96,0</w:t>
            </w:r>
          </w:p>
        </w:tc>
        <w:tc>
          <w:tcPr>
            <w:tcW w:w="1327" w:type="dxa"/>
            <w:vAlign w:val="center"/>
          </w:tcPr>
          <w:p w:rsidR="005C1171" w:rsidRDefault="00ED5C9B">
            <w:pPr>
              <w:pStyle w:val="ConsPlusNormal0"/>
              <w:jc w:val="center"/>
            </w:pPr>
            <w:r>
              <w:t>96,0</w:t>
            </w:r>
          </w:p>
        </w:tc>
      </w:tr>
      <w:tr w:rsidR="005C1171">
        <w:tc>
          <w:tcPr>
            <w:tcW w:w="5102" w:type="dxa"/>
          </w:tcPr>
          <w:p w:rsidR="005C1171" w:rsidRDefault="00ED5C9B">
            <w:pPr>
              <w:pStyle w:val="ConsPlusNormal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1325" w:type="dxa"/>
            <w:vAlign w:val="center"/>
          </w:tcPr>
          <w:p w:rsidR="005C1171" w:rsidRDefault="00ED5C9B">
            <w:pPr>
              <w:pStyle w:val="ConsPlusNormal0"/>
              <w:jc w:val="center"/>
            </w:pPr>
            <w:r>
              <w:t>35,0</w:t>
            </w:r>
          </w:p>
        </w:tc>
        <w:tc>
          <w:tcPr>
            <w:tcW w:w="1325" w:type="dxa"/>
            <w:vAlign w:val="center"/>
          </w:tcPr>
          <w:p w:rsidR="005C1171" w:rsidRDefault="00ED5C9B">
            <w:pPr>
              <w:pStyle w:val="ConsPlusNormal0"/>
              <w:jc w:val="center"/>
            </w:pPr>
            <w:r>
              <w:t>38,0</w:t>
            </w:r>
          </w:p>
        </w:tc>
        <w:tc>
          <w:tcPr>
            <w:tcW w:w="1327" w:type="dxa"/>
            <w:vAlign w:val="center"/>
          </w:tcPr>
          <w:p w:rsidR="005C1171" w:rsidRDefault="00ED5C9B">
            <w:pPr>
              <w:pStyle w:val="ConsPlusNormal0"/>
              <w:jc w:val="center"/>
            </w:pPr>
            <w:r>
              <w:t>42,0</w:t>
            </w:r>
          </w:p>
        </w:tc>
      </w:tr>
      <w:tr w:rsidR="005C1171">
        <w:tc>
          <w:tcPr>
            <w:tcW w:w="5102" w:type="dxa"/>
          </w:tcPr>
          <w:p w:rsidR="005C1171" w:rsidRDefault="00ED5C9B">
            <w:pPr>
              <w:pStyle w:val="ConsPlusNormal0"/>
              <w:jc w:val="both"/>
            </w:pPr>
            <w:r>
              <w:t>женщины</w:t>
            </w:r>
          </w:p>
        </w:tc>
        <w:tc>
          <w:tcPr>
            <w:tcW w:w="1325" w:type="dxa"/>
            <w:vAlign w:val="center"/>
          </w:tcPr>
          <w:p w:rsidR="005C1171" w:rsidRDefault="00ED5C9B">
            <w:pPr>
              <w:pStyle w:val="ConsPlusNormal0"/>
              <w:jc w:val="center"/>
            </w:pPr>
            <w:r>
              <w:t>35,0</w:t>
            </w:r>
          </w:p>
        </w:tc>
        <w:tc>
          <w:tcPr>
            <w:tcW w:w="1325" w:type="dxa"/>
            <w:vAlign w:val="center"/>
          </w:tcPr>
          <w:p w:rsidR="005C1171" w:rsidRDefault="00ED5C9B">
            <w:pPr>
              <w:pStyle w:val="ConsPlusNormal0"/>
              <w:jc w:val="center"/>
            </w:pPr>
            <w:r>
              <w:t>38,0</w:t>
            </w:r>
          </w:p>
        </w:tc>
        <w:tc>
          <w:tcPr>
            <w:tcW w:w="1327" w:type="dxa"/>
            <w:vAlign w:val="center"/>
          </w:tcPr>
          <w:p w:rsidR="005C1171" w:rsidRDefault="00ED5C9B">
            <w:pPr>
              <w:pStyle w:val="ConsPlusNormal0"/>
              <w:jc w:val="center"/>
            </w:pPr>
            <w:r>
              <w:t>42,0</w:t>
            </w:r>
          </w:p>
        </w:tc>
      </w:tr>
      <w:tr w:rsidR="005C1171">
        <w:tc>
          <w:tcPr>
            <w:tcW w:w="5102" w:type="dxa"/>
          </w:tcPr>
          <w:p w:rsidR="005C1171" w:rsidRDefault="00ED5C9B">
            <w:pPr>
              <w:pStyle w:val="ConsPlusNormal0"/>
              <w:jc w:val="both"/>
            </w:pPr>
            <w:r>
              <w:t>мужчины</w:t>
            </w:r>
          </w:p>
        </w:tc>
        <w:tc>
          <w:tcPr>
            <w:tcW w:w="1325" w:type="dxa"/>
            <w:vAlign w:val="center"/>
          </w:tcPr>
          <w:p w:rsidR="005C1171" w:rsidRDefault="00ED5C9B">
            <w:pPr>
              <w:pStyle w:val="ConsPlusNormal0"/>
              <w:jc w:val="center"/>
            </w:pPr>
            <w:r>
              <w:t>35,0</w:t>
            </w:r>
          </w:p>
        </w:tc>
        <w:tc>
          <w:tcPr>
            <w:tcW w:w="1325" w:type="dxa"/>
            <w:vAlign w:val="center"/>
          </w:tcPr>
          <w:p w:rsidR="005C1171" w:rsidRDefault="00ED5C9B">
            <w:pPr>
              <w:pStyle w:val="ConsPlusNormal0"/>
              <w:jc w:val="center"/>
            </w:pPr>
            <w:r>
              <w:t>38,0</w:t>
            </w:r>
          </w:p>
        </w:tc>
        <w:tc>
          <w:tcPr>
            <w:tcW w:w="1327" w:type="dxa"/>
            <w:vAlign w:val="center"/>
          </w:tcPr>
          <w:p w:rsidR="005C1171" w:rsidRDefault="00ED5C9B">
            <w:pPr>
              <w:pStyle w:val="ConsPlusNormal0"/>
              <w:jc w:val="center"/>
            </w:pPr>
            <w:r>
              <w:t>42,0</w:t>
            </w:r>
          </w:p>
        </w:tc>
      </w:tr>
      <w:tr w:rsidR="005C1171">
        <w:tc>
          <w:tcPr>
            <w:tcW w:w="5102" w:type="dxa"/>
          </w:tcPr>
          <w:p w:rsidR="005C1171" w:rsidRDefault="00ED5C9B">
            <w:pPr>
              <w:pStyle w:val="ConsPlusNormal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1"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tc>
        <w:tc>
          <w:tcPr>
            <w:tcW w:w="1325" w:type="dxa"/>
            <w:vAlign w:val="center"/>
          </w:tcPr>
          <w:p w:rsidR="005C1171" w:rsidRDefault="00ED5C9B">
            <w:pPr>
              <w:pStyle w:val="ConsPlusNormal0"/>
              <w:jc w:val="center"/>
            </w:pPr>
            <w:r>
              <w:t>100,0</w:t>
            </w:r>
          </w:p>
        </w:tc>
        <w:tc>
          <w:tcPr>
            <w:tcW w:w="1325" w:type="dxa"/>
            <w:vAlign w:val="center"/>
          </w:tcPr>
          <w:p w:rsidR="005C1171" w:rsidRDefault="00ED5C9B">
            <w:pPr>
              <w:pStyle w:val="ConsPlusNormal0"/>
              <w:jc w:val="center"/>
            </w:pPr>
            <w:r>
              <w:t>100,0</w:t>
            </w:r>
          </w:p>
        </w:tc>
        <w:tc>
          <w:tcPr>
            <w:tcW w:w="1327" w:type="dxa"/>
            <w:vAlign w:val="center"/>
          </w:tcPr>
          <w:p w:rsidR="005C1171" w:rsidRDefault="00ED5C9B">
            <w:pPr>
              <w:pStyle w:val="ConsPlusNormal0"/>
              <w:jc w:val="center"/>
            </w:pPr>
            <w:r>
              <w:t>100,0</w:t>
            </w:r>
          </w:p>
        </w:tc>
      </w:tr>
      <w:tr w:rsidR="005C1171">
        <w:tc>
          <w:tcPr>
            <w:tcW w:w="5102" w:type="dxa"/>
          </w:tcPr>
          <w:p w:rsidR="005C1171" w:rsidRDefault="00ED5C9B">
            <w:pPr>
              <w:pStyle w:val="ConsPlusNormal0"/>
              <w:jc w:val="both"/>
            </w:pPr>
            <w:r>
              <w:t>Число циклов экстракорпорального оплодотворения, выполняемых медицинской организацией, в течение одного года</w:t>
            </w:r>
          </w:p>
        </w:tc>
        <w:tc>
          <w:tcPr>
            <w:tcW w:w="1325" w:type="dxa"/>
            <w:vAlign w:val="center"/>
          </w:tcPr>
          <w:p w:rsidR="005C1171" w:rsidRDefault="00ED5C9B">
            <w:pPr>
              <w:pStyle w:val="ConsPlusNormal0"/>
              <w:jc w:val="center"/>
            </w:pPr>
            <w:r>
              <w:t>100,0</w:t>
            </w:r>
          </w:p>
        </w:tc>
        <w:tc>
          <w:tcPr>
            <w:tcW w:w="1325" w:type="dxa"/>
            <w:vAlign w:val="center"/>
          </w:tcPr>
          <w:p w:rsidR="005C1171" w:rsidRDefault="00ED5C9B">
            <w:pPr>
              <w:pStyle w:val="ConsPlusNormal0"/>
              <w:jc w:val="center"/>
            </w:pPr>
            <w:r>
              <w:t>100,0</w:t>
            </w:r>
          </w:p>
        </w:tc>
        <w:tc>
          <w:tcPr>
            <w:tcW w:w="1327" w:type="dxa"/>
            <w:vAlign w:val="center"/>
          </w:tcPr>
          <w:p w:rsidR="005C1171" w:rsidRDefault="00ED5C9B">
            <w:pPr>
              <w:pStyle w:val="ConsPlusNormal0"/>
              <w:jc w:val="center"/>
            </w:pPr>
            <w:r>
              <w:t>100,0</w:t>
            </w:r>
          </w:p>
        </w:tc>
      </w:tr>
      <w:tr w:rsidR="005C1171">
        <w:tc>
          <w:tcPr>
            <w:tcW w:w="5102" w:type="dxa"/>
          </w:tcPr>
          <w:p w:rsidR="005C1171" w:rsidRDefault="00ED5C9B">
            <w:pPr>
              <w:pStyle w:val="ConsPlusNormal0"/>
              <w:jc w:val="both"/>
            </w:pPr>
            <w:r>
              <w:t>Доля случаев экстракорпорального оплодотворения, по результатам которого у женщины наступила беременность</w:t>
            </w:r>
          </w:p>
        </w:tc>
        <w:tc>
          <w:tcPr>
            <w:tcW w:w="1325" w:type="dxa"/>
            <w:vAlign w:val="center"/>
          </w:tcPr>
          <w:p w:rsidR="005C1171" w:rsidRDefault="00ED5C9B">
            <w:pPr>
              <w:pStyle w:val="ConsPlusNormal0"/>
              <w:jc w:val="center"/>
            </w:pPr>
            <w:r>
              <w:t>31,0</w:t>
            </w:r>
          </w:p>
        </w:tc>
        <w:tc>
          <w:tcPr>
            <w:tcW w:w="1325" w:type="dxa"/>
            <w:vAlign w:val="center"/>
          </w:tcPr>
          <w:p w:rsidR="005C1171" w:rsidRDefault="00ED5C9B">
            <w:pPr>
              <w:pStyle w:val="ConsPlusNormal0"/>
              <w:jc w:val="center"/>
            </w:pPr>
            <w:r>
              <w:t>31,0</w:t>
            </w:r>
          </w:p>
        </w:tc>
        <w:tc>
          <w:tcPr>
            <w:tcW w:w="1327" w:type="dxa"/>
            <w:vAlign w:val="center"/>
          </w:tcPr>
          <w:p w:rsidR="005C1171" w:rsidRDefault="00ED5C9B">
            <w:pPr>
              <w:pStyle w:val="ConsPlusNormal0"/>
              <w:jc w:val="center"/>
            </w:pPr>
            <w:r>
              <w:t>31,0</w:t>
            </w:r>
          </w:p>
        </w:tc>
      </w:tr>
      <w:tr w:rsidR="005C1171">
        <w:tc>
          <w:tcPr>
            <w:tcW w:w="5102" w:type="dxa"/>
          </w:tcPr>
          <w:p w:rsidR="005C1171" w:rsidRDefault="00ED5C9B">
            <w:pPr>
              <w:pStyle w:val="ConsPlusNormal0"/>
              <w:jc w:val="both"/>
            </w:pPr>
            <w:r>
              <w:t>Доля ж</w:t>
            </w:r>
            <w:r>
              <w:t>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w:t>
            </w:r>
            <w:r>
              <w:t>ионов)</w:t>
            </w:r>
          </w:p>
        </w:tc>
        <w:tc>
          <w:tcPr>
            <w:tcW w:w="1325" w:type="dxa"/>
            <w:vAlign w:val="center"/>
          </w:tcPr>
          <w:p w:rsidR="005C1171" w:rsidRDefault="00ED5C9B">
            <w:pPr>
              <w:pStyle w:val="ConsPlusNormal0"/>
              <w:jc w:val="center"/>
            </w:pPr>
            <w:r>
              <w:t>24,0</w:t>
            </w:r>
          </w:p>
        </w:tc>
        <w:tc>
          <w:tcPr>
            <w:tcW w:w="1325" w:type="dxa"/>
            <w:vAlign w:val="center"/>
          </w:tcPr>
          <w:p w:rsidR="005C1171" w:rsidRDefault="00ED5C9B">
            <w:pPr>
              <w:pStyle w:val="ConsPlusNormal0"/>
              <w:jc w:val="center"/>
            </w:pPr>
            <w:r>
              <w:t>24,0</w:t>
            </w:r>
          </w:p>
        </w:tc>
        <w:tc>
          <w:tcPr>
            <w:tcW w:w="1327" w:type="dxa"/>
            <w:vAlign w:val="center"/>
          </w:tcPr>
          <w:p w:rsidR="005C1171" w:rsidRDefault="00ED5C9B">
            <w:pPr>
              <w:pStyle w:val="ConsPlusNormal0"/>
              <w:jc w:val="center"/>
            </w:pPr>
            <w:r>
              <w:t>24,0</w:t>
            </w:r>
          </w:p>
        </w:tc>
      </w:tr>
      <w:tr w:rsidR="005C1171">
        <w:tc>
          <w:tcPr>
            <w:tcW w:w="5102" w:type="dxa"/>
          </w:tcPr>
          <w:p w:rsidR="005C1171" w:rsidRDefault="00ED5C9B">
            <w:pPr>
              <w:pStyle w:val="ConsPlusNormal0"/>
              <w:jc w:val="both"/>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325" w:type="dxa"/>
            <w:vAlign w:val="center"/>
          </w:tcPr>
          <w:p w:rsidR="005C1171" w:rsidRDefault="00ED5C9B">
            <w:pPr>
              <w:pStyle w:val="ConsPlusNormal0"/>
              <w:jc w:val="center"/>
            </w:pPr>
            <w:r>
              <w:t>92,0</w:t>
            </w:r>
          </w:p>
        </w:tc>
        <w:tc>
          <w:tcPr>
            <w:tcW w:w="1325" w:type="dxa"/>
            <w:vAlign w:val="center"/>
          </w:tcPr>
          <w:p w:rsidR="005C1171" w:rsidRDefault="00ED5C9B">
            <w:pPr>
              <w:pStyle w:val="ConsPlusNormal0"/>
              <w:jc w:val="center"/>
            </w:pPr>
            <w:r>
              <w:t>94,0</w:t>
            </w:r>
          </w:p>
        </w:tc>
        <w:tc>
          <w:tcPr>
            <w:tcW w:w="1327" w:type="dxa"/>
            <w:vAlign w:val="center"/>
          </w:tcPr>
          <w:p w:rsidR="005C1171" w:rsidRDefault="00ED5C9B">
            <w:pPr>
              <w:pStyle w:val="ConsPlusNormal0"/>
              <w:jc w:val="center"/>
            </w:pPr>
            <w:r>
              <w:t>96,0</w:t>
            </w:r>
          </w:p>
        </w:tc>
      </w:tr>
      <w:tr w:rsidR="005C1171">
        <w:tc>
          <w:tcPr>
            <w:tcW w:w="5102" w:type="dxa"/>
          </w:tcPr>
          <w:p w:rsidR="005C1171" w:rsidRDefault="00ED5C9B">
            <w:pPr>
              <w:pStyle w:val="ConsPlusNormal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прикреплённое население, как отношение годового фактического объёма посещений врача к планово</w:t>
            </w:r>
            <w:r>
              <w:t>му (нормативному) объёму посещений</w:t>
            </w:r>
          </w:p>
        </w:tc>
        <w:tc>
          <w:tcPr>
            <w:tcW w:w="1325" w:type="dxa"/>
            <w:vAlign w:val="center"/>
          </w:tcPr>
          <w:p w:rsidR="005C1171" w:rsidRDefault="005C1171">
            <w:pPr>
              <w:pStyle w:val="ConsPlusNormal0"/>
            </w:pPr>
          </w:p>
        </w:tc>
        <w:tc>
          <w:tcPr>
            <w:tcW w:w="1325" w:type="dxa"/>
            <w:vAlign w:val="center"/>
          </w:tcPr>
          <w:p w:rsidR="005C1171" w:rsidRDefault="005C1171">
            <w:pPr>
              <w:pStyle w:val="ConsPlusNormal0"/>
            </w:pPr>
          </w:p>
        </w:tc>
        <w:tc>
          <w:tcPr>
            <w:tcW w:w="1327" w:type="dxa"/>
            <w:vAlign w:val="center"/>
          </w:tcPr>
          <w:p w:rsidR="005C1171" w:rsidRDefault="005C1171">
            <w:pPr>
              <w:pStyle w:val="ConsPlusNormal0"/>
            </w:pPr>
          </w:p>
        </w:tc>
      </w:tr>
      <w:tr w:rsidR="005C1171">
        <w:tc>
          <w:tcPr>
            <w:tcW w:w="5102" w:type="dxa"/>
          </w:tcPr>
          <w:p w:rsidR="005C1171" w:rsidRDefault="00ED5C9B">
            <w:pPr>
              <w:pStyle w:val="ConsPlusNormal0"/>
              <w:jc w:val="both"/>
            </w:pPr>
            <w:r>
              <w:t>Направлено к врачу-гериатру не менее 10 процентов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5C1171" w:rsidRDefault="005C1171">
            <w:pPr>
              <w:pStyle w:val="ConsPlusNormal0"/>
            </w:pPr>
          </w:p>
        </w:tc>
        <w:tc>
          <w:tcPr>
            <w:tcW w:w="1325" w:type="dxa"/>
            <w:vAlign w:val="center"/>
          </w:tcPr>
          <w:p w:rsidR="005C1171" w:rsidRDefault="005C1171">
            <w:pPr>
              <w:pStyle w:val="ConsPlusNormal0"/>
            </w:pPr>
          </w:p>
        </w:tc>
        <w:tc>
          <w:tcPr>
            <w:tcW w:w="1327" w:type="dxa"/>
            <w:vAlign w:val="center"/>
          </w:tcPr>
          <w:p w:rsidR="005C1171" w:rsidRDefault="005C1171">
            <w:pPr>
              <w:pStyle w:val="ConsPlusNormal0"/>
            </w:pPr>
          </w:p>
        </w:tc>
      </w:tr>
      <w:tr w:rsidR="005C1171">
        <w:tc>
          <w:tcPr>
            <w:tcW w:w="5102" w:type="dxa"/>
          </w:tcPr>
          <w:p w:rsidR="005C1171" w:rsidRDefault="00ED5C9B">
            <w:pPr>
              <w:pStyle w:val="ConsPlusNormal0"/>
              <w:jc w:val="both"/>
            </w:pPr>
            <w:r>
              <w:t xml:space="preserve">Доля пациентов старше 65 лет, взятых на диспансерное наблюдение с диагнозом "Остеопороз с патологическим переломом" (код </w:t>
            </w:r>
            <w:hyperlink r:id="rId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 М80), "Остеопороз без патологического перелома" (код </w:t>
            </w:r>
            <w:hyperlink r:id="rId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 М81)</w:t>
            </w:r>
          </w:p>
        </w:tc>
        <w:tc>
          <w:tcPr>
            <w:tcW w:w="1325" w:type="dxa"/>
            <w:vAlign w:val="center"/>
          </w:tcPr>
          <w:p w:rsidR="005C1171" w:rsidRDefault="005C1171">
            <w:pPr>
              <w:pStyle w:val="ConsPlusNormal0"/>
            </w:pPr>
          </w:p>
        </w:tc>
        <w:tc>
          <w:tcPr>
            <w:tcW w:w="1325" w:type="dxa"/>
            <w:vAlign w:val="center"/>
          </w:tcPr>
          <w:p w:rsidR="005C1171" w:rsidRDefault="005C1171">
            <w:pPr>
              <w:pStyle w:val="ConsPlusNormal0"/>
            </w:pPr>
          </w:p>
        </w:tc>
        <w:tc>
          <w:tcPr>
            <w:tcW w:w="1327" w:type="dxa"/>
            <w:vAlign w:val="center"/>
          </w:tcPr>
          <w:p w:rsidR="005C1171" w:rsidRDefault="005C1171">
            <w:pPr>
              <w:pStyle w:val="ConsPlusNormal0"/>
            </w:pPr>
          </w:p>
        </w:tc>
      </w:tr>
      <w:tr w:rsidR="005C1171">
        <w:tc>
          <w:tcPr>
            <w:tcW w:w="5102" w:type="dxa"/>
          </w:tcPr>
          <w:p w:rsidR="005C1171" w:rsidRDefault="00ED5C9B">
            <w:pPr>
              <w:pStyle w:val="ConsPlusNormal0"/>
              <w:jc w:val="both"/>
            </w:pPr>
            <w:r>
              <w:t>Доля пациентов старше 65 лет, госпитализиро</w:t>
            </w:r>
            <w:r>
              <w:t>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325" w:type="dxa"/>
            <w:vAlign w:val="center"/>
          </w:tcPr>
          <w:p w:rsidR="005C1171" w:rsidRDefault="005C1171">
            <w:pPr>
              <w:pStyle w:val="ConsPlusNormal0"/>
            </w:pPr>
          </w:p>
        </w:tc>
        <w:tc>
          <w:tcPr>
            <w:tcW w:w="1325" w:type="dxa"/>
            <w:vAlign w:val="center"/>
          </w:tcPr>
          <w:p w:rsidR="005C1171" w:rsidRDefault="005C1171">
            <w:pPr>
              <w:pStyle w:val="ConsPlusNormal0"/>
            </w:pPr>
          </w:p>
        </w:tc>
        <w:tc>
          <w:tcPr>
            <w:tcW w:w="1327" w:type="dxa"/>
            <w:vAlign w:val="center"/>
          </w:tcPr>
          <w:p w:rsidR="005C1171" w:rsidRDefault="005C1171">
            <w:pPr>
              <w:pStyle w:val="ConsPlusNormal0"/>
            </w:pPr>
          </w:p>
        </w:tc>
      </w:tr>
      <w:tr w:rsidR="005C1171">
        <w:tc>
          <w:tcPr>
            <w:tcW w:w="5102" w:type="dxa"/>
          </w:tcPr>
          <w:p w:rsidR="005C1171" w:rsidRDefault="00ED5C9B">
            <w:pPr>
              <w:pStyle w:val="ConsPlusNormal0"/>
              <w:jc w:val="both"/>
            </w:pPr>
            <w:r>
              <w:t>Доля пациентов ст</w:t>
            </w:r>
            <w:r>
              <w:t>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5C1171" w:rsidRDefault="005C1171">
            <w:pPr>
              <w:pStyle w:val="ConsPlusNormal0"/>
            </w:pPr>
          </w:p>
        </w:tc>
        <w:tc>
          <w:tcPr>
            <w:tcW w:w="1325" w:type="dxa"/>
            <w:vAlign w:val="center"/>
          </w:tcPr>
          <w:p w:rsidR="005C1171" w:rsidRDefault="005C1171">
            <w:pPr>
              <w:pStyle w:val="ConsPlusNormal0"/>
            </w:pPr>
          </w:p>
        </w:tc>
        <w:tc>
          <w:tcPr>
            <w:tcW w:w="1327" w:type="dxa"/>
            <w:vAlign w:val="center"/>
          </w:tcPr>
          <w:p w:rsidR="005C1171" w:rsidRDefault="005C1171">
            <w:pPr>
              <w:pStyle w:val="ConsPlusNormal0"/>
            </w:pPr>
          </w:p>
        </w:tc>
      </w:tr>
      <w:tr w:rsidR="005C1171">
        <w:tc>
          <w:tcPr>
            <w:tcW w:w="5102" w:type="dxa"/>
          </w:tcPr>
          <w:p w:rsidR="005C1171" w:rsidRDefault="00ED5C9B">
            <w:pPr>
              <w:pStyle w:val="ConsPlusNormal0"/>
              <w:jc w:val="both"/>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5C1171" w:rsidRDefault="005C1171">
            <w:pPr>
              <w:pStyle w:val="ConsPlusNormal0"/>
            </w:pPr>
          </w:p>
        </w:tc>
        <w:tc>
          <w:tcPr>
            <w:tcW w:w="1325" w:type="dxa"/>
            <w:vAlign w:val="center"/>
          </w:tcPr>
          <w:p w:rsidR="005C1171" w:rsidRDefault="005C1171">
            <w:pPr>
              <w:pStyle w:val="ConsPlusNormal0"/>
            </w:pPr>
          </w:p>
        </w:tc>
        <w:tc>
          <w:tcPr>
            <w:tcW w:w="1327" w:type="dxa"/>
            <w:vAlign w:val="center"/>
          </w:tcPr>
          <w:p w:rsidR="005C1171" w:rsidRDefault="005C1171">
            <w:pPr>
              <w:pStyle w:val="ConsPlusNormal0"/>
            </w:pPr>
          </w:p>
        </w:tc>
      </w:tr>
      <w:tr w:rsidR="005C1171">
        <w:tc>
          <w:tcPr>
            <w:tcW w:w="5102" w:type="dxa"/>
          </w:tcPr>
          <w:p w:rsidR="005C1171" w:rsidRDefault="00ED5C9B">
            <w:pPr>
              <w:pStyle w:val="ConsPlusNormal0"/>
              <w:jc w:val="both"/>
            </w:pPr>
            <w:r>
              <w:t>Доля пациентов старше 65 лет, направленных к врачу-отори</w:t>
            </w:r>
            <w:r>
              <w:t>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325" w:type="dxa"/>
            <w:vAlign w:val="center"/>
          </w:tcPr>
          <w:p w:rsidR="005C1171" w:rsidRDefault="005C1171">
            <w:pPr>
              <w:pStyle w:val="ConsPlusNormal0"/>
            </w:pPr>
          </w:p>
        </w:tc>
        <w:tc>
          <w:tcPr>
            <w:tcW w:w="1325" w:type="dxa"/>
            <w:vAlign w:val="center"/>
          </w:tcPr>
          <w:p w:rsidR="005C1171" w:rsidRDefault="005C1171">
            <w:pPr>
              <w:pStyle w:val="ConsPlusNormal0"/>
            </w:pPr>
          </w:p>
        </w:tc>
        <w:tc>
          <w:tcPr>
            <w:tcW w:w="1327" w:type="dxa"/>
            <w:vAlign w:val="center"/>
          </w:tcPr>
          <w:p w:rsidR="005C1171" w:rsidRDefault="005C1171">
            <w:pPr>
              <w:pStyle w:val="ConsPlusNormal0"/>
            </w:pPr>
          </w:p>
        </w:tc>
      </w:tr>
    </w:tbl>
    <w:p w:rsidR="005C1171" w:rsidRDefault="005C1171">
      <w:pPr>
        <w:pStyle w:val="ConsPlusNormal0"/>
        <w:jc w:val="both"/>
      </w:pPr>
    </w:p>
    <w:p w:rsidR="005C1171" w:rsidRDefault="00ED5C9B">
      <w:pPr>
        <w:pStyle w:val="ConsPlusNormal0"/>
        <w:ind w:firstLine="540"/>
        <w:jc w:val="both"/>
      </w:pPr>
      <w:r>
        <w:t>69. Критерии доступности медицинской помощи.</w:t>
      </w:r>
    </w:p>
    <w:p w:rsidR="005C1171" w:rsidRDefault="005C117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1401"/>
        <w:gridCol w:w="1401"/>
        <w:gridCol w:w="1402"/>
      </w:tblGrid>
      <w:tr w:rsidR="005C1171">
        <w:tc>
          <w:tcPr>
            <w:tcW w:w="4876" w:type="dxa"/>
            <w:vAlign w:val="center"/>
          </w:tcPr>
          <w:p w:rsidR="005C1171" w:rsidRDefault="00ED5C9B">
            <w:pPr>
              <w:pStyle w:val="ConsPlusNormal0"/>
              <w:jc w:val="center"/>
            </w:pPr>
            <w:r>
              <w:t>Наименование показателя</w:t>
            </w:r>
          </w:p>
        </w:tc>
        <w:tc>
          <w:tcPr>
            <w:tcW w:w="1401" w:type="dxa"/>
            <w:vAlign w:val="center"/>
          </w:tcPr>
          <w:p w:rsidR="005C1171" w:rsidRDefault="00ED5C9B">
            <w:pPr>
              <w:pStyle w:val="ConsPlusNormal0"/>
              <w:jc w:val="center"/>
            </w:pPr>
            <w:r>
              <w:t>Целевое значение на 2026 год</w:t>
            </w:r>
          </w:p>
        </w:tc>
        <w:tc>
          <w:tcPr>
            <w:tcW w:w="1401" w:type="dxa"/>
            <w:vAlign w:val="center"/>
          </w:tcPr>
          <w:p w:rsidR="005C1171" w:rsidRDefault="00ED5C9B">
            <w:pPr>
              <w:pStyle w:val="ConsPlusNormal0"/>
              <w:jc w:val="center"/>
            </w:pPr>
            <w:r>
              <w:t>Целевое значение на 2027 год</w:t>
            </w:r>
          </w:p>
        </w:tc>
        <w:tc>
          <w:tcPr>
            <w:tcW w:w="1402" w:type="dxa"/>
            <w:vAlign w:val="center"/>
          </w:tcPr>
          <w:p w:rsidR="005C1171" w:rsidRDefault="00ED5C9B">
            <w:pPr>
              <w:pStyle w:val="ConsPlusNormal0"/>
              <w:jc w:val="center"/>
            </w:pPr>
            <w:r>
              <w:t>Целевое значение на 2028 год</w:t>
            </w:r>
          </w:p>
        </w:tc>
      </w:tr>
      <w:tr w:rsidR="005C1171">
        <w:tc>
          <w:tcPr>
            <w:tcW w:w="4876" w:type="dxa"/>
          </w:tcPr>
          <w:p w:rsidR="005C1171" w:rsidRDefault="00ED5C9B">
            <w:pPr>
              <w:pStyle w:val="ConsPlusNormal0"/>
              <w:jc w:val="both"/>
            </w:pPr>
            <w:r>
              <w:t>Доля расходов на оказание медицинской помощи в условиях дневных стационаров в общих расходах на Территориальную программу (процентов)</w:t>
            </w:r>
          </w:p>
        </w:tc>
        <w:tc>
          <w:tcPr>
            <w:tcW w:w="1401" w:type="dxa"/>
            <w:vAlign w:val="center"/>
          </w:tcPr>
          <w:p w:rsidR="005C1171" w:rsidRDefault="00ED5C9B">
            <w:pPr>
              <w:pStyle w:val="ConsPlusNormal0"/>
              <w:jc w:val="center"/>
            </w:pPr>
            <w:r>
              <w:t>7,0</w:t>
            </w:r>
          </w:p>
        </w:tc>
        <w:tc>
          <w:tcPr>
            <w:tcW w:w="1401" w:type="dxa"/>
            <w:vAlign w:val="center"/>
          </w:tcPr>
          <w:p w:rsidR="005C1171" w:rsidRDefault="00ED5C9B">
            <w:pPr>
              <w:pStyle w:val="ConsPlusNormal0"/>
              <w:jc w:val="center"/>
            </w:pPr>
            <w:r>
              <w:t>7,0</w:t>
            </w:r>
          </w:p>
        </w:tc>
        <w:tc>
          <w:tcPr>
            <w:tcW w:w="1402" w:type="dxa"/>
            <w:vAlign w:val="center"/>
          </w:tcPr>
          <w:p w:rsidR="005C1171" w:rsidRDefault="00ED5C9B">
            <w:pPr>
              <w:pStyle w:val="ConsPlusNormal0"/>
              <w:jc w:val="center"/>
            </w:pPr>
            <w:r>
              <w:t>7,0</w:t>
            </w:r>
          </w:p>
        </w:tc>
      </w:tr>
      <w:tr w:rsidR="005C1171">
        <w:tc>
          <w:tcPr>
            <w:tcW w:w="4876" w:type="dxa"/>
          </w:tcPr>
          <w:p w:rsidR="005C1171" w:rsidRDefault="00ED5C9B">
            <w:pPr>
              <w:pStyle w:val="ConsPlusNormal0"/>
              <w:jc w:val="both"/>
            </w:pPr>
            <w:r>
              <w:t>Доля расходов на оказание медицинской помощи в амбулаторных условиях в неотложной форме в общих расходах на Территориальную программу (процентов)</w:t>
            </w:r>
          </w:p>
        </w:tc>
        <w:tc>
          <w:tcPr>
            <w:tcW w:w="1401" w:type="dxa"/>
            <w:vAlign w:val="center"/>
          </w:tcPr>
          <w:p w:rsidR="005C1171" w:rsidRDefault="00ED5C9B">
            <w:pPr>
              <w:pStyle w:val="ConsPlusNormal0"/>
              <w:jc w:val="center"/>
            </w:pPr>
            <w:r>
              <w:t>1,5</w:t>
            </w:r>
          </w:p>
        </w:tc>
        <w:tc>
          <w:tcPr>
            <w:tcW w:w="1401" w:type="dxa"/>
            <w:vAlign w:val="center"/>
          </w:tcPr>
          <w:p w:rsidR="005C1171" w:rsidRDefault="00ED5C9B">
            <w:pPr>
              <w:pStyle w:val="ConsPlusNormal0"/>
              <w:jc w:val="center"/>
            </w:pPr>
            <w:r>
              <w:t>1,5</w:t>
            </w:r>
          </w:p>
        </w:tc>
        <w:tc>
          <w:tcPr>
            <w:tcW w:w="1402" w:type="dxa"/>
            <w:vAlign w:val="center"/>
          </w:tcPr>
          <w:p w:rsidR="005C1171" w:rsidRDefault="00ED5C9B">
            <w:pPr>
              <w:pStyle w:val="ConsPlusNormal0"/>
              <w:jc w:val="center"/>
            </w:pPr>
            <w:r>
              <w:t>1,5</w:t>
            </w:r>
          </w:p>
        </w:tc>
      </w:tr>
      <w:tr w:rsidR="005C1171">
        <w:tc>
          <w:tcPr>
            <w:tcW w:w="4876" w:type="dxa"/>
          </w:tcPr>
          <w:p w:rsidR="005C1171" w:rsidRDefault="00ED5C9B">
            <w:pPr>
              <w:pStyle w:val="ConsPlusNormal0"/>
              <w:jc w:val="both"/>
            </w:pPr>
            <w:r>
              <w:t>Доля пациентов, получивших специализированную медицинскую помощь в стационарных условиях в медици</w:t>
            </w:r>
            <w:r>
              <w:t>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 (процентов)</w:t>
            </w:r>
          </w:p>
        </w:tc>
        <w:tc>
          <w:tcPr>
            <w:tcW w:w="1401" w:type="dxa"/>
            <w:vAlign w:val="center"/>
          </w:tcPr>
          <w:p w:rsidR="005C1171" w:rsidRDefault="00ED5C9B">
            <w:pPr>
              <w:pStyle w:val="ConsPlusNormal0"/>
              <w:jc w:val="center"/>
            </w:pPr>
            <w:r>
              <w:t>0,15</w:t>
            </w:r>
          </w:p>
        </w:tc>
        <w:tc>
          <w:tcPr>
            <w:tcW w:w="1401" w:type="dxa"/>
            <w:vAlign w:val="center"/>
          </w:tcPr>
          <w:p w:rsidR="005C1171" w:rsidRDefault="00ED5C9B">
            <w:pPr>
              <w:pStyle w:val="ConsPlusNormal0"/>
              <w:jc w:val="center"/>
            </w:pPr>
            <w:r>
              <w:t>0,15</w:t>
            </w:r>
          </w:p>
        </w:tc>
        <w:tc>
          <w:tcPr>
            <w:tcW w:w="1402" w:type="dxa"/>
            <w:vAlign w:val="center"/>
          </w:tcPr>
          <w:p w:rsidR="005C1171" w:rsidRDefault="00ED5C9B">
            <w:pPr>
              <w:pStyle w:val="ConsPlusNormal0"/>
              <w:jc w:val="center"/>
            </w:pPr>
            <w:r>
              <w:t>0,15</w:t>
            </w:r>
          </w:p>
        </w:tc>
      </w:tr>
      <w:tr w:rsidR="005C1171">
        <w:tc>
          <w:tcPr>
            <w:tcW w:w="4876" w:type="dxa"/>
          </w:tcPr>
          <w:p w:rsidR="005C1171" w:rsidRDefault="00ED5C9B">
            <w:pPr>
              <w:pStyle w:val="ConsPlusNormal0"/>
              <w:jc w:val="both"/>
            </w:pPr>
            <w:r>
              <w:t>Д</w:t>
            </w:r>
            <w:r>
              <w:t>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01" w:type="dxa"/>
            <w:vAlign w:val="center"/>
          </w:tcPr>
          <w:p w:rsidR="005C1171" w:rsidRDefault="00ED5C9B">
            <w:pPr>
              <w:pStyle w:val="ConsPlusNormal0"/>
              <w:jc w:val="center"/>
            </w:pPr>
            <w:r>
              <w:t>100,0</w:t>
            </w:r>
          </w:p>
        </w:tc>
        <w:tc>
          <w:tcPr>
            <w:tcW w:w="1401" w:type="dxa"/>
            <w:vAlign w:val="center"/>
          </w:tcPr>
          <w:p w:rsidR="005C1171" w:rsidRDefault="00ED5C9B">
            <w:pPr>
              <w:pStyle w:val="ConsPlusNormal0"/>
              <w:jc w:val="center"/>
            </w:pPr>
            <w:r>
              <w:t>100,0</w:t>
            </w:r>
          </w:p>
        </w:tc>
        <w:tc>
          <w:tcPr>
            <w:tcW w:w="1402" w:type="dxa"/>
            <w:vAlign w:val="center"/>
          </w:tcPr>
          <w:p w:rsidR="005C1171" w:rsidRDefault="00ED5C9B">
            <w:pPr>
              <w:pStyle w:val="ConsPlusNormal0"/>
              <w:jc w:val="center"/>
            </w:pPr>
            <w:r>
              <w:t>100,0</w:t>
            </w:r>
          </w:p>
        </w:tc>
      </w:tr>
      <w:tr w:rsidR="005C1171">
        <w:tc>
          <w:tcPr>
            <w:tcW w:w="4876" w:type="dxa"/>
          </w:tcPr>
          <w:p w:rsidR="005C1171" w:rsidRDefault="00ED5C9B">
            <w:pPr>
              <w:pStyle w:val="ConsPlusNormal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01" w:type="dxa"/>
            <w:vAlign w:val="center"/>
          </w:tcPr>
          <w:p w:rsidR="005C1171" w:rsidRDefault="00ED5C9B">
            <w:pPr>
              <w:pStyle w:val="ConsPlusNormal0"/>
              <w:jc w:val="center"/>
            </w:pPr>
            <w:r>
              <w:t>95,0</w:t>
            </w:r>
          </w:p>
        </w:tc>
        <w:tc>
          <w:tcPr>
            <w:tcW w:w="1401" w:type="dxa"/>
            <w:vAlign w:val="center"/>
          </w:tcPr>
          <w:p w:rsidR="005C1171" w:rsidRDefault="00ED5C9B">
            <w:pPr>
              <w:pStyle w:val="ConsPlusNormal0"/>
              <w:jc w:val="center"/>
            </w:pPr>
            <w:r>
              <w:t>95,0</w:t>
            </w:r>
          </w:p>
        </w:tc>
        <w:tc>
          <w:tcPr>
            <w:tcW w:w="1402" w:type="dxa"/>
            <w:vAlign w:val="center"/>
          </w:tcPr>
          <w:p w:rsidR="005C1171" w:rsidRDefault="00ED5C9B">
            <w:pPr>
              <w:pStyle w:val="ConsPlusNormal0"/>
              <w:jc w:val="center"/>
            </w:pPr>
            <w:r>
              <w:t>95,0</w:t>
            </w:r>
          </w:p>
        </w:tc>
      </w:tr>
      <w:tr w:rsidR="005C1171">
        <w:tc>
          <w:tcPr>
            <w:tcW w:w="4876" w:type="dxa"/>
          </w:tcPr>
          <w:p w:rsidR="005C1171" w:rsidRDefault="00ED5C9B">
            <w:pPr>
              <w:pStyle w:val="ConsPlusNormal0"/>
              <w:jc w:val="both"/>
            </w:pPr>
            <w:r>
              <w:t>Доля граждан, обеспеченных лекарственными препара</w:t>
            </w:r>
            <w:r>
              <w:t>тами, в общем количестве льготных категорий граждан</w:t>
            </w:r>
          </w:p>
        </w:tc>
        <w:tc>
          <w:tcPr>
            <w:tcW w:w="1401" w:type="dxa"/>
            <w:vAlign w:val="center"/>
          </w:tcPr>
          <w:p w:rsidR="005C1171" w:rsidRDefault="00ED5C9B">
            <w:pPr>
              <w:pStyle w:val="ConsPlusNormal0"/>
              <w:jc w:val="center"/>
            </w:pPr>
            <w:r>
              <w:t>77,5</w:t>
            </w:r>
          </w:p>
        </w:tc>
        <w:tc>
          <w:tcPr>
            <w:tcW w:w="1401" w:type="dxa"/>
            <w:vAlign w:val="center"/>
          </w:tcPr>
          <w:p w:rsidR="005C1171" w:rsidRDefault="00ED5C9B">
            <w:pPr>
              <w:pStyle w:val="ConsPlusNormal0"/>
              <w:jc w:val="center"/>
            </w:pPr>
            <w:r>
              <w:t>78,0</w:t>
            </w:r>
          </w:p>
        </w:tc>
        <w:tc>
          <w:tcPr>
            <w:tcW w:w="1402" w:type="dxa"/>
            <w:vAlign w:val="center"/>
          </w:tcPr>
          <w:p w:rsidR="005C1171" w:rsidRDefault="00ED5C9B">
            <w:pPr>
              <w:pStyle w:val="ConsPlusNormal0"/>
              <w:jc w:val="center"/>
            </w:pPr>
            <w:r>
              <w:t>78,5</w:t>
            </w:r>
          </w:p>
        </w:tc>
      </w:tr>
      <w:tr w:rsidR="005C1171">
        <w:tc>
          <w:tcPr>
            <w:tcW w:w="4876" w:type="dxa"/>
          </w:tcPr>
          <w:p w:rsidR="005C1171" w:rsidRDefault="00ED5C9B">
            <w:pPr>
              <w:pStyle w:val="ConsPlusNormal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w:t>
            </w:r>
            <w:r>
              <w:t>арегистрированы по месту жительства</w:t>
            </w:r>
          </w:p>
        </w:tc>
        <w:tc>
          <w:tcPr>
            <w:tcW w:w="1401" w:type="dxa"/>
            <w:vAlign w:val="center"/>
          </w:tcPr>
          <w:p w:rsidR="005C1171" w:rsidRDefault="00ED5C9B">
            <w:pPr>
              <w:pStyle w:val="ConsPlusNormal0"/>
              <w:jc w:val="center"/>
            </w:pPr>
            <w:r>
              <w:t>0</w:t>
            </w:r>
          </w:p>
        </w:tc>
        <w:tc>
          <w:tcPr>
            <w:tcW w:w="1401" w:type="dxa"/>
            <w:vAlign w:val="center"/>
          </w:tcPr>
          <w:p w:rsidR="005C1171" w:rsidRDefault="00ED5C9B">
            <w:pPr>
              <w:pStyle w:val="ConsPlusNormal0"/>
              <w:jc w:val="center"/>
            </w:pPr>
            <w:r>
              <w:t>0</w:t>
            </w:r>
          </w:p>
        </w:tc>
        <w:tc>
          <w:tcPr>
            <w:tcW w:w="1402" w:type="dxa"/>
            <w:vAlign w:val="center"/>
          </w:tcPr>
          <w:p w:rsidR="005C1171" w:rsidRDefault="00ED5C9B">
            <w:pPr>
              <w:pStyle w:val="ConsPlusNormal0"/>
              <w:jc w:val="center"/>
            </w:pPr>
            <w:r>
              <w:t>0</w:t>
            </w:r>
          </w:p>
        </w:tc>
      </w:tr>
      <w:tr w:rsidR="005C1171">
        <w:tc>
          <w:tcPr>
            <w:tcW w:w="4876" w:type="dxa"/>
          </w:tcPr>
          <w:p w:rsidR="005C1171" w:rsidRDefault="00ED5C9B">
            <w:pPr>
              <w:pStyle w:val="ConsPlusNormal0"/>
              <w:jc w:val="both"/>
            </w:pPr>
            <w:r>
              <w:t>Число пациентов, зарегистрированных на территории Челябинской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w:t>
            </w:r>
            <w:r>
              <w:t>нсированы затраты на основании межрегионального соглашения</w:t>
            </w:r>
          </w:p>
        </w:tc>
        <w:tc>
          <w:tcPr>
            <w:tcW w:w="1401" w:type="dxa"/>
            <w:vAlign w:val="center"/>
          </w:tcPr>
          <w:p w:rsidR="005C1171" w:rsidRDefault="00ED5C9B">
            <w:pPr>
              <w:pStyle w:val="ConsPlusNormal0"/>
              <w:jc w:val="center"/>
            </w:pPr>
            <w:r>
              <w:t>0</w:t>
            </w:r>
          </w:p>
        </w:tc>
        <w:tc>
          <w:tcPr>
            <w:tcW w:w="1401" w:type="dxa"/>
            <w:vAlign w:val="center"/>
          </w:tcPr>
          <w:p w:rsidR="005C1171" w:rsidRDefault="00ED5C9B">
            <w:pPr>
              <w:pStyle w:val="ConsPlusNormal0"/>
              <w:jc w:val="center"/>
            </w:pPr>
            <w:r>
              <w:t>0</w:t>
            </w:r>
          </w:p>
        </w:tc>
        <w:tc>
          <w:tcPr>
            <w:tcW w:w="1402" w:type="dxa"/>
            <w:vAlign w:val="center"/>
          </w:tcPr>
          <w:p w:rsidR="005C1171" w:rsidRDefault="00ED5C9B">
            <w:pPr>
              <w:pStyle w:val="ConsPlusNormal0"/>
              <w:jc w:val="center"/>
            </w:pPr>
            <w:r>
              <w:t>0</w:t>
            </w:r>
          </w:p>
        </w:tc>
      </w:tr>
      <w:tr w:rsidR="005C1171">
        <w:tc>
          <w:tcPr>
            <w:tcW w:w="4876" w:type="dxa"/>
          </w:tcPr>
          <w:p w:rsidR="005C1171" w:rsidRDefault="00ED5C9B">
            <w:pPr>
              <w:pStyle w:val="ConsPlusNormal0"/>
              <w:jc w:val="both"/>
            </w:pPr>
            <w:r>
              <w:t>Эффективность деятельности медицинских организаций:</w:t>
            </w:r>
          </w:p>
        </w:tc>
        <w:tc>
          <w:tcPr>
            <w:tcW w:w="1401" w:type="dxa"/>
            <w:vAlign w:val="center"/>
          </w:tcPr>
          <w:p w:rsidR="005C1171" w:rsidRDefault="005C1171">
            <w:pPr>
              <w:pStyle w:val="ConsPlusNormal0"/>
            </w:pPr>
          </w:p>
        </w:tc>
        <w:tc>
          <w:tcPr>
            <w:tcW w:w="1401" w:type="dxa"/>
            <w:vAlign w:val="center"/>
          </w:tcPr>
          <w:p w:rsidR="005C1171" w:rsidRDefault="005C1171">
            <w:pPr>
              <w:pStyle w:val="ConsPlusNormal0"/>
            </w:pPr>
          </w:p>
        </w:tc>
        <w:tc>
          <w:tcPr>
            <w:tcW w:w="1402" w:type="dxa"/>
            <w:vAlign w:val="center"/>
          </w:tcPr>
          <w:p w:rsidR="005C1171" w:rsidRDefault="005C1171">
            <w:pPr>
              <w:pStyle w:val="ConsPlusNormal0"/>
            </w:pPr>
          </w:p>
        </w:tc>
      </w:tr>
      <w:tr w:rsidR="005C1171">
        <w:tc>
          <w:tcPr>
            <w:tcW w:w="4876" w:type="dxa"/>
          </w:tcPr>
          <w:p w:rsidR="005C1171" w:rsidRDefault="00ED5C9B">
            <w:pPr>
              <w:pStyle w:val="ConsPlusNormal0"/>
              <w:jc w:val="both"/>
            </w:pPr>
            <w:r>
              <w:t>функция врачебной должности (количество посещений на 1 занятую должность врача, ведущего прием), всего, в том числе:</w:t>
            </w:r>
          </w:p>
        </w:tc>
        <w:tc>
          <w:tcPr>
            <w:tcW w:w="1401" w:type="dxa"/>
            <w:vAlign w:val="center"/>
          </w:tcPr>
          <w:p w:rsidR="005C1171" w:rsidRDefault="00ED5C9B">
            <w:pPr>
              <w:pStyle w:val="ConsPlusNormal0"/>
              <w:jc w:val="center"/>
            </w:pPr>
            <w:r>
              <w:t>3470,0</w:t>
            </w:r>
          </w:p>
        </w:tc>
        <w:tc>
          <w:tcPr>
            <w:tcW w:w="1401" w:type="dxa"/>
            <w:vAlign w:val="center"/>
          </w:tcPr>
          <w:p w:rsidR="005C1171" w:rsidRDefault="00ED5C9B">
            <w:pPr>
              <w:pStyle w:val="ConsPlusNormal0"/>
              <w:jc w:val="center"/>
            </w:pPr>
            <w:r>
              <w:t>3470,0</w:t>
            </w:r>
          </w:p>
        </w:tc>
        <w:tc>
          <w:tcPr>
            <w:tcW w:w="1402" w:type="dxa"/>
            <w:vAlign w:val="center"/>
          </w:tcPr>
          <w:p w:rsidR="005C1171" w:rsidRDefault="00ED5C9B">
            <w:pPr>
              <w:pStyle w:val="ConsPlusNormal0"/>
              <w:jc w:val="center"/>
            </w:pPr>
            <w:r>
              <w:t>3470,0</w:t>
            </w:r>
          </w:p>
        </w:tc>
      </w:tr>
      <w:tr w:rsidR="005C1171">
        <w:tc>
          <w:tcPr>
            <w:tcW w:w="4876" w:type="dxa"/>
          </w:tcPr>
          <w:p w:rsidR="005C1171" w:rsidRDefault="00ED5C9B">
            <w:pPr>
              <w:pStyle w:val="ConsPlusNormal0"/>
              <w:jc w:val="both"/>
            </w:pPr>
            <w:r>
              <w:t>расположенных в городской местности</w:t>
            </w:r>
          </w:p>
        </w:tc>
        <w:tc>
          <w:tcPr>
            <w:tcW w:w="1401" w:type="dxa"/>
            <w:vAlign w:val="center"/>
          </w:tcPr>
          <w:p w:rsidR="005C1171" w:rsidRDefault="00ED5C9B">
            <w:pPr>
              <w:pStyle w:val="ConsPlusNormal0"/>
              <w:jc w:val="center"/>
            </w:pPr>
            <w:r>
              <w:t>3578,0</w:t>
            </w:r>
          </w:p>
        </w:tc>
        <w:tc>
          <w:tcPr>
            <w:tcW w:w="1401" w:type="dxa"/>
            <w:vAlign w:val="center"/>
          </w:tcPr>
          <w:p w:rsidR="005C1171" w:rsidRDefault="00ED5C9B">
            <w:pPr>
              <w:pStyle w:val="ConsPlusNormal0"/>
              <w:jc w:val="center"/>
            </w:pPr>
            <w:r>
              <w:t>3578,0</w:t>
            </w:r>
          </w:p>
        </w:tc>
        <w:tc>
          <w:tcPr>
            <w:tcW w:w="1402" w:type="dxa"/>
            <w:vAlign w:val="center"/>
          </w:tcPr>
          <w:p w:rsidR="005C1171" w:rsidRDefault="00ED5C9B">
            <w:pPr>
              <w:pStyle w:val="ConsPlusNormal0"/>
              <w:jc w:val="center"/>
            </w:pPr>
            <w:r>
              <w:t>3578,0</w:t>
            </w:r>
          </w:p>
        </w:tc>
      </w:tr>
      <w:tr w:rsidR="005C1171">
        <w:tc>
          <w:tcPr>
            <w:tcW w:w="4876" w:type="dxa"/>
          </w:tcPr>
          <w:p w:rsidR="005C1171" w:rsidRDefault="00ED5C9B">
            <w:pPr>
              <w:pStyle w:val="ConsPlusNormal0"/>
              <w:jc w:val="both"/>
            </w:pPr>
            <w:r>
              <w:t>расположенных в сельской местности</w:t>
            </w:r>
          </w:p>
        </w:tc>
        <w:tc>
          <w:tcPr>
            <w:tcW w:w="1401" w:type="dxa"/>
            <w:vAlign w:val="center"/>
          </w:tcPr>
          <w:p w:rsidR="005C1171" w:rsidRDefault="00ED5C9B">
            <w:pPr>
              <w:pStyle w:val="ConsPlusNormal0"/>
              <w:jc w:val="center"/>
            </w:pPr>
            <w:r>
              <w:t>2721,0</w:t>
            </w:r>
          </w:p>
        </w:tc>
        <w:tc>
          <w:tcPr>
            <w:tcW w:w="1401" w:type="dxa"/>
            <w:vAlign w:val="center"/>
          </w:tcPr>
          <w:p w:rsidR="005C1171" w:rsidRDefault="00ED5C9B">
            <w:pPr>
              <w:pStyle w:val="ConsPlusNormal0"/>
              <w:jc w:val="center"/>
            </w:pPr>
            <w:r>
              <w:t>2721,0</w:t>
            </w:r>
          </w:p>
        </w:tc>
        <w:tc>
          <w:tcPr>
            <w:tcW w:w="1402" w:type="dxa"/>
            <w:vAlign w:val="center"/>
          </w:tcPr>
          <w:p w:rsidR="005C1171" w:rsidRDefault="00ED5C9B">
            <w:pPr>
              <w:pStyle w:val="ConsPlusNormal0"/>
              <w:jc w:val="center"/>
            </w:pPr>
            <w:r>
              <w:t>2721,0</w:t>
            </w:r>
          </w:p>
        </w:tc>
      </w:tr>
      <w:tr w:rsidR="005C1171">
        <w:tc>
          <w:tcPr>
            <w:tcW w:w="4876" w:type="dxa"/>
          </w:tcPr>
          <w:p w:rsidR="005C1171" w:rsidRDefault="00ED5C9B">
            <w:pPr>
              <w:pStyle w:val="ConsPlusNormal0"/>
              <w:jc w:val="both"/>
            </w:pPr>
            <w:r>
              <w:t>функция работы койки (средняя занятость койки в году) (дней), всего, в том числе:</w:t>
            </w:r>
          </w:p>
        </w:tc>
        <w:tc>
          <w:tcPr>
            <w:tcW w:w="1401" w:type="dxa"/>
            <w:vAlign w:val="center"/>
          </w:tcPr>
          <w:p w:rsidR="005C1171" w:rsidRDefault="00ED5C9B">
            <w:pPr>
              <w:pStyle w:val="ConsPlusNormal0"/>
              <w:jc w:val="center"/>
            </w:pPr>
            <w:r>
              <w:t>321,0</w:t>
            </w:r>
          </w:p>
        </w:tc>
        <w:tc>
          <w:tcPr>
            <w:tcW w:w="1401" w:type="dxa"/>
            <w:vAlign w:val="center"/>
          </w:tcPr>
          <w:p w:rsidR="005C1171" w:rsidRDefault="00ED5C9B">
            <w:pPr>
              <w:pStyle w:val="ConsPlusNormal0"/>
              <w:jc w:val="center"/>
            </w:pPr>
            <w:r>
              <w:t>321,0</w:t>
            </w:r>
          </w:p>
        </w:tc>
        <w:tc>
          <w:tcPr>
            <w:tcW w:w="1402" w:type="dxa"/>
            <w:vAlign w:val="center"/>
          </w:tcPr>
          <w:p w:rsidR="005C1171" w:rsidRDefault="00ED5C9B">
            <w:pPr>
              <w:pStyle w:val="ConsPlusNormal0"/>
              <w:jc w:val="center"/>
            </w:pPr>
            <w:r>
              <w:t>321,0</w:t>
            </w:r>
          </w:p>
        </w:tc>
      </w:tr>
      <w:tr w:rsidR="005C1171">
        <w:tc>
          <w:tcPr>
            <w:tcW w:w="4876" w:type="dxa"/>
          </w:tcPr>
          <w:p w:rsidR="005C1171" w:rsidRDefault="00ED5C9B">
            <w:pPr>
              <w:pStyle w:val="ConsPlusNormal0"/>
              <w:jc w:val="both"/>
            </w:pPr>
            <w:r>
              <w:t>расположенных в городской местности</w:t>
            </w:r>
          </w:p>
        </w:tc>
        <w:tc>
          <w:tcPr>
            <w:tcW w:w="1401" w:type="dxa"/>
            <w:vAlign w:val="center"/>
          </w:tcPr>
          <w:p w:rsidR="005C1171" w:rsidRDefault="00ED5C9B">
            <w:pPr>
              <w:pStyle w:val="ConsPlusNormal0"/>
              <w:jc w:val="center"/>
            </w:pPr>
            <w:r>
              <w:t>321,0</w:t>
            </w:r>
          </w:p>
        </w:tc>
        <w:tc>
          <w:tcPr>
            <w:tcW w:w="1401" w:type="dxa"/>
            <w:vAlign w:val="center"/>
          </w:tcPr>
          <w:p w:rsidR="005C1171" w:rsidRDefault="00ED5C9B">
            <w:pPr>
              <w:pStyle w:val="ConsPlusNormal0"/>
              <w:jc w:val="center"/>
            </w:pPr>
            <w:r>
              <w:t>321,0</w:t>
            </w:r>
          </w:p>
        </w:tc>
        <w:tc>
          <w:tcPr>
            <w:tcW w:w="1402" w:type="dxa"/>
            <w:vAlign w:val="center"/>
          </w:tcPr>
          <w:p w:rsidR="005C1171" w:rsidRDefault="00ED5C9B">
            <w:pPr>
              <w:pStyle w:val="ConsPlusNormal0"/>
              <w:jc w:val="center"/>
            </w:pPr>
            <w:r>
              <w:t>321,0</w:t>
            </w:r>
          </w:p>
        </w:tc>
      </w:tr>
      <w:tr w:rsidR="005C1171">
        <w:tc>
          <w:tcPr>
            <w:tcW w:w="4876" w:type="dxa"/>
          </w:tcPr>
          <w:p w:rsidR="005C1171" w:rsidRDefault="00ED5C9B">
            <w:pPr>
              <w:pStyle w:val="ConsPlusNormal0"/>
              <w:jc w:val="both"/>
            </w:pPr>
            <w:r>
              <w:t>расположенных в сельской местности</w:t>
            </w:r>
          </w:p>
        </w:tc>
        <w:tc>
          <w:tcPr>
            <w:tcW w:w="1401" w:type="dxa"/>
            <w:vAlign w:val="center"/>
          </w:tcPr>
          <w:p w:rsidR="005C1171" w:rsidRDefault="00ED5C9B">
            <w:pPr>
              <w:pStyle w:val="ConsPlusNormal0"/>
              <w:jc w:val="center"/>
            </w:pPr>
            <w:r>
              <w:t>321,0</w:t>
            </w:r>
          </w:p>
        </w:tc>
        <w:tc>
          <w:tcPr>
            <w:tcW w:w="1401" w:type="dxa"/>
            <w:vAlign w:val="center"/>
          </w:tcPr>
          <w:p w:rsidR="005C1171" w:rsidRDefault="00ED5C9B">
            <w:pPr>
              <w:pStyle w:val="ConsPlusNormal0"/>
              <w:jc w:val="center"/>
            </w:pPr>
            <w:r>
              <w:t>321,0</w:t>
            </w:r>
          </w:p>
        </w:tc>
        <w:tc>
          <w:tcPr>
            <w:tcW w:w="1402" w:type="dxa"/>
            <w:vAlign w:val="center"/>
          </w:tcPr>
          <w:p w:rsidR="005C1171" w:rsidRDefault="00ED5C9B">
            <w:pPr>
              <w:pStyle w:val="ConsPlusNormal0"/>
              <w:jc w:val="center"/>
            </w:pPr>
            <w:r>
              <w:t>321,0</w:t>
            </w:r>
          </w:p>
        </w:tc>
      </w:tr>
      <w:tr w:rsidR="005C1171">
        <w:tc>
          <w:tcPr>
            <w:tcW w:w="4876" w:type="dxa"/>
          </w:tcPr>
          <w:p w:rsidR="005C1171" w:rsidRDefault="00ED5C9B">
            <w:pPr>
              <w:pStyle w:val="ConsPlusNormal0"/>
            </w:pPr>
            <w:r>
              <w:t>Удовлетворенность населения, в том числе городского и сельского населения, доступностью медицинской помощи (процентов от числа опрошенных)</w:t>
            </w:r>
          </w:p>
        </w:tc>
        <w:tc>
          <w:tcPr>
            <w:tcW w:w="1401" w:type="dxa"/>
            <w:vAlign w:val="center"/>
          </w:tcPr>
          <w:p w:rsidR="005C1171" w:rsidRDefault="00ED5C9B">
            <w:pPr>
              <w:pStyle w:val="ConsPlusNormal0"/>
              <w:jc w:val="center"/>
            </w:pPr>
            <w:r>
              <w:t>60,3</w:t>
            </w:r>
          </w:p>
        </w:tc>
        <w:tc>
          <w:tcPr>
            <w:tcW w:w="1401" w:type="dxa"/>
            <w:vAlign w:val="center"/>
          </w:tcPr>
          <w:p w:rsidR="005C1171" w:rsidRDefault="00ED5C9B">
            <w:pPr>
              <w:pStyle w:val="ConsPlusNormal0"/>
              <w:jc w:val="center"/>
            </w:pPr>
            <w:r>
              <w:t>60,8</w:t>
            </w:r>
          </w:p>
        </w:tc>
        <w:tc>
          <w:tcPr>
            <w:tcW w:w="1402" w:type="dxa"/>
            <w:vAlign w:val="center"/>
          </w:tcPr>
          <w:p w:rsidR="005C1171" w:rsidRDefault="00ED5C9B">
            <w:pPr>
              <w:pStyle w:val="ConsPlusNormal0"/>
              <w:jc w:val="center"/>
            </w:pPr>
            <w:r>
              <w:t>61,3</w:t>
            </w:r>
          </w:p>
        </w:tc>
      </w:tr>
      <w:tr w:rsidR="005C1171">
        <w:tc>
          <w:tcPr>
            <w:tcW w:w="4876" w:type="dxa"/>
          </w:tcPr>
          <w:p w:rsidR="005C1171" w:rsidRDefault="00ED5C9B">
            <w:pPr>
              <w:pStyle w:val="ConsPlusNormal0"/>
            </w:pPr>
            <w:r>
              <w:t>городского населения</w:t>
            </w:r>
          </w:p>
        </w:tc>
        <w:tc>
          <w:tcPr>
            <w:tcW w:w="1401" w:type="dxa"/>
            <w:vAlign w:val="center"/>
          </w:tcPr>
          <w:p w:rsidR="005C1171" w:rsidRDefault="00ED5C9B">
            <w:pPr>
              <w:pStyle w:val="ConsPlusNormal0"/>
              <w:jc w:val="center"/>
            </w:pPr>
            <w:r>
              <w:t>60,3</w:t>
            </w:r>
          </w:p>
        </w:tc>
        <w:tc>
          <w:tcPr>
            <w:tcW w:w="1401" w:type="dxa"/>
            <w:vAlign w:val="center"/>
          </w:tcPr>
          <w:p w:rsidR="005C1171" w:rsidRDefault="00ED5C9B">
            <w:pPr>
              <w:pStyle w:val="ConsPlusNormal0"/>
              <w:jc w:val="center"/>
            </w:pPr>
            <w:r>
              <w:t>60,8</w:t>
            </w:r>
          </w:p>
        </w:tc>
        <w:tc>
          <w:tcPr>
            <w:tcW w:w="1402" w:type="dxa"/>
            <w:vAlign w:val="center"/>
          </w:tcPr>
          <w:p w:rsidR="005C1171" w:rsidRDefault="00ED5C9B">
            <w:pPr>
              <w:pStyle w:val="ConsPlusNormal0"/>
              <w:jc w:val="center"/>
            </w:pPr>
            <w:r>
              <w:t>61,3</w:t>
            </w:r>
          </w:p>
        </w:tc>
      </w:tr>
      <w:tr w:rsidR="005C1171">
        <w:tc>
          <w:tcPr>
            <w:tcW w:w="4876" w:type="dxa"/>
          </w:tcPr>
          <w:p w:rsidR="005C1171" w:rsidRDefault="00ED5C9B">
            <w:pPr>
              <w:pStyle w:val="ConsPlusNormal0"/>
            </w:pPr>
            <w:r>
              <w:t>сельского населения</w:t>
            </w:r>
          </w:p>
        </w:tc>
        <w:tc>
          <w:tcPr>
            <w:tcW w:w="1401" w:type="dxa"/>
            <w:vAlign w:val="center"/>
          </w:tcPr>
          <w:p w:rsidR="005C1171" w:rsidRDefault="00ED5C9B">
            <w:pPr>
              <w:pStyle w:val="ConsPlusNormal0"/>
              <w:jc w:val="center"/>
            </w:pPr>
            <w:r>
              <w:t>60,3</w:t>
            </w:r>
          </w:p>
        </w:tc>
        <w:tc>
          <w:tcPr>
            <w:tcW w:w="1401" w:type="dxa"/>
            <w:vAlign w:val="center"/>
          </w:tcPr>
          <w:p w:rsidR="005C1171" w:rsidRDefault="00ED5C9B">
            <w:pPr>
              <w:pStyle w:val="ConsPlusNormal0"/>
              <w:jc w:val="center"/>
            </w:pPr>
            <w:r>
              <w:t>60,8</w:t>
            </w:r>
          </w:p>
        </w:tc>
        <w:tc>
          <w:tcPr>
            <w:tcW w:w="1402" w:type="dxa"/>
            <w:vAlign w:val="center"/>
          </w:tcPr>
          <w:p w:rsidR="005C1171" w:rsidRDefault="00ED5C9B">
            <w:pPr>
              <w:pStyle w:val="ConsPlusNormal0"/>
              <w:jc w:val="center"/>
            </w:pPr>
            <w:r>
              <w:t>61,3</w:t>
            </w:r>
          </w:p>
        </w:tc>
      </w:tr>
      <w:tr w:rsidR="005C1171">
        <w:tc>
          <w:tcPr>
            <w:tcW w:w="4876" w:type="dxa"/>
          </w:tcPr>
          <w:p w:rsidR="005C1171" w:rsidRDefault="00ED5C9B">
            <w:pPr>
              <w:pStyle w:val="ConsPlusNormal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01" w:type="dxa"/>
            <w:vAlign w:val="center"/>
          </w:tcPr>
          <w:p w:rsidR="005C1171" w:rsidRDefault="00ED5C9B">
            <w:pPr>
              <w:pStyle w:val="ConsPlusNormal0"/>
              <w:jc w:val="center"/>
            </w:pPr>
            <w:r>
              <w:t>85,0</w:t>
            </w:r>
          </w:p>
        </w:tc>
        <w:tc>
          <w:tcPr>
            <w:tcW w:w="1401" w:type="dxa"/>
            <w:vAlign w:val="center"/>
          </w:tcPr>
          <w:p w:rsidR="005C1171" w:rsidRDefault="00ED5C9B">
            <w:pPr>
              <w:pStyle w:val="ConsPlusNormal0"/>
              <w:jc w:val="center"/>
            </w:pPr>
            <w:r>
              <w:t>85,0</w:t>
            </w:r>
          </w:p>
        </w:tc>
        <w:tc>
          <w:tcPr>
            <w:tcW w:w="1402" w:type="dxa"/>
            <w:vAlign w:val="center"/>
          </w:tcPr>
          <w:p w:rsidR="005C1171" w:rsidRDefault="00ED5C9B">
            <w:pPr>
              <w:pStyle w:val="ConsPlusNormal0"/>
              <w:jc w:val="center"/>
            </w:pPr>
            <w:r>
              <w:t>85,0</w:t>
            </w:r>
          </w:p>
        </w:tc>
      </w:tr>
      <w:tr w:rsidR="005C1171">
        <w:tc>
          <w:tcPr>
            <w:tcW w:w="4876" w:type="dxa"/>
          </w:tcPr>
          <w:p w:rsidR="005C1171" w:rsidRDefault="00ED5C9B">
            <w:pPr>
              <w:pStyle w:val="ConsPlusNormal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01" w:type="dxa"/>
            <w:vAlign w:val="center"/>
          </w:tcPr>
          <w:p w:rsidR="005C1171" w:rsidRDefault="00ED5C9B">
            <w:pPr>
              <w:pStyle w:val="ConsPlusNormal0"/>
              <w:jc w:val="center"/>
            </w:pPr>
            <w:r>
              <w:t>88,0</w:t>
            </w:r>
          </w:p>
        </w:tc>
        <w:tc>
          <w:tcPr>
            <w:tcW w:w="1401" w:type="dxa"/>
            <w:vAlign w:val="center"/>
          </w:tcPr>
          <w:p w:rsidR="005C1171" w:rsidRDefault="00ED5C9B">
            <w:pPr>
              <w:pStyle w:val="ConsPlusNormal0"/>
              <w:jc w:val="center"/>
            </w:pPr>
            <w:r>
              <w:t>89,0</w:t>
            </w:r>
          </w:p>
        </w:tc>
        <w:tc>
          <w:tcPr>
            <w:tcW w:w="1402" w:type="dxa"/>
            <w:vAlign w:val="center"/>
          </w:tcPr>
          <w:p w:rsidR="005C1171" w:rsidRDefault="00ED5C9B">
            <w:pPr>
              <w:pStyle w:val="ConsPlusNormal0"/>
              <w:jc w:val="center"/>
            </w:pPr>
            <w:r>
              <w:t>90,0</w:t>
            </w:r>
          </w:p>
        </w:tc>
      </w:tr>
      <w:tr w:rsidR="005C1171">
        <w:tc>
          <w:tcPr>
            <w:tcW w:w="4876" w:type="dxa"/>
          </w:tcPr>
          <w:p w:rsidR="005C1171" w:rsidRDefault="00ED5C9B">
            <w:pPr>
              <w:pStyle w:val="ConsPlusNormal0"/>
              <w:jc w:val="both"/>
            </w:pPr>
            <w:r>
              <w:t>Оперативная активность на одну занятую должность врача хирургической специальности</w:t>
            </w:r>
          </w:p>
        </w:tc>
        <w:tc>
          <w:tcPr>
            <w:tcW w:w="1401" w:type="dxa"/>
            <w:vAlign w:val="center"/>
          </w:tcPr>
          <w:p w:rsidR="005C1171" w:rsidRDefault="00ED5C9B">
            <w:pPr>
              <w:pStyle w:val="ConsPlusNormal0"/>
              <w:jc w:val="center"/>
            </w:pPr>
            <w:r>
              <w:t>112,0</w:t>
            </w:r>
          </w:p>
        </w:tc>
        <w:tc>
          <w:tcPr>
            <w:tcW w:w="1401" w:type="dxa"/>
            <w:vAlign w:val="center"/>
          </w:tcPr>
          <w:p w:rsidR="005C1171" w:rsidRDefault="00ED5C9B">
            <w:pPr>
              <w:pStyle w:val="ConsPlusNormal0"/>
              <w:jc w:val="center"/>
            </w:pPr>
            <w:r>
              <w:t>113,0</w:t>
            </w:r>
          </w:p>
        </w:tc>
        <w:tc>
          <w:tcPr>
            <w:tcW w:w="1402" w:type="dxa"/>
            <w:vAlign w:val="center"/>
          </w:tcPr>
          <w:p w:rsidR="005C1171" w:rsidRDefault="00ED5C9B">
            <w:pPr>
              <w:pStyle w:val="ConsPlusNormal0"/>
              <w:jc w:val="center"/>
            </w:pPr>
            <w:r>
              <w:t>114,0</w:t>
            </w:r>
          </w:p>
        </w:tc>
      </w:tr>
    </w:tbl>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1</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 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w:t>
      </w:r>
    </w:p>
    <w:p w:rsidR="005C1171" w:rsidRDefault="00ED5C9B">
      <w:pPr>
        <w:pStyle w:val="ConsPlusNormal0"/>
        <w:jc w:val="right"/>
      </w:pPr>
      <w:r>
        <w:t>и на плановый период</w:t>
      </w:r>
    </w:p>
    <w:p w:rsidR="005C1171" w:rsidRDefault="00ED5C9B">
      <w:pPr>
        <w:pStyle w:val="ConsPlusNormal0"/>
        <w:jc w:val="right"/>
      </w:pPr>
      <w:r>
        <w:t>2027 и 2028 годов</w:t>
      </w:r>
    </w:p>
    <w:p w:rsidR="005C1171" w:rsidRDefault="005C1171">
      <w:pPr>
        <w:pStyle w:val="ConsPlusNormal0"/>
        <w:jc w:val="both"/>
      </w:pPr>
    </w:p>
    <w:p w:rsidR="005C1171" w:rsidRDefault="00ED5C9B">
      <w:pPr>
        <w:pStyle w:val="ConsPlusTitle0"/>
        <w:jc w:val="center"/>
      </w:pPr>
      <w:bookmarkStart w:id="6" w:name="P972"/>
      <w:bookmarkEnd w:id="6"/>
      <w:r>
        <w:t>Перечень</w:t>
      </w:r>
    </w:p>
    <w:p w:rsidR="005C1171" w:rsidRDefault="00ED5C9B">
      <w:pPr>
        <w:pStyle w:val="ConsPlusTitle0"/>
        <w:jc w:val="center"/>
      </w:pPr>
      <w:r>
        <w:t>лекарственных препаратов, отпускаемых населению</w:t>
      </w:r>
    </w:p>
    <w:p w:rsidR="005C1171" w:rsidRDefault="00ED5C9B">
      <w:pPr>
        <w:pStyle w:val="ConsPlusTitle0"/>
        <w:jc w:val="center"/>
      </w:pPr>
      <w:r>
        <w:t>в соответствии с перечнем групп населения и категорий</w:t>
      </w:r>
    </w:p>
    <w:p w:rsidR="005C1171" w:rsidRDefault="00ED5C9B">
      <w:pPr>
        <w:pStyle w:val="ConsPlusTitle0"/>
        <w:jc w:val="center"/>
      </w:pPr>
      <w:r>
        <w:t>заболеваний, при амбулаторном лечении которых</w:t>
      </w:r>
    </w:p>
    <w:p w:rsidR="005C1171" w:rsidRDefault="00ED5C9B">
      <w:pPr>
        <w:pStyle w:val="ConsPlusTitle0"/>
        <w:jc w:val="center"/>
      </w:pPr>
      <w:r>
        <w:t>лекарственные препараты и медицинские изделия</w:t>
      </w:r>
    </w:p>
    <w:p w:rsidR="005C1171" w:rsidRDefault="00ED5C9B">
      <w:pPr>
        <w:pStyle w:val="ConsPlusTitle0"/>
        <w:jc w:val="center"/>
      </w:pPr>
      <w:r>
        <w:t>в соответств</w:t>
      </w:r>
      <w:r>
        <w:t>ии с законодательством Российской Федерации</w:t>
      </w:r>
    </w:p>
    <w:p w:rsidR="005C1171" w:rsidRDefault="00ED5C9B">
      <w:pPr>
        <w:pStyle w:val="ConsPlusTitle0"/>
        <w:jc w:val="center"/>
      </w:pPr>
      <w:r>
        <w:t>отпускаются по рецептам врачей бесплатно</w:t>
      </w:r>
    </w:p>
    <w:p w:rsidR="005C1171" w:rsidRDefault="005C1171">
      <w:pPr>
        <w:pStyle w:val="ConsPlusNormal0"/>
        <w:jc w:val="both"/>
      </w:pPr>
    </w:p>
    <w:p w:rsidR="005C1171" w:rsidRDefault="005C1171">
      <w:pPr>
        <w:pStyle w:val="ConsPlusNormal0"/>
        <w:sectPr w:rsidR="005C1171">
          <w:headerReference w:type="default" r:id="rId94"/>
          <w:footerReference w:type="default" r:id="rId95"/>
          <w:headerReference w:type="first" r:id="rId96"/>
          <w:footerReference w:type="first" r:id="rId9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91"/>
        <w:gridCol w:w="4592"/>
        <w:gridCol w:w="7483"/>
        <w:gridCol w:w="3175"/>
      </w:tblGrid>
      <w:tr w:rsidR="005C1171">
        <w:tc>
          <w:tcPr>
            <w:tcW w:w="1191" w:type="dxa"/>
          </w:tcPr>
          <w:p w:rsidR="005C1171" w:rsidRDefault="00ED5C9B">
            <w:pPr>
              <w:pStyle w:val="ConsPlusNormal0"/>
              <w:jc w:val="center"/>
            </w:pPr>
            <w:r>
              <w:t>Код АТХ</w:t>
            </w:r>
          </w:p>
        </w:tc>
        <w:tc>
          <w:tcPr>
            <w:tcW w:w="4592" w:type="dxa"/>
          </w:tcPr>
          <w:p w:rsidR="005C1171" w:rsidRDefault="00ED5C9B">
            <w:pPr>
              <w:pStyle w:val="ConsPlusNormal0"/>
              <w:jc w:val="center"/>
            </w:pPr>
            <w:r>
              <w:t>Анатомо-терапевтическо-химическая классификация (АТХ)</w:t>
            </w:r>
          </w:p>
        </w:tc>
        <w:tc>
          <w:tcPr>
            <w:tcW w:w="7483" w:type="dxa"/>
          </w:tcPr>
          <w:p w:rsidR="005C1171" w:rsidRDefault="00ED5C9B">
            <w:pPr>
              <w:pStyle w:val="ConsPlusNormal0"/>
              <w:jc w:val="center"/>
            </w:pPr>
            <w:r>
              <w:t>Лекарственные препараты</w:t>
            </w:r>
          </w:p>
        </w:tc>
        <w:tc>
          <w:tcPr>
            <w:tcW w:w="3175" w:type="dxa"/>
          </w:tcPr>
          <w:p w:rsidR="005C1171" w:rsidRDefault="00ED5C9B">
            <w:pPr>
              <w:pStyle w:val="ConsPlusNormal0"/>
              <w:jc w:val="center"/>
            </w:pPr>
            <w:r>
              <w:t>Лекарственные формы</w:t>
            </w:r>
          </w:p>
        </w:tc>
      </w:tr>
      <w:tr w:rsidR="005C1171">
        <w:tc>
          <w:tcPr>
            <w:tcW w:w="1191" w:type="dxa"/>
          </w:tcPr>
          <w:p w:rsidR="005C1171" w:rsidRDefault="00ED5C9B">
            <w:pPr>
              <w:pStyle w:val="ConsPlusNormal0"/>
              <w:jc w:val="center"/>
              <w:outlineLvl w:val="2"/>
            </w:pPr>
            <w:r>
              <w:t>A</w:t>
            </w:r>
          </w:p>
        </w:tc>
        <w:tc>
          <w:tcPr>
            <w:tcW w:w="4592" w:type="dxa"/>
          </w:tcPr>
          <w:p w:rsidR="005C1171" w:rsidRDefault="00ED5C9B">
            <w:pPr>
              <w:pStyle w:val="ConsPlusNormal0"/>
            </w:pPr>
            <w:r>
              <w:t>пищеварительный тракт и обмен веществ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A02</w:t>
            </w:r>
          </w:p>
        </w:tc>
        <w:tc>
          <w:tcPr>
            <w:tcW w:w="4592" w:type="dxa"/>
          </w:tcPr>
          <w:p w:rsidR="005C1171" w:rsidRDefault="00ED5C9B">
            <w:pPr>
              <w:pStyle w:val="ConsPlusNormal0"/>
              <w:jc w:val="both"/>
            </w:pPr>
            <w:r>
              <w:t>препараты для лечения заболеваний, связанных с нарушением кислотности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A02B</w:t>
            </w:r>
          </w:p>
        </w:tc>
        <w:tc>
          <w:tcPr>
            <w:tcW w:w="4592" w:type="dxa"/>
          </w:tcPr>
          <w:p w:rsidR="005C1171" w:rsidRDefault="00ED5C9B">
            <w:pPr>
              <w:pStyle w:val="ConsPlusNormal0"/>
              <w:jc w:val="both"/>
            </w:pPr>
            <w:r>
              <w:t>препараты для лечения язвенной болезни желудка и двенадцатиперстной кишки и гастроэзофагеальной рефлюксной болезни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A02BA</w:t>
            </w:r>
          </w:p>
        </w:tc>
        <w:tc>
          <w:tcPr>
            <w:tcW w:w="4592" w:type="dxa"/>
            <w:vMerge w:val="restart"/>
          </w:tcPr>
          <w:p w:rsidR="005C1171" w:rsidRDefault="00ED5C9B">
            <w:pPr>
              <w:pStyle w:val="ConsPlusNormal0"/>
            </w:pPr>
            <w:r>
              <w:t>блокаторы H2-гистаминовых рецепторов</w:t>
            </w:r>
          </w:p>
        </w:tc>
        <w:tc>
          <w:tcPr>
            <w:tcW w:w="7483" w:type="dxa"/>
          </w:tcPr>
          <w:p w:rsidR="005C1171" w:rsidRDefault="00ED5C9B">
            <w:pPr>
              <w:pStyle w:val="ConsPlusNormal0"/>
            </w:pPr>
            <w:r>
              <w:t>ранитидин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фамотидин</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A02BC</w:t>
            </w:r>
          </w:p>
        </w:tc>
        <w:tc>
          <w:tcPr>
            <w:tcW w:w="4592" w:type="dxa"/>
            <w:vMerge w:val="restart"/>
          </w:tcPr>
          <w:p w:rsidR="005C1171" w:rsidRDefault="00ED5C9B">
            <w:pPr>
              <w:pStyle w:val="ConsPlusNormal0"/>
            </w:pPr>
            <w:r>
              <w:t>ингибиторы протонного насоса</w:t>
            </w:r>
          </w:p>
        </w:tc>
        <w:tc>
          <w:tcPr>
            <w:tcW w:w="7483" w:type="dxa"/>
            <w:vMerge w:val="restart"/>
          </w:tcPr>
          <w:p w:rsidR="005C1171" w:rsidRDefault="00ED5C9B">
            <w:pPr>
              <w:pStyle w:val="ConsPlusNormal0"/>
            </w:pPr>
            <w:r>
              <w:t>омепразол</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эзомепразол</w:t>
            </w:r>
          </w:p>
        </w:tc>
        <w:tc>
          <w:tcPr>
            <w:tcW w:w="3175" w:type="dxa"/>
          </w:tcPr>
          <w:p w:rsidR="005C1171" w:rsidRDefault="00ED5C9B">
            <w:pPr>
              <w:pStyle w:val="ConsPlusNormal0"/>
            </w:pPr>
            <w:r>
              <w:t>капсулы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1191" w:type="dxa"/>
          </w:tcPr>
          <w:p w:rsidR="005C1171" w:rsidRDefault="00ED5C9B">
            <w:pPr>
              <w:pStyle w:val="ConsPlusNormal0"/>
              <w:jc w:val="center"/>
            </w:pPr>
            <w:r>
              <w:t>A02BX</w:t>
            </w:r>
          </w:p>
        </w:tc>
        <w:tc>
          <w:tcPr>
            <w:tcW w:w="4592" w:type="dxa"/>
          </w:tcPr>
          <w:p w:rsidR="005C1171" w:rsidRDefault="00ED5C9B">
            <w:pPr>
              <w:pStyle w:val="ConsPlusNormal0"/>
              <w:jc w:val="both"/>
            </w:pPr>
            <w:r>
              <w:t>другие препараты для лечения язвенной болезни желудка и двенадцатиперстной кишки и гастроэзофагеальной рефлюксной болезни</w:t>
            </w:r>
          </w:p>
        </w:tc>
        <w:tc>
          <w:tcPr>
            <w:tcW w:w="7483" w:type="dxa"/>
          </w:tcPr>
          <w:p w:rsidR="005C1171" w:rsidRDefault="00ED5C9B">
            <w:pPr>
              <w:pStyle w:val="ConsPlusNormal0"/>
            </w:pPr>
            <w:r>
              <w:t>висмута трикалия дицитрат</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A03</w:t>
            </w:r>
          </w:p>
        </w:tc>
        <w:tc>
          <w:tcPr>
            <w:tcW w:w="4592" w:type="dxa"/>
          </w:tcPr>
          <w:p w:rsidR="005C1171" w:rsidRDefault="00ED5C9B">
            <w:pPr>
              <w:pStyle w:val="ConsPlusNormal0"/>
              <w:jc w:val="both"/>
            </w:pPr>
            <w:r>
              <w:t>препараты для лечения функциональных нарушений желудочно-кишечно</w:t>
            </w:r>
            <w:r>
              <w:t>го тракта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A03A</w:t>
            </w:r>
          </w:p>
        </w:tc>
        <w:tc>
          <w:tcPr>
            <w:tcW w:w="4592" w:type="dxa"/>
          </w:tcPr>
          <w:p w:rsidR="005C1171" w:rsidRDefault="00ED5C9B">
            <w:pPr>
              <w:pStyle w:val="ConsPlusNormal0"/>
              <w:jc w:val="both"/>
            </w:pPr>
            <w:r>
              <w:t>препараты для лечения функциональных нарушений желудочно-кишечного тракта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A03AA</w:t>
            </w:r>
          </w:p>
        </w:tc>
        <w:tc>
          <w:tcPr>
            <w:tcW w:w="4592" w:type="dxa"/>
            <w:vMerge w:val="restart"/>
          </w:tcPr>
          <w:p w:rsidR="005C1171" w:rsidRDefault="00ED5C9B">
            <w:pPr>
              <w:pStyle w:val="ConsPlusNormal0"/>
              <w:jc w:val="both"/>
            </w:pPr>
            <w:r>
              <w:t>синтетические антихолинергические средства, эфиры с третичной аминогруппой</w:t>
            </w:r>
          </w:p>
        </w:tc>
        <w:tc>
          <w:tcPr>
            <w:tcW w:w="7483" w:type="dxa"/>
            <w:vMerge w:val="restart"/>
          </w:tcPr>
          <w:p w:rsidR="005C1171" w:rsidRDefault="00ED5C9B">
            <w:pPr>
              <w:pStyle w:val="ConsPlusNormal0"/>
            </w:pPr>
            <w:r>
              <w:t>мебеверин</w:t>
            </w:r>
          </w:p>
        </w:tc>
        <w:tc>
          <w:tcPr>
            <w:tcW w:w="3175" w:type="dxa"/>
          </w:tcPr>
          <w:p w:rsidR="005C1171" w:rsidRDefault="00ED5C9B">
            <w:pPr>
              <w:pStyle w:val="ConsPlusNormal0"/>
            </w:pPr>
            <w:r>
              <w:t>капсулы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платифиллин</w:t>
            </w:r>
          </w:p>
        </w:tc>
        <w:tc>
          <w:tcPr>
            <w:tcW w:w="3175" w:type="dxa"/>
          </w:tcPr>
          <w:p w:rsidR="005C1171" w:rsidRDefault="00ED5C9B">
            <w:pPr>
              <w:pStyle w:val="ConsPlusNormal0"/>
            </w:pPr>
            <w:r>
              <w:t>раствор для подкожного введения</w:t>
            </w:r>
          </w:p>
        </w:tc>
      </w:tr>
      <w:tr w:rsidR="005C1171">
        <w:tc>
          <w:tcPr>
            <w:tcW w:w="1191" w:type="dxa"/>
            <w:vMerge w:val="restart"/>
          </w:tcPr>
          <w:p w:rsidR="005C1171" w:rsidRDefault="00ED5C9B">
            <w:pPr>
              <w:pStyle w:val="ConsPlusNormal0"/>
              <w:jc w:val="center"/>
            </w:pPr>
            <w:r>
              <w:t>A03AD</w:t>
            </w:r>
          </w:p>
        </w:tc>
        <w:tc>
          <w:tcPr>
            <w:tcW w:w="4592" w:type="dxa"/>
            <w:vMerge w:val="restart"/>
          </w:tcPr>
          <w:p w:rsidR="005C1171" w:rsidRDefault="00ED5C9B">
            <w:pPr>
              <w:pStyle w:val="ConsPlusNormal0"/>
              <w:jc w:val="both"/>
            </w:pPr>
            <w:r>
              <w:t>папаверин и его производные</w:t>
            </w:r>
          </w:p>
        </w:tc>
        <w:tc>
          <w:tcPr>
            <w:tcW w:w="7483" w:type="dxa"/>
            <w:vMerge w:val="restart"/>
          </w:tcPr>
          <w:p w:rsidR="005C1171" w:rsidRDefault="00ED5C9B">
            <w:pPr>
              <w:pStyle w:val="ConsPlusNormal0"/>
            </w:pPr>
            <w:r>
              <w:t>дротаверин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A03B</w:t>
            </w:r>
          </w:p>
        </w:tc>
        <w:tc>
          <w:tcPr>
            <w:tcW w:w="4592" w:type="dxa"/>
          </w:tcPr>
          <w:p w:rsidR="005C1171" w:rsidRDefault="00ED5C9B">
            <w:pPr>
              <w:pStyle w:val="ConsPlusNormal0"/>
              <w:jc w:val="both"/>
            </w:pPr>
            <w:r>
              <w:t>препараты белладонны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A03BA</w:t>
            </w:r>
          </w:p>
        </w:tc>
        <w:tc>
          <w:tcPr>
            <w:tcW w:w="4592" w:type="dxa"/>
            <w:vMerge w:val="restart"/>
          </w:tcPr>
          <w:p w:rsidR="005C1171" w:rsidRDefault="00ED5C9B">
            <w:pPr>
              <w:pStyle w:val="ConsPlusNormal0"/>
              <w:jc w:val="both"/>
            </w:pPr>
            <w:r>
              <w:t>алкалоиды белладонны, третичные амины</w:t>
            </w:r>
          </w:p>
        </w:tc>
        <w:tc>
          <w:tcPr>
            <w:tcW w:w="7483" w:type="dxa"/>
            <w:vMerge w:val="restart"/>
          </w:tcPr>
          <w:p w:rsidR="005C1171" w:rsidRDefault="00ED5C9B">
            <w:pPr>
              <w:pStyle w:val="ConsPlusNormal0"/>
            </w:pPr>
            <w:r>
              <w:t>атропин</w:t>
            </w: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1191" w:type="dxa"/>
          </w:tcPr>
          <w:p w:rsidR="005C1171" w:rsidRDefault="00ED5C9B">
            <w:pPr>
              <w:pStyle w:val="ConsPlusNormal0"/>
              <w:jc w:val="center"/>
            </w:pPr>
            <w:r>
              <w:t>A03F</w:t>
            </w:r>
          </w:p>
        </w:tc>
        <w:tc>
          <w:tcPr>
            <w:tcW w:w="4592" w:type="dxa"/>
          </w:tcPr>
          <w:p w:rsidR="005C1171" w:rsidRDefault="00ED5C9B">
            <w:pPr>
              <w:pStyle w:val="ConsPlusNormal0"/>
              <w:jc w:val="both"/>
            </w:pPr>
            <w:r>
              <w:t>стимуляторы моторики желудочно-кишечного тракта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A03FA</w:t>
            </w:r>
          </w:p>
        </w:tc>
        <w:tc>
          <w:tcPr>
            <w:tcW w:w="4592" w:type="dxa"/>
            <w:vMerge w:val="restart"/>
          </w:tcPr>
          <w:p w:rsidR="005C1171" w:rsidRDefault="00ED5C9B">
            <w:pPr>
              <w:pStyle w:val="ConsPlusNormal0"/>
              <w:jc w:val="both"/>
            </w:pPr>
            <w:r>
              <w:t>стимуляторы моторики желудочно-кишечного тракта</w:t>
            </w:r>
          </w:p>
        </w:tc>
        <w:tc>
          <w:tcPr>
            <w:tcW w:w="7483" w:type="dxa"/>
            <w:vMerge w:val="restart"/>
          </w:tcPr>
          <w:p w:rsidR="005C1171" w:rsidRDefault="00ED5C9B">
            <w:pPr>
              <w:pStyle w:val="ConsPlusNormal0"/>
            </w:pPr>
            <w:r>
              <w:t>метоклопрамид</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A04</w:t>
            </w:r>
          </w:p>
        </w:tc>
        <w:tc>
          <w:tcPr>
            <w:tcW w:w="4592" w:type="dxa"/>
          </w:tcPr>
          <w:p w:rsidR="005C1171" w:rsidRDefault="00ED5C9B">
            <w:pPr>
              <w:pStyle w:val="ConsPlusNormal0"/>
              <w:jc w:val="both"/>
            </w:pPr>
            <w:r>
              <w:t>противорвотные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A04A</w:t>
            </w:r>
          </w:p>
        </w:tc>
        <w:tc>
          <w:tcPr>
            <w:tcW w:w="4592" w:type="dxa"/>
          </w:tcPr>
          <w:p w:rsidR="005C1171" w:rsidRDefault="00ED5C9B">
            <w:pPr>
              <w:pStyle w:val="ConsPlusNormal0"/>
              <w:jc w:val="both"/>
            </w:pPr>
            <w:r>
              <w:t>противорвотные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A04AA</w:t>
            </w:r>
          </w:p>
        </w:tc>
        <w:tc>
          <w:tcPr>
            <w:tcW w:w="4592" w:type="dxa"/>
            <w:vMerge w:val="restart"/>
          </w:tcPr>
          <w:p w:rsidR="005C1171" w:rsidRDefault="00ED5C9B">
            <w:pPr>
              <w:pStyle w:val="ConsPlusNormal0"/>
              <w:jc w:val="both"/>
            </w:pPr>
            <w:r>
              <w:t>блокаторы серотониновых 5HT3-рецепторов</w:t>
            </w:r>
          </w:p>
        </w:tc>
        <w:tc>
          <w:tcPr>
            <w:tcW w:w="7483" w:type="dxa"/>
            <w:vMerge w:val="restart"/>
          </w:tcPr>
          <w:p w:rsidR="005C1171" w:rsidRDefault="00ED5C9B">
            <w:pPr>
              <w:pStyle w:val="ConsPlusNormal0"/>
            </w:pPr>
            <w:r>
              <w:t>ондансетрон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сироп</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лиофилизированные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A05</w:t>
            </w:r>
          </w:p>
        </w:tc>
        <w:tc>
          <w:tcPr>
            <w:tcW w:w="4592" w:type="dxa"/>
          </w:tcPr>
          <w:p w:rsidR="005C1171" w:rsidRDefault="00ED5C9B">
            <w:pPr>
              <w:pStyle w:val="ConsPlusNormal0"/>
              <w:jc w:val="both"/>
            </w:pPr>
            <w:r>
              <w:t>препараты для лечения заболеваний печени и желчевыводящих путей</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A05A</w:t>
            </w:r>
          </w:p>
        </w:tc>
        <w:tc>
          <w:tcPr>
            <w:tcW w:w="4592" w:type="dxa"/>
          </w:tcPr>
          <w:p w:rsidR="005C1171" w:rsidRDefault="00ED5C9B">
            <w:pPr>
              <w:pStyle w:val="ConsPlusNormal0"/>
              <w:jc w:val="both"/>
            </w:pPr>
            <w:r>
              <w:t>препараты для лечения заболеваний желчевыводящих путей</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A05AA</w:t>
            </w:r>
          </w:p>
        </w:tc>
        <w:tc>
          <w:tcPr>
            <w:tcW w:w="4592" w:type="dxa"/>
            <w:vMerge w:val="restart"/>
          </w:tcPr>
          <w:p w:rsidR="005C1171" w:rsidRDefault="00ED5C9B">
            <w:pPr>
              <w:pStyle w:val="ConsPlusNormal0"/>
              <w:jc w:val="both"/>
            </w:pPr>
            <w:r>
              <w:t>препараты желчных кислот</w:t>
            </w:r>
          </w:p>
        </w:tc>
        <w:tc>
          <w:tcPr>
            <w:tcW w:w="7483" w:type="dxa"/>
            <w:vMerge w:val="restart"/>
          </w:tcPr>
          <w:p w:rsidR="005C1171" w:rsidRDefault="00ED5C9B">
            <w:pPr>
              <w:pStyle w:val="ConsPlusNormal0"/>
            </w:pPr>
            <w:r>
              <w:t>урсодезоксихолевая кислота</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A05B</w:t>
            </w:r>
          </w:p>
        </w:tc>
        <w:tc>
          <w:tcPr>
            <w:tcW w:w="4592" w:type="dxa"/>
          </w:tcPr>
          <w:p w:rsidR="005C1171" w:rsidRDefault="00ED5C9B">
            <w:pPr>
              <w:pStyle w:val="ConsPlusNormal0"/>
              <w:jc w:val="both"/>
            </w:pPr>
            <w:r>
              <w:t>препараты для лечения заболеваний печени, липотропные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A05BA</w:t>
            </w:r>
          </w:p>
        </w:tc>
        <w:tc>
          <w:tcPr>
            <w:tcW w:w="4592" w:type="dxa"/>
            <w:vMerge w:val="restart"/>
          </w:tcPr>
          <w:p w:rsidR="005C1171" w:rsidRDefault="00ED5C9B">
            <w:pPr>
              <w:pStyle w:val="ConsPlusNormal0"/>
              <w:jc w:val="both"/>
            </w:pPr>
            <w:r>
              <w:t>препараты для лечения заболеваний печени</w:t>
            </w:r>
          </w:p>
        </w:tc>
        <w:tc>
          <w:tcPr>
            <w:tcW w:w="7483" w:type="dxa"/>
            <w:vMerge w:val="restart"/>
          </w:tcPr>
          <w:p w:rsidR="005C1171" w:rsidRDefault="00ED5C9B">
            <w:pPr>
              <w:pStyle w:val="ConsPlusNormal0"/>
            </w:pPr>
            <w:r>
              <w:t>фосфолипиды + глицирризиновая кислота</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янтарная кислота + меглумин + инозин + метионин + никотинамид</w:t>
            </w:r>
          </w:p>
        </w:tc>
        <w:tc>
          <w:tcPr>
            <w:tcW w:w="3175" w:type="dxa"/>
          </w:tcPr>
          <w:p w:rsidR="005C1171" w:rsidRDefault="00ED5C9B">
            <w:pPr>
              <w:pStyle w:val="ConsPlusNormal0"/>
            </w:pPr>
            <w:r>
              <w:t>раствор для инфузий</w:t>
            </w:r>
          </w:p>
        </w:tc>
      </w:tr>
      <w:tr w:rsidR="005C1171">
        <w:tc>
          <w:tcPr>
            <w:tcW w:w="1191" w:type="dxa"/>
          </w:tcPr>
          <w:p w:rsidR="005C1171" w:rsidRDefault="00ED5C9B">
            <w:pPr>
              <w:pStyle w:val="ConsPlusNormal0"/>
              <w:jc w:val="center"/>
              <w:outlineLvl w:val="3"/>
            </w:pPr>
            <w:r>
              <w:t>A06</w:t>
            </w:r>
          </w:p>
        </w:tc>
        <w:tc>
          <w:tcPr>
            <w:tcW w:w="4592" w:type="dxa"/>
          </w:tcPr>
          <w:p w:rsidR="005C1171" w:rsidRDefault="00ED5C9B">
            <w:pPr>
              <w:pStyle w:val="ConsPlusNormal0"/>
              <w:jc w:val="both"/>
            </w:pPr>
            <w:r>
              <w:t>слабительные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A06A</w:t>
            </w:r>
          </w:p>
        </w:tc>
        <w:tc>
          <w:tcPr>
            <w:tcW w:w="4592" w:type="dxa"/>
          </w:tcPr>
          <w:p w:rsidR="005C1171" w:rsidRDefault="00ED5C9B">
            <w:pPr>
              <w:pStyle w:val="ConsPlusNormal0"/>
              <w:jc w:val="both"/>
            </w:pPr>
            <w:r>
              <w:t>слабительные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A06AB</w:t>
            </w:r>
          </w:p>
        </w:tc>
        <w:tc>
          <w:tcPr>
            <w:tcW w:w="4592" w:type="dxa"/>
            <w:vMerge w:val="restart"/>
          </w:tcPr>
          <w:p w:rsidR="005C1171" w:rsidRDefault="00ED5C9B">
            <w:pPr>
              <w:pStyle w:val="ConsPlusNormal0"/>
              <w:jc w:val="both"/>
            </w:pPr>
            <w:r>
              <w:t>контактные слабительные средства</w:t>
            </w:r>
          </w:p>
        </w:tc>
        <w:tc>
          <w:tcPr>
            <w:tcW w:w="7483" w:type="dxa"/>
            <w:vMerge w:val="restart"/>
          </w:tcPr>
          <w:p w:rsidR="005C1171" w:rsidRDefault="00ED5C9B">
            <w:pPr>
              <w:pStyle w:val="ConsPlusNormal0"/>
            </w:pPr>
            <w:r>
              <w:t>бисакодил</w:t>
            </w:r>
          </w:p>
        </w:tc>
        <w:tc>
          <w:tcPr>
            <w:tcW w:w="3175" w:type="dxa"/>
          </w:tcPr>
          <w:p w:rsidR="005C1171" w:rsidRDefault="00ED5C9B">
            <w:pPr>
              <w:pStyle w:val="ConsPlusNormal0"/>
            </w:pPr>
            <w:r>
              <w:t>суппозитории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сеннозиды A и B</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A06AD</w:t>
            </w:r>
          </w:p>
        </w:tc>
        <w:tc>
          <w:tcPr>
            <w:tcW w:w="4592" w:type="dxa"/>
          </w:tcPr>
          <w:p w:rsidR="005C1171" w:rsidRDefault="00ED5C9B">
            <w:pPr>
              <w:pStyle w:val="ConsPlusNormal0"/>
              <w:jc w:val="both"/>
            </w:pPr>
            <w:r>
              <w:t>осмотические слабительные средства</w:t>
            </w:r>
          </w:p>
        </w:tc>
        <w:tc>
          <w:tcPr>
            <w:tcW w:w="7483" w:type="dxa"/>
          </w:tcPr>
          <w:p w:rsidR="005C1171" w:rsidRDefault="00ED5C9B">
            <w:pPr>
              <w:pStyle w:val="ConsPlusNormal0"/>
            </w:pPr>
            <w:r>
              <w:t>лактулоза</w:t>
            </w:r>
          </w:p>
        </w:tc>
        <w:tc>
          <w:tcPr>
            <w:tcW w:w="3175" w:type="dxa"/>
          </w:tcPr>
          <w:p w:rsidR="005C1171" w:rsidRDefault="00ED5C9B">
            <w:pPr>
              <w:pStyle w:val="ConsPlusNormal0"/>
            </w:pPr>
            <w:r>
              <w:t>сироп</w:t>
            </w:r>
          </w:p>
        </w:tc>
      </w:tr>
      <w:tr w:rsidR="005C1171">
        <w:tc>
          <w:tcPr>
            <w:tcW w:w="1191" w:type="dxa"/>
            <w:vMerge w:val="restart"/>
          </w:tcPr>
          <w:p w:rsidR="005C1171" w:rsidRDefault="005C1171">
            <w:pPr>
              <w:pStyle w:val="ConsPlusNormal0"/>
            </w:pPr>
          </w:p>
        </w:tc>
        <w:tc>
          <w:tcPr>
            <w:tcW w:w="4592" w:type="dxa"/>
            <w:vMerge w:val="restart"/>
          </w:tcPr>
          <w:p w:rsidR="005C1171" w:rsidRDefault="005C1171">
            <w:pPr>
              <w:pStyle w:val="ConsPlusNormal0"/>
            </w:pPr>
          </w:p>
        </w:tc>
        <w:tc>
          <w:tcPr>
            <w:tcW w:w="7483" w:type="dxa"/>
            <w:vMerge w:val="restart"/>
          </w:tcPr>
          <w:p w:rsidR="005C1171" w:rsidRDefault="00ED5C9B">
            <w:pPr>
              <w:pStyle w:val="ConsPlusNormal0"/>
            </w:pPr>
            <w:r>
              <w:t>макрогол</w:t>
            </w:r>
          </w:p>
        </w:tc>
        <w:tc>
          <w:tcPr>
            <w:tcW w:w="3175" w:type="dxa"/>
          </w:tcPr>
          <w:p w:rsidR="005C1171" w:rsidRDefault="00ED5C9B">
            <w:pPr>
              <w:pStyle w:val="ConsPlusNormal0"/>
            </w:pPr>
            <w:r>
              <w:t>порошок для приготовления раствора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приема внутрь (для детей)</w:t>
            </w:r>
          </w:p>
        </w:tc>
      </w:tr>
      <w:tr w:rsidR="005C1171">
        <w:tc>
          <w:tcPr>
            <w:tcW w:w="1191" w:type="dxa"/>
          </w:tcPr>
          <w:p w:rsidR="005C1171" w:rsidRDefault="00ED5C9B">
            <w:pPr>
              <w:pStyle w:val="ConsPlusNormal0"/>
              <w:jc w:val="center"/>
              <w:outlineLvl w:val="3"/>
            </w:pPr>
            <w:r>
              <w:t>A07</w:t>
            </w:r>
          </w:p>
        </w:tc>
        <w:tc>
          <w:tcPr>
            <w:tcW w:w="4592" w:type="dxa"/>
          </w:tcPr>
          <w:p w:rsidR="005C1171" w:rsidRDefault="00ED5C9B">
            <w:pPr>
              <w:pStyle w:val="ConsPlusNormal0"/>
              <w:jc w:val="both"/>
            </w:pPr>
            <w:r>
              <w:t>противодиарейные, кишечные противовоспалительные и противомикробные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A07B</w:t>
            </w:r>
          </w:p>
        </w:tc>
        <w:tc>
          <w:tcPr>
            <w:tcW w:w="4592" w:type="dxa"/>
          </w:tcPr>
          <w:p w:rsidR="005C1171" w:rsidRDefault="00ED5C9B">
            <w:pPr>
              <w:pStyle w:val="ConsPlusNormal0"/>
              <w:jc w:val="both"/>
            </w:pPr>
            <w:r>
              <w:t>адсорбирующие кишечные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A07BC</w:t>
            </w:r>
          </w:p>
        </w:tc>
        <w:tc>
          <w:tcPr>
            <w:tcW w:w="4592" w:type="dxa"/>
            <w:vMerge w:val="restart"/>
          </w:tcPr>
          <w:p w:rsidR="005C1171" w:rsidRDefault="00ED5C9B">
            <w:pPr>
              <w:pStyle w:val="ConsPlusNormal0"/>
              <w:jc w:val="both"/>
            </w:pPr>
            <w:r>
              <w:t>другие адсорбирующие кишечные препараты</w:t>
            </w:r>
          </w:p>
        </w:tc>
        <w:tc>
          <w:tcPr>
            <w:tcW w:w="7483" w:type="dxa"/>
            <w:vMerge w:val="restart"/>
          </w:tcPr>
          <w:p w:rsidR="005C1171" w:rsidRDefault="00ED5C9B">
            <w:pPr>
              <w:pStyle w:val="ConsPlusNormal0"/>
            </w:pPr>
            <w:r>
              <w:t>смектит диоктаэдрический</w:t>
            </w: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w:t>
            </w:r>
          </w:p>
        </w:tc>
      </w:tr>
      <w:tr w:rsidR="005C1171">
        <w:tc>
          <w:tcPr>
            <w:tcW w:w="1191" w:type="dxa"/>
          </w:tcPr>
          <w:p w:rsidR="005C1171" w:rsidRDefault="00ED5C9B">
            <w:pPr>
              <w:pStyle w:val="ConsPlusNormal0"/>
              <w:jc w:val="center"/>
            </w:pPr>
            <w:r>
              <w:t>A07D</w:t>
            </w:r>
          </w:p>
        </w:tc>
        <w:tc>
          <w:tcPr>
            <w:tcW w:w="4592" w:type="dxa"/>
          </w:tcPr>
          <w:p w:rsidR="005C1171" w:rsidRDefault="00ED5C9B">
            <w:pPr>
              <w:pStyle w:val="ConsPlusNormal0"/>
              <w:jc w:val="both"/>
            </w:pPr>
            <w:r>
              <w:t>препараты, снижающие моторику желудочно-кишечного тракта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A07DA</w:t>
            </w:r>
          </w:p>
        </w:tc>
        <w:tc>
          <w:tcPr>
            <w:tcW w:w="4592" w:type="dxa"/>
            <w:vMerge w:val="restart"/>
          </w:tcPr>
          <w:p w:rsidR="005C1171" w:rsidRDefault="00ED5C9B">
            <w:pPr>
              <w:pStyle w:val="ConsPlusNormal0"/>
              <w:jc w:val="both"/>
            </w:pPr>
            <w:r>
              <w:t>препараты, снижающие моторику желудочно-кишечного тракта</w:t>
            </w:r>
          </w:p>
        </w:tc>
        <w:tc>
          <w:tcPr>
            <w:tcW w:w="7483" w:type="dxa"/>
            <w:vMerge w:val="restart"/>
          </w:tcPr>
          <w:p w:rsidR="005C1171" w:rsidRDefault="00ED5C9B">
            <w:pPr>
              <w:pStyle w:val="ConsPlusNormal0"/>
            </w:pPr>
            <w:r>
              <w:t>лоперамид</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жевательные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таблетки-лиофилизат</w:t>
            </w:r>
          </w:p>
        </w:tc>
      </w:tr>
      <w:tr w:rsidR="005C1171">
        <w:tc>
          <w:tcPr>
            <w:tcW w:w="1191" w:type="dxa"/>
          </w:tcPr>
          <w:p w:rsidR="005C1171" w:rsidRDefault="00ED5C9B">
            <w:pPr>
              <w:pStyle w:val="ConsPlusNormal0"/>
              <w:jc w:val="center"/>
            </w:pPr>
            <w:r>
              <w:t>A07E</w:t>
            </w:r>
          </w:p>
        </w:tc>
        <w:tc>
          <w:tcPr>
            <w:tcW w:w="4592" w:type="dxa"/>
          </w:tcPr>
          <w:p w:rsidR="005C1171" w:rsidRDefault="00ED5C9B">
            <w:pPr>
              <w:pStyle w:val="ConsPlusNormal0"/>
              <w:jc w:val="both"/>
            </w:pPr>
            <w:r>
              <w:t>кишечные противовоспалительные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A07EC</w:t>
            </w:r>
          </w:p>
        </w:tc>
        <w:tc>
          <w:tcPr>
            <w:tcW w:w="4592" w:type="dxa"/>
            <w:vMerge w:val="restart"/>
          </w:tcPr>
          <w:p w:rsidR="005C1171" w:rsidRDefault="00ED5C9B">
            <w:pPr>
              <w:pStyle w:val="ConsPlusNormal0"/>
              <w:jc w:val="both"/>
            </w:pPr>
            <w:r>
              <w:t>аминосалициловая кислота и аналогичные препараты</w:t>
            </w:r>
          </w:p>
        </w:tc>
        <w:tc>
          <w:tcPr>
            <w:tcW w:w="7483" w:type="dxa"/>
            <w:vMerge w:val="restart"/>
          </w:tcPr>
          <w:p w:rsidR="005C1171" w:rsidRDefault="00ED5C9B">
            <w:pPr>
              <w:pStyle w:val="ConsPlusNormal0"/>
            </w:pPr>
            <w:r>
              <w:t>месалазин</w:t>
            </w:r>
          </w:p>
        </w:tc>
        <w:tc>
          <w:tcPr>
            <w:tcW w:w="3175" w:type="dxa"/>
          </w:tcPr>
          <w:p w:rsidR="005C1171" w:rsidRDefault="00ED5C9B">
            <w:pPr>
              <w:pStyle w:val="ConsPlusNormal0"/>
            </w:pPr>
            <w:r>
              <w:t>суппозитории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ректальная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гранулы кишечнорастворимые с пролонгированным высвобождением,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гранулы с пролонгированным высвобождением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сульфасалазин</w:t>
            </w:r>
          </w:p>
        </w:tc>
        <w:tc>
          <w:tcPr>
            <w:tcW w:w="3175" w:type="dxa"/>
          </w:tcPr>
          <w:p w:rsidR="005C1171" w:rsidRDefault="00ED5C9B">
            <w:pPr>
              <w:pStyle w:val="ConsPlusNormal0"/>
            </w:pPr>
            <w:r>
              <w:t>таблетки кишечнорастворимые,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A07F</w:t>
            </w:r>
          </w:p>
        </w:tc>
        <w:tc>
          <w:tcPr>
            <w:tcW w:w="4592" w:type="dxa"/>
          </w:tcPr>
          <w:p w:rsidR="005C1171" w:rsidRDefault="00ED5C9B">
            <w:pPr>
              <w:pStyle w:val="ConsPlusNormal0"/>
              <w:jc w:val="both"/>
            </w:pPr>
            <w:r>
              <w:t>противодиарейные микроорганизмы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A07FA</w:t>
            </w:r>
          </w:p>
        </w:tc>
        <w:tc>
          <w:tcPr>
            <w:tcW w:w="4592" w:type="dxa"/>
            <w:vMerge w:val="restart"/>
          </w:tcPr>
          <w:p w:rsidR="005C1171" w:rsidRDefault="00ED5C9B">
            <w:pPr>
              <w:pStyle w:val="ConsPlusNormal0"/>
              <w:jc w:val="both"/>
            </w:pPr>
            <w:r>
              <w:t>противодиарейные микроорганизмы</w:t>
            </w:r>
          </w:p>
        </w:tc>
        <w:tc>
          <w:tcPr>
            <w:tcW w:w="7483" w:type="dxa"/>
            <w:vMerge w:val="restart"/>
          </w:tcPr>
          <w:p w:rsidR="005C1171" w:rsidRDefault="00ED5C9B">
            <w:pPr>
              <w:pStyle w:val="ConsPlusNormal0"/>
            </w:pPr>
            <w:r>
              <w:t>бифидобактерии бифидум</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приема внутрь и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суспензии для приема внутрь и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приема внутрь и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вагинальные 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vMerge w:val="restart"/>
          </w:tcPr>
          <w:p w:rsidR="005C1171" w:rsidRDefault="005C1171">
            <w:pPr>
              <w:pStyle w:val="ConsPlusNormal0"/>
            </w:pPr>
          </w:p>
        </w:tc>
        <w:tc>
          <w:tcPr>
            <w:tcW w:w="4592" w:type="dxa"/>
            <w:vMerge w:val="restart"/>
          </w:tcPr>
          <w:p w:rsidR="005C1171" w:rsidRDefault="005C1171">
            <w:pPr>
              <w:pStyle w:val="ConsPlusNormal0"/>
            </w:pPr>
          </w:p>
        </w:tc>
        <w:tc>
          <w:tcPr>
            <w:tcW w:w="7483" w:type="dxa"/>
            <w:vMerge w:val="restart"/>
          </w:tcPr>
          <w:p w:rsidR="005C1171" w:rsidRDefault="00ED5C9B">
            <w:pPr>
              <w:pStyle w:val="ConsPlusNormal0"/>
            </w:pPr>
            <w:r>
              <w:t>пробиотик из бифидобактерий бифидум однокомпонентный сорбированный</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приема внутрь</w:t>
            </w:r>
          </w:p>
        </w:tc>
      </w:tr>
      <w:tr w:rsidR="005C1171">
        <w:tc>
          <w:tcPr>
            <w:tcW w:w="1191" w:type="dxa"/>
          </w:tcPr>
          <w:p w:rsidR="005C1171" w:rsidRDefault="00ED5C9B">
            <w:pPr>
              <w:pStyle w:val="ConsPlusNormal0"/>
              <w:jc w:val="center"/>
              <w:outlineLvl w:val="3"/>
            </w:pPr>
            <w:r>
              <w:t>A09</w:t>
            </w:r>
          </w:p>
        </w:tc>
        <w:tc>
          <w:tcPr>
            <w:tcW w:w="4592" w:type="dxa"/>
          </w:tcPr>
          <w:p w:rsidR="005C1171" w:rsidRDefault="00ED5C9B">
            <w:pPr>
              <w:pStyle w:val="ConsPlusNormal0"/>
              <w:jc w:val="both"/>
            </w:pPr>
            <w:r>
              <w:t>препараты, способствующие пищеварению, включая ферментные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A09A</w:t>
            </w:r>
          </w:p>
        </w:tc>
        <w:tc>
          <w:tcPr>
            <w:tcW w:w="4592" w:type="dxa"/>
          </w:tcPr>
          <w:p w:rsidR="005C1171" w:rsidRDefault="00ED5C9B">
            <w:pPr>
              <w:pStyle w:val="ConsPlusNormal0"/>
              <w:jc w:val="both"/>
            </w:pPr>
            <w:r>
              <w:t>препараты, способствующие пищеварению, включая ферментные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A09AA</w:t>
            </w:r>
          </w:p>
        </w:tc>
        <w:tc>
          <w:tcPr>
            <w:tcW w:w="4592" w:type="dxa"/>
            <w:vMerge w:val="restart"/>
          </w:tcPr>
          <w:p w:rsidR="005C1171" w:rsidRDefault="00ED5C9B">
            <w:pPr>
              <w:pStyle w:val="ConsPlusNormal0"/>
              <w:jc w:val="both"/>
            </w:pPr>
            <w:r>
              <w:t>ферментные препараты</w:t>
            </w:r>
          </w:p>
        </w:tc>
        <w:tc>
          <w:tcPr>
            <w:tcW w:w="7483" w:type="dxa"/>
            <w:vMerge w:val="restart"/>
          </w:tcPr>
          <w:p w:rsidR="005C1171" w:rsidRDefault="00ED5C9B">
            <w:pPr>
              <w:pStyle w:val="ConsPlusNormal0"/>
            </w:pPr>
            <w:r>
              <w:t>панкреатин</w:t>
            </w:r>
          </w:p>
        </w:tc>
        <w:tc>
          <w:tcPr>
            <w:tcW w:w="3175" w:type="dxa"/>
          </w:tcPr>
          <w:p w:rsidR="005C1171" w:rsidRDefault="00ED5C9B">
            <w:pPr>
              <w:pStyle w:val="ConsPlusNormal0"/>
            </w:pPr>
            <w:r>
              <w:t>гранулы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покрытые пленочной оболочкой</w:t>
            </w:r>
          </w:p>
        </w:tc>
      </w:tr>
      <w:tr w:rsidR="005C1171">
        <w:tc>
          <w:tcPr>
            <w:tcW w:w="1191" w:type="dxa"/>
          </w:tcPr>
          <w:p w:rsidR="005C1171" w:rsidRDefault="00ED5C9B">
            <w:pPr>
              <w:pStyle w:val="ConsPlusNormal0"/>
              <w:jc w:val="center"/>
              <w:outlineLvl w:val="3"/>
            </w:pPr>
            <w:r>
              <w:t>A10</w:t>
            </w:r>
          </w:p>
        </w:tc>
        <w:tc>
          <w:tcPr>
            <w:tcW w:w="4592" w:type="dxa"/>
          </w:tcPr>
          <w:p w:rsidR="005C1171" w:rsidRDefault="00ED5C9B">
            <w:pPr>
              <w:pStyle w:val="ConsPlusNormal0"/>
              <w:jc w:val="both"/>
            </w:pPr>
            <w:r>
              <w:t>препараты для лечения сахарного диабета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A10A</w:t>
            </w:r>
          </w:p>
        </w:tc>
        <w:tc>
          <w:tcPr>
            <w:tcW w:w="4592" w:type="dxa"/>
          </w:tcPr>
          <w:p w:rsidR="005C1171" w:rsidRDefault="00ED5C9B">
            <w:pPr>
              <w:pStyle w:val="ConsPlusNormal0"/>
              <w:jc w:val="both"/>
            </w:pPr>
            <w:r>
              <w:t>инсулины и их аналоги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A10AB</w:t>
            </w:r>
          </w:p>
        </w:tc>
        <w:tc>
          <w:tcPr>
            <w:tcW w:w="4592" w:type="dxa"/>
            <w:vMerge w:val="restart"/>
          </w:tcPr>
          <w:p w:rsidR="005C1171" w:rsidRDefault="00ED5C9B">
            <w:pPr>
              <w:pStyle w:val="ConsPlusNormal0"/>
              <w:jc w:val="both"/>
            </w:pPr>
            <w:r>
              <w:t>инсулины короткого действия и их аналоги для инъекционного введения</w:t>
            </w:r>
          </w:p>
        </w:tc>
        <w:tc>
          <w:tcPr>
            <w:tcW w:w="7483" w:type="dxa"/>
          </w:tcPr>
          <w:p w:rsidR="005C1171" w:rsidRDefault="00ED5C9B">
            <w:pPr>
              <w:pStyle w:val="ConsPlusNormal0"/>
            </w:pPr>
            <w:r>
              <w:t>инсулин аспарт</w:t>
            </w:r>
          </w:p>
        </w:tc>
        <w:tc>
          <w:tcPr>
            <w:tcW w:w="3175" w:type="dxa"/>
          </w:tcPr>
          <w:p w:rsidR="005C1171" w:rsidRDefault="00ED5C9B">
            <w:pPr>
              <w:pStyle w:val="ConsPlusNormal0"/>
            </w:pPr>
            <w:r>
              <w:t>раствор для подкожного и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инсулин глулизин</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инсулин лизпро</w:t>
            </w:r>
          </w:p>
        </w:tc>
        <w:tc>
          <w:tcPr>
            <w:tcW w:w="3175" w:type="dxa"/>
          </w:tcPr>
          <w:p w:rsidR="005C1171" w:rsidRDefault="00ED5C9B">
            <w:pPr>
              <w:pStyle w:val="ConsPlusNormal0"/>
            </w:pPr>
            <w:r>
              <w:t>раствор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инсулин растворимый (человеческий генно-инженерный)</w:t>
            </w:r>
          </w:p>
        </w:tc>
        <w:tc>
          <w:tcPr>
            <w:tcW w:w="3175" w:type="dxa"/>
          </w:tcPr>
          <w:p w:rsidR="005C1171" w:rsidRDefault="00ED5C9B">
            <w:pPr>
              <w:pStyle w:val="ConsPlusNormal0"/>
            </w:pPr>
            <w:r>
              <w:t>раствор для инъекций</w:t>
            </w:r>
          </w:p>
        </w:tc>
      </w:tr>
      <w:tr w:rsidR="005C1171">
        <w:tc>
          <w:tcPr>
            <w:tcW w:w="1191" w:type="dxa"/>
          </w:tcPr>
          <w:p w:rsidR="005C1171" w:rsidRDefault="00ED5C9B">
            <w:pPr>
              <w:pStyle w:val="ConsPlusNormal0"/>
              <w:jc w:val="center"/>
            </w:pPr>
            <w:r>
              <w:t>A10AC</w:t>
            </w:r>
          </w:p>
        </w:tc>
        <w:tc>
          <w:tcPr>
            <w:tcW w:w="4592" w:type="dxa"/>
          </w:tcPr>
          <w:p w:rsidR="005C1171" w:rsidRDefault="00ED5C9B">
            <w:pPr>
              <w:pStyle w:val="ConsPlusNormal0"/>
              <w:jc w:val="both"/>
            </w:pPr>
            <w:r>
              <w:t>инсулины средней продолжительности действия и их аналоги для инъекционного введения</w:t>
            </w:r>
          </w:p>
        </w:tc>
        <w:tc>
          <w:tcPr>
            <w:tcW w:w="7483" w:type="dxa"/>
          </w:tcPr>
          <w:p w:rsidR="005C1171" w:rsidRDefault="00ED5C9B">
            <w:pPr>
              <w:pStyle w:val="ConsPlusNormal0"/>
            </w:pPr>
            <w:r>
              <w:t>инсулин-изофан (человеческий генно-инженерный)</w:t>
            </w:r>
          </w:p>
        </w:tc>
        <w:tc>
          <w:tcPr>
            <w:tcW w:w="3175" w:type="dxa"/>
          </w:tcPr>
          <w:p w:rsidR="005C1171" w:rsidRDefault="00ED5C9B">
            <w:pPr>
              <w:pStyle w:val="ConsPlusNormal0"/>
            </w:pPr>
            <w:r>
              <w:t>суспензия для подкожного введения</w:t>
            </w:r>
          </w:p>
        </w:tc>
      </w:tr>
      <w:tr w:rsidR="005C1171">
        <w:tc>
          <w:tcPr>
            <w:tcW w:w="1191" w:type="dxa"/>
            <w:vMerge w:val="restart"/>
          </w:tcPr>
          <w:p w:rsidR="005C1171" w:rsidRDefault="00ED5C9B">
            <w:pPr>
              <w:pStyle w:val="ConsPlusNormal0"/>
              <w:jc w:val="center"/>
            </w:pPr>
            <w:r>
              <w:t>A10AD</w:t>
            </w:r>
          </w:p>
        </w:tc>
        <w:tc>
          <w:tcPr>
            <w:tcW w:w="4592" w:type="dxa"/>
            <w:vMerge w:val="restart"/>
          </w:tcPr>
          <w:p w:rsidR="005C1171" w:rsidRDefault="00ED5C9B">
            <w:pPr>
              <w:pStyle w:val="ConsPlusNormal0"/>
              <w:jc w:val="both"/>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7483" w:type="dxa"/>
          </w:tcPr>
          <w:p w:rsidR="005C1171" w:rsidRDefault="00ED5C9B">
            <w:pPr>
              <w:pStyle w:val="ConsPlusNormal0"/>
            </w:pPr>
            <w:r>
              <w:t>инсулин аспарт двухфазный</w:t>
            </w:r>
          </w:p>
        </w:tc>
        <w:tc>
          <w:tcPr>
            <w:tcW w:w="3175" w:type="dxa"/>
          </w:tcPr>
          <w:p w:rsidR="005C1171" w:rsidRDefault="00ED5C9B">
            <w:pPr>
              <w:pStyle w:val="ConsPlusNormal0"/>
            </w:pPr>
            <w:r>
              <w:t>суспензия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инсулин деглудек + инсулин аспарт</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инсулин двухфазный (человеческий генно-инженерный)</w:t>
            </w:r>
          </w:p>
        </w:tc>
        <w:tc>
          <w:tcPr>
            <w:tcW w:w="3175" w:type="dxa"/>
          </w:tcPr>
          <w:p w:rsidR="005C1171" w:rsidRDefault="00ED5C9B">
            <w:pPr>
              <w:pStyle w:val="ConsPlusNormal0"/>
            </w:pPr>
            <w:r>
              <w:t>суспензия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инсулин лизпро двухфазный</w:t>
            </w:r>
          </w:p>
        </w:tc>
        <w:tc>
          <w:tcPr>
            <w:tcW w:w="3175" w:type="dxa"/>
          </w:tcPr>
          <w:p w:rsidR="005C1171" w:rsidRDefault="00ED5C9B">
            <w:pPr>
              <w:pStyle w:val="ConsPlusNormal0"/>
            </w:pPr>
            <w:r>
              <w:t>суспензия для подкожного введения</w:t>
            </w:r>
          </w:p>
        </w:tc>
      </w:tr>
      <w:tr w:rsidR="005C1171">
        <w:tc>
          <w:tcPr>
            <w:tcW w:w="1191" w:type="dxa"/>
            <w:vMerge w:val="restart"/>
          </w:tcPr>
          <w:p w:rsidR="005C1171" w:rsidRDefault="00ED5C9B">
            <w:pPr>
              <w:pStyle w:val="ConsPlusNormal0"/>
              <w:jc w:val="center"/>
            </w:pPr>
            <w:r>
              <w:t>A10AE</w:t>
            </w:r>
          </w:p>
        </w:tc>
        <w:tc>
          <w:tcPr>
            <w:tcW w:w="4592" w:type="dxa"/>
            <w:vMerge w:val="restart"/>
          </w:tcPr>
          <w:p w:rsidR="005C1171" w:rsidRDefault="00ED5C9B">
            <w:pPr>
              <w:pStyle w:val="ConsPlusNormal0"/>
              <w:jc w:val="both"/>
            </w:pPr>
            <w:r>
              <w:t>инсулины длительного действия и их аналоги для инъекционного введения</w:t>
            </w:r>
          </w:p>
        </w:tc>
        <w:tc>
          <w:tcPr>
            <w:tcW w:w="7483" w:type="dxa"/>
          </w:tcPr>
          <w:p w:rsidR="005C1171" w:rsidRDefault="00ED5C9B">
            <w:pPr>
              <w:pStyle w:val="ConsPlusNormal0"/>
            </w:pPr>
            <w:r>
              <w:t>инсулин гларгин</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инсулин гларгин + ликсисенатид</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инсулин деглудек</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инсулин детемир</w:t>
            </w:r>
          </w:p>
        </w:tc>
        <w:tc>
          <w:tcPr>
            <w:tcW w:w="3175" w:type="dxa"/>
          </w:tcPr>
          <w:p w:rsidR="005C1171" w:rsidRDefault="00ED5C9B">
            <w:pPr>
              <w:pStyle w:val="ConsPlusNormal0"/>
            </w:pPr>
            <w:r>
              <w:t>раствор для подкожного введения</w:t>
            </w:r>
          </w:p>
        </w:tc>
      </w:tr>
      <w:tr w:rsidR="005C1171">
        <w:tc>
          <w:tcPr>
            <w:tcW w:w="1191" w:type="dxa"/>
          </w:tcPr>
          <w:p w:rsidR="005C1171" w:rsidRDefault="00ED5C9B">
            <w:pPr>
              <w:pStyle w:val="ConsPlusNormal0"/>
              <w:jc w:val="center"/>
            </w:pPr>
            <w:r>
              <w:t>A10B</w:t>
            </w:r>
          </w:p>
        </w:tc>
        <w:tc>
          <w:tcPr>
            <w:tcW w:w="4592" w:type="dxa"/>
          </w:tcPr>
          <w:p w:rsidR="005C1171" w:rsidRDefault="00ED5C9B">
            <w:pPr>
              <w:pStyle w:val="ConsPlusNormal0"/>
              <w:jc w:val="both"/>
            </w:pPr>
            <w:r>
              <w:t>гипогликемические препараты, кроме инсулинов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A10BA</w:t>
            </w:r>
          </w:p>
        </w:tc>
        <w:tc>
          <w:tcPr>
            <w:tcW w:w="4592" w:type="dxa"/>
            <w:vMerge w:val="restart"/>
          </w:tcPr>
          <w:p w:rsidR="005C1171" w:rsidRDefault="00ED5C9B">
            <w:pPr>
              <w:pStyle w:val="ConsPlusNormal0"/>
              <w:jc w:val="both"/>
            </w:pPr>
            <w:r>
              <w:t>бигуаниды</w:t>
            </w:r>
          </w:p>
        </w:tc>
        <w:tc>
          <w:tcPr>
            <w:tcW w:w="7483" w:type="dxa"/>
            <w:vMerge w:val="restart"/>
          </w:tcPr>
          <w:p w:rsidR="005C1171" w:rsidRDefault="00ED5C9B">
            <w:pPr>
              <w:pStyle w:val="ConsPlusNormal0"/>
            </w:pPr>
            <w:r>
              <w:t>метформин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1191" w:type="dxa"/>
            <w:vMerge w:val="restart"/>
          </w:tcPr>
          <w:p w:rsidR="005C1171" w:rsidRDefault="00ED5C9B">
            <w:pPr>
              <w:pStyle w:val="ConsPlusNormal0"/>
              <w:jc w:val="center"/>
            </w:pPr>
            <w:r>
              <w:t>A10BB</w:t>
            </w:r>
          </w:p>
        </w:tc>
        <w:tc>
          <w:tcPr>
            <w:tcW w:w="4592" w:type="dxa"/>
            <w:vMerge w:val="restart"/>
          </w:tcPr>
          <w:p w:rsidR="005C1171" w:rsidRDefault="00ED5C9B">
            <w:pPr>
              <w:pStyle w:val="ConsPlusNormal0"/>
              <w:jc w:val="both"/>
            </w:pPr>
            <w:r>
              <w:t>производные сульфонилмочевины</w:t>
            </w:r>
          </w:p>
        </w:tc>
        <w:tc>
          <w:tcPr>
            <w:tcW w:w="7483" w:type="dxa"/>
          </w:tcPr>
          <w:p w:rsidR="005C1171" w:rsidRDefault="00ED5C9B">
            <w:pPr>
              <w:pStyle w:val="ConsPlusNormal0"/>
            </w:pPr>
            <w:r>
              <w:t>глибенкламид</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гликлазид</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модифицированным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w:t>
            </w:r>
          </w:p>
        </w:tc>
      </w:tr>
      <w:tr w:rsidR="005C1171">
        <w:tc>
          <w:tcPr>
            <w:tcW w:w="1191" w:type="dxa"/>
          </w:tcPr>
          <w:p w:rsidR="005C1171" w:rsidRDefault="00ED5C9B">
            <w:pPr>
              <w:pStyle w:val="ConsPlusNormal0"/>
              <w:jc w:val="center"/>
            </w:pPr>
            <w:r>
              <w:t>A10BD</w:t>
            </w:r>
          </w:p>
        </w:tc>
        <w:tc>
          <w:tcPr>
            <w:tcW w:w="4592" w:type="dxa"/>
          </w:tcPr>
          <w:p w:rsidR="005C1171" w:rsidRDefault="00ED5C9B">
            <w:pPr>
              <w:pStyle w:val="ConsPlusNormal0"/>
            </w:pPr>
            <w:r>
              <w:t>комбинированные препараты пероральных гипогликемических средств</w:t>
            </w:r>
          </w:p>
        </w:tc>
        <w:tc>
          <w:tcPr>
            <w:tcW w:w="7483" w:type="dxa"/>
          </w:tcPr>
          <w:p w:rsidR="005C1171" w:rsidRDefault="00ED5C9B">
            <w:pPr>
              <w:pStyle w:val="ConsPlusNormal0"/>
            </w:pPr>
            <w:r>
              <w:t>алоглиптин + пиоглитазон</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A10BH</w:t>
            </w:r>
          </w:p>
        </w:tc>
        <w:tc>
          <w:tcPr>
            <w:tcW w:w="4592" w:type="dxa"/>
            <w:vMerge w:val="restart"/>
          </w:tcPr>
          <w:p w:rsidR="005C1171" w:rsidRDefault="00ED5C9B">
            <w:pPr>
              <w:pStyle w:val="ConsPlusNormal0"/>
              <w:jc w:val="both"/>
            </w:pPr>
            <w:r>
              <w:t>ингибиторы дипептидилпептидазы-4 (ДПП-4)</w:t>
            </w:r>
          </w:p>
        </w:tc>
        <w:tc>
          <w:tcPr>
            <w:tcW w:w="7483" w:type="dxa"/>
          </w:tcPr>
          <w:p w:rsidR="005C1171" w:rsidRDefault="00ED5C9B">
            <w:pPr>
              <w:pStyle w:val="ConsPlusNormal0"/>
            </w:pPr>
            <w:r>
              <w:t>алоглиптин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вилдаглиптин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гозоглиптин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линаглиптин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саксаглиптин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ситаглиптин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эвоглиптин</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A10BJ</w:t>
            </w:r>
          </w:p>
        </w:tc>
        <w:tc>
          <w:tcPr>
            <w:tcW w:w="4592" w:type="dxa"/>
            <w:vMerge w:val="restart"/>
          </w:tcPr>
          <w:p w:rsidR="005C1171" w:rsidRDefault="00ED5C9B">
            <w:pPr>
              <w:pStyle w:val="ConsPlusNormal0"/>
              <w:jc w:val="both"/>
            </w:pPr>
            <w:r>
              <w:t>аналоги глюкагоноподобного пептида-1</w:t>
            </w:r>
          </w:p>
        </w:tc>
        <w:tc>
          <w:tcPr>
            <w:tcW w:w="7483" w:type="dxa"/>
          </w:tcPr>
          <w:p w:rsidR="005C1171" w:rsidRDefault="00ED5C9B">
            <w:pPr>
              <w:pStyle w:val="ConsPlusNormal0"/>
            </w:pPr>
            <w:r>
              <w:t>дулаглутид</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ликсисенатид</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семаглутид</w:t>
            </w:r>
          </w:p>
        </w:tc>
        <w:tc>
          <w:tcPr>
            <w:tcW w:w="3175" w:type="dxa"/>
          </w:tcPr>
          <w:p w:rsidR="005C1171" w:rsidRDefault="00ED5C9B">
            <w:pPr>
              <w:pStyle w:val="ConsPlusNormal0"/>
            </w:pPr>
            <w:r>
              <w:t>раствор для подкожного введения</w:t>
            </w:r>
          </w:p>
        </w:tc>
      </w:tr>
      <w:tr w:rsidR="005C1171">
        <w:tc>
          <w:tcPr>
            <w:tcW w:w="1191" w:type="dxa"/>
            <w:vMerge w:val="restart"/>
          </w:tcPr>
          <w:p w:rsidR="005C1171" w:rsidRDefault="00ED5C9B">
            <w:pPr>
              <w:pStyle w:val="ConsPlusNormal0"/>
              <w:jc w:val="center"/>
            </w:pPr>
            <w:r>
              <w:t>A10BK</w:t>
            </w:r>
          </w:p>
        </w:tc>
        <w:tc>
          <w:tcPr>
            <w:tcW w:w="4592" w:type="dxa"/>
            <w:vMerge w:val="restart"/>
          </w:tcPr>
          <w:p w:rsidR="005C1171" w:rsidRDefault="00ED5C9B">
            <w:pPr>
              <w:pStyle w:val="ConsPlusNormal0"/>
              <w:jc w:val="both"/>
            </w:pPr>
            <w:r>
              <w:t>ингибиторы натрийзависимого переносчика глюкозы 2 типа</w:t>
            </w:r>
          </w:p>
        </w:tc>
        <w:tc>
          <w:tcPr>
            <w:tcW w:w="7483" w:type="dxa"/>
          </w:tcPr>
          <w:p w:rsidR="005C1171" w:rsidRDefault="00ED5C9B">
            <w:pPr>
              <w:pStyle w:val="ConsPlusNormal0"/>
            </w:pPr>
            <w:r>
              <w:t>дапаглифлозин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ипраглифлозин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эмпаглифлозин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эртуглифлозин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A10BX</w:t>
            </w:r>
          </w:p>
        </w:tc>
        <w:tc>
          <w:tcPr>
            <w:tcW w:w="4592" w:type="dxa"/>
          </w:tcPr>
          <w:p w:rsidR="005C1171" w:rsidRDefault="00ED5C9B">
            <w:pPr>
              <w:pStyle w:val="ConsPlusNormal0"/>
              <w:jc w:val="both"/>
            </w:pPr>
            <w:r>
              <w:t>другие гипогликемические препараты, кроме инсулинов</w:t>
            </w:r>
          </w:p>
        </w:tc>
        <w:tc>
          <w:tcPr>
            <w:tcW w:w="7483" w:type="dxa"/>
          </w:tcPr>
          <w:p w:rsidR="005C1171" w:rsidRDefault="00ED5C9B">
            <w:pPr>
              <w:pStyle w:val="ConsPlusNormal0"/>
            </w:pPr>
            <w:r>
              <w:t>репаглинид</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A11</w:t>
            </w:r>
          </w:p>
        </w:tc>
        <w:tc>
          <w:tcPr>
            <w:tcW w:w="4592" w:type="dxa"/>
          </w:tcPr>
          <w:p w:rsidR="005C1171" w:rsidRDefault="00ED5C9B">
            <w:pPr>
              <w:pStyle w:val="ConsPlusNormal0"/>
              <w:jc w:val="both"/>
            </w:pPr>
            <w:r>
              <w:t>витамины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A11C</w:t>
            </w:r>
          </w:p>
        </w:tc>
        <w:tc>
          <w:tcPr>
            <w:tcW w:w="4592" w:type="dxa"/>
          </w:tcPr>
          <w:p w:rsidR="005C1171" w:rsidRDefault="00ED5C9B">
            <w:pPr>
              <w:pStyle w:val="ConsPlusNormal0"/>
              <w:jc w:val="both"/>
            </w:pPr>
            <w:r>
              <w:t>витамины A и D, включая их комбинации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A11CA</w:t>
            </w:r>
          </w:p>
        </w:tc>
        <w:tc>
          <w:tcPr>
            <w:tcW w:w="4592" w:type="dxa"/>
            <w:vMerge w:val="restart"/>
          </w:tcPr>
          <w:p w:rsidR="005C1171" w:rsidRDefault="00ED5C9B">
            <w:pPr>
              <w:pStyle w:val="ConsPlusNormal0"/>
              <w:jc w:val="both"/>
            </w:pPr>
            <w:r>
              <w:t>витамин A</w:t>
            </w:r>
          </w:p>
        </w:tc>
        <w:tc>
          <w:tcPr>
            <w:tcW w:w="7483" w:type="dxa"/>
            <w:vMerge w:val="restart"/>
          </w:tcPr>
          <w:p w:rsidR="005C1171" w:rsidRDefault="00ED5C9B">
            <w:pPr>
              <w:pStyle w:val="ConsPlusNormal0"/>
            </w:pPr>
            <w:r>
              <w:t>ретинол</w:t>
            </w:r>
          </w:p>
        </w:tc>
        <w:tc>
          <w:tcPr>
            <w:tcW w:w="3175" w:type="dxa"/>
          </w:tcPr>
          <w:p w:rsidR="005C1171" w:rsidRDefault="00ED5C9B">
            <w:pPr>
              <w:pStyle w:val="ConsPlusNormal0"/>
            </w:pPr>
            <w:r>
              <w:t>драже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для приема внутрь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 (масляный)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 и наружного применения (масляный)</w:t>
            </w:r>
          </w:p>
        </w:tc>
      </w:tr>
      <w:tr w:rsidR="005C1171">
        <w:tc>
          <w:tcPr>
            <w:tcW w:w="1191" w:type="dxa"/>
            <w:vMerge w:val="restart"/>
          </w:tcPr>
          <w:p w:rsidR="005C1171" w:rsidRDefault="00ED5C9B">
            <w:pPr>
              <w:pStyle w:val="ConsPlusNormal0"/>
              <w:jc w:val="center"/>
            </w:pPr>
            <w:r>
              <w:t>A11CC</w:t>
            </w:r>
          </w:p>
        </w:tc>
        <w:tc>
          <w:tcPr>
            <w:tcW w:w="4592" w:type="dxa"/>
            <w:vMerge w:val="restart"/>
          </w:tcPr>
          <w:p w:rsidR="005C1171" w:rsidRDefault="00ED5C9B">
            <w:pPr>
              <w:pStyle w:val="ConsPlusNormal0"/>
            </w:pPr>
            <w:r>
              <w:t>витамин D и его аналоги</w:t>
            </w:r>
          </w:p>
        </w:tc>
        <w:tc>
          <w:tcPr>
            <w:tcW w:w="7483" w:type="dxa"/>
            <w:vMerge w:val="restart"/>
          </w:tcPr>
          <w:p w:rsidR="005C1171" w:rsidRDefault="00ED5C9B">
            <w:pPr>
              <w:pStyle w:val="ConsPlusNormal0"/>
            </w:pPr>
            <w:r>
              <w:t>альфакальцидол</w:t>
            </w: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кальцитриол</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колекальциферол</w:t>
            </w: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 (масляный)</w:t>
            </w:r>
          </w:p>
        </w:tc>
      </w:tr>
      <w:tr w:rsidR="005C1171">
        <w:tc>
          <w:tcPr>
            <w:tcW w:w="1191" w:type="dxa"/>
          </w:tcPr>
          <w:p w:rsidR="005C1171" w:rsidRDefault="00ED5C9B">
            <w:pPr>
              <w:pStyle w:val="ConsPlusNormal0"/>
              <w:jc w:val="center"/>
            </w:pPr>
            <w:r>
              <w:t>A11D</w:t>
            </w:r>
          </w:p>
        </w:tc>
        <w:tc>
          <w:tcPr>
            <w:tcW w:w="4592" w:type="dxa"/>
          </w:tcPr>
          <w:p w:rsidR="005C1171" w:rsidRDefault="00ED5C9B">
            <w:pPr>
              <w:pStyle w:val="ConsPlusNormal0"/>
              <w:jc w:val="both"/>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A11DA</w:t>
            </w:r>
          </w:p>
        </w:tc>
        <w:tc>
          <w:tcPr>
            <w:tcW w:w="4592" w:type="dxa"/>
          </w:tcPr>
          <w:p w:rsidR="005C1171" w:rsidRDefault="00ED5C9B">
            <w:pPr>
              <w:pStyle w:val="ConsPlusNormal0"/>
              <w:jc w:val="both"/>
            </w:pPr>
            <w:r>
              <w:t>витамин B</w:t>
            </w:r>
            <w:r>
              <w:rPr>
                <w:vertAlign w:val="subscript"/>
              </w:rPr>
              <w:t>1</w:t>
            </w:r>
          </w:p>
        </w:tc>
        <w:tc>
          <w:tcPr>
            <w:tcW w:w="7483" w:type="dxa"/>
          </w:tcPr>
          <w:p w:rsidR="005C1171" w:rsidRDefault="00ED5C9B">
            <w:pPr>
              <w:pStyle w:val="ConsPlusNormal0"/>
            </w:pPr>
            <w:r>
              <w:t>тиамин</w:t>
            </w:r>
          </w:p>
        </w:tc>
        <w:tc>
          <w:tcPr>
            <w:tcW w:w="3175" w:type="dxa"/>
          </w:tcPr>
          <w:p w:rsidR="005C1171" w:rsidRDefault="00ED5C9B">
            <w:pPr>
              <w:pStyle w:val="ConsPlusNormal0"/>
            </w:pPr>
            <w:r>
              <w:t>раствор для внутримышечного введения</w:t>
            </w:r>
          </w:p>
        </w:tc>
      </w:tr>
      <w:tr w:rsidR="005C1171">
        <w:tc>
          <w:tcPr>
            <w:tcW w:w="1191" w:type="dxa"/>
          </w:tcPr>
          <w:p w:rsidR="005C1171" w:rsidRDefault="00ED5C9B">
            <w:pPr>
              <w:pStyle w:val="ConsPlusNormal0"/>
              <w:jc w:val="center"/>
            </w:pPr>
            <w:r>
              <w:t>A11G</w:t>
            </w:r>
          </w:p>
        </w:tc>
        <w:tc>
          <w:tcPr>
            <w:tcW w:w="4592" w:type="dxa"/>
          </w:tcPr>
          <w:p w:rsidR="005C1171" w:rsidRDefault="00ED5C9B">
            <w:pPr>
              <w:pStyle w:val="ConsPlusNormal0"/>
              <w:jc w:val="both"/>
            </w:pPr>
            <w:r>
              <w:t>аскорбиновая кислота (витамин C), включая комбинации с другими средствами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A11GA</w:t>
            </w:r>
          </w:p>
        </w:tc>
        <w:tc>
          <w:tcPr>
            <w:tcW w:w="4592" w:type="dxa"/>
            <w:vMerge w:val="restart"/>
          </w:tcPr>
          <w:p w:rsidR="005C1171" w:rsidRDefault="00ED5C9B">
            <w:pPr>
              <w:pStyle w:val="ConsPlusNormal0"/>
              <w:jc w:val="both"/>
            </w:pPr>
            <w:r>
              <w:t>аскорбиновая кислота (витамин C)</w:t>
            </w:r>
          </w:p>
        </w:tc>
        <w:tc>
          <w:tcPr>
            <w:tcW w:w="7483" w:type="dxa"/>
            <w:vMerge w:val="restart"/>
          </w:tcPr>
          <w:p w:rsidR="005C1171" w:rsidRDefault="00ED5C9B">
            <w:pPr>
              <w:pStyle w:val="ConsPlusNormal0"/>
            </w:pPr>
            <w:r>
              <w:t>аскорбиновая кислота</w:t>
            </w:r>
          </w:p>
        </w:tc>
        <w:tc>
          <w:tcPr>
            <w:tcW w:w="3175" w:type="dxa"/>
          </w:tcPr>
          <w:p w:rsidR="005C1171" w:rsidRDefault="00ED5C9B">
            <w:pPr>
              <w:pStyle w:val="ConsPlusNormal0"/>
            </w:pPr>
            <w:r>
              <w:t>драже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A11H</w:t>
            </w:r>
          </w:p>
        </w:tc>
        <w:tc>
          <w:tcPr>
            <w:tcW w:w="4592" w:type="dxa"/>
          </w:tcPr>
          <w:p w:rsidR="005C1171" w:rsidRDefault="00ED5C9B">
            <w:pPr>
              <w:pStyle w:val="ConsPlusNormal0"/>
              <w:jc w:val="both"/>
            </w:pPr>
            <w:r>
              <w:t>другие витаминные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A11HA</w:t>
            </w:r>
          </w:p>
        </w:tc>
        <w:tc>
          <w:tcPr>
            <w:tcW w:w="4592" w:type="dxa"/>
          </w:tcPr>
          <w:p w:rsidR="005C1171" w:rsidRDefault="00ED5C9B">
            <w:pPr>
              <w:pStyle w:val="ConsPlusNormal0"/>
              <w:jc w:val="both"/>
            </w:pPr>
            <w:r>
              <w:t>другие витаминные препараты</w:t>
            </w:r>
          </w:p>
        </w:tc>
        <w:tc>
          <w:tcPr>
            <w:tcW w:w="7483" w:type="dxa"/>
          </w:tcPr>
          <w:p w:rsidR="005C1171" w:rsidRDefault="00ED5C9B">
            <w:pPr>
              <w:pStyle w:val="ConsPlusNormal0"/>
            </w:pPr>
            <w:r>
              <w:t>пиридоксин</w:t>
            </w:r>
          </w:p>
        </w:tc>
        <w:tc>
          <w:tcPr>
            <w:tcW w:w="3175" w:type="dxa"/>
          </w:tcPr>
          <w:p w:rsidR="005C1171" w:rsidRDefault="00ED5C9B">
            <w:pPr>
              <w:pStyle w:val="ConsPlusNormal0"/>
            </w:pPr>
            <w:r>
              <w:t>раствор для инъекций</w:t>
            </w:r>
          </w:p>
        </w:tc>
      </w:tr>
      <w:tr w:rsidR="005C1171">
        <w:tc>
          <w:tcPr>
            <w:tcW w:w="1191" w:type="dxa"/>
          </w:tcPr>
          <w:p w:rsidR="005C1171" w:rsidRDefault="00ED5C9B">
            <w:pPr>
              <w:pStyle w:val="ConsPlusNormal0"/>
              <w:jc w:val="center"/>
              <w:outlineLvl w:val="3"/>
            </w:pPr>
            <w:r>
              <w:t>A12</w:t>
            </w:r>
          </w:p>
        </w:tc>
        <w:tc>
          <w:tcPr>
            <w:tcW w:w="4592" w:type="dxa"/>
          </w:tcPr>
          <w:p w:rsidR="005C1171" w:rsidRDefault="00ED5C9B">
            <w:pPr>
              <w:pStyle w:val="ConsPlusNormal0"/>
              <w:jc w:val="both"/>
            </w:pPr>
            <w:r>
              <w:t>минеральные добавки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A12A</w:t>
            </w:r>
          </w:p>
        </w:tc>
        <w:tc>
          <w:tcPr>
            <w:tcW w:w="4592" w:type="dxa"/>
          </w:tcPr>
          <w:p w:rsidR="005C1171" w:rsidRDefault="00ED5C9B">
            <w:pPr>
              <w:pStyle w:val="ConsPlusNormal0"/>
              <w:jc w:val="both"/>
            </w:pPr>
            <w:r>
              <w:t>препараты кальция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A12AA</w:t>
            </w:r>
          </w:p>
        </w:tc>
        <w:tc>
          <w:tcPr>
            <w:tcW w:w="4592" w:type="dxa"/>
            <w:vMerge w:val="restart"/>
          </w:tcPr>
          <w:p w:rsidR="005C1171" w:rsidRDefault="00ED5C9B">
            <w:pPr>
              <w:pStyle w:val="ConsPlusNormal0"/>
              <w:jc w:val="both"/>
            </w:pPr>
            <w:r>
              <w:t>препараты кальция</w:t>
            </w:r>
          </w:p>
        </w:tc>
        <w:tc>
          <w:tcPr>
            <w:tcW w:w="7483" w:type="dxa"/>
            <w:vMerge w:val="restart"/>
          </w:tcPr>
          <w:p w:rsidR="005C1171" w:rsidRDefault="00ED5C9B">
            <w:pPr>
              <w:pStyle w:val="ConsPlusNormal0"/>
            </w:pPr>
            <w:r>
              <w:t>кальция глюконат</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A12C</w:t>
            </w:r>
          </w:p>
        </w:tc>
        <w:tc>
          <w:tcPr>
            <w:tcW w:w="4592" w:type="dxa"/>
          </w:tcPr>
          <w:p w:rsidR="005C1171" w:rsidRDefault="00ED5C9B">
            <w:pPr>
              <w:pStyle w:val="ConsPlusNormal0"/>
              <w:jc w:val="both"/>
            </w:pPr>
            <w:r>
              <w:t>другие минеральные добавки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A12CX</w:t>
            </w:r>
          </w:p>
        </w:tc>
        <w:tc>
          <w:tcPr>
            <w:tcW w:w="4592" w:type="dxa"/>
            <w:vMerge w:val="restart"/>
          </w:tcPr>
          <w:p w:rsidR="005C1171" w:rsidRDefault="00ED5C9B">
            <w:pPr>
              <w:pStyle w:val="ConsPlusNormal0"/>
              <w:jc w:val="both"/>
            </w:pPr>
            <w:r>
              <w:t>другие минеральные вещества</w:t>
            </w:r>
          </w:p>
        </w:tc>
        <w:tc>
          <w:tcPr>
            <w:tcW w:w="7483" w:type="dxa"/>
            <w:vMerge w:val="restart"/>
          </w:tcPr>
          <w:p w:rsidR="005C1171" w:rsidRDefault="00ED5C9B">
            <w:pPr>
              <w:pStyle w:val="ConsPlusNormal0"/>
            </w:pPr>
            <w:r>
              <w:t>калия и магния аспарагинат</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A14</w:t>
            </w:r>
          </w:p>
        </w:tc>
        <w:tc>
          <w:tcPr>
            <w:tcW w:w="4592" w:type="dxa"/>
          </w:tcPr>
          <w:p w:rsidR="005C1171" w:rsidRDefault="00ED5C9B">
            <w:pPr>
              <w:pStyle w:val="ConsPlusNormal0"/>
              <w:jc w:val="both"/>
            </w:pPr>
            <w:r>
              <w:t>анаболические средства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A14A</w:t>
            </w:r>
          </w:p>
        </w:tc>
        <w:tc>
          <w:tcPr>
            <w:tcW w:w="4592" w:type="dxa"/>
          </w:tcPr>
          <w:p w:rsidR="005C1171" w:rsidRDefault="00ED5C9B">
            <w:pPr>
              <w:pStyle w:val="ConsPlusNormal0"/>
              <w:jc w:val="both"/>
            </w:pPr>
            <w:r>
              <w:t>анаболические стероиды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A14AB</w:t>
            </w:r>
          </w:p>
        </w:tc>
        <w:tc>
          <w:tcPr>
            <w:tcW w:w="4592" w:type="dxa"/>
          </w:tcPr>
          <w:p w:rsidR="005C1171" w:rsidRDefault="00ED5C9B">
            <w:pPr>
              <w:pStyle w:val="ConsPlusNormal0"/>
              <w:jc w:val="both"/>
            </w:pPr>
            <w:r>
              <w:t>производные эстрена</w:t>
            </w:r>
          </w:p>
        </w:tc>
        <w:tc>
          <w:tcPr>
            <w:tcW w:w="7483" w:type="dxa"/>
          </w:tcPr>
          <w:p w:rsidR="005C1171" w:rsidRDefault="00ED5C9B">
            <w:pPr>
              <w:pStyle w:val="ConsPlusNormal0"/>
            </w:pPr>
            <w:r>
              <w:t>нандролон</w:t>
            </w:r>
          </w:p>
        </w:tc>
        <w:tc>
          <w:tcPr>
            <w:tcW w:w="3175" w:type="dxa"/>
          </w:tcPr>
          <w:p w:rsidR="005C1171" w:rsidRDefault="00ED5C9B">
            <w:pPr>
              <w:pStyle w:val="ConsPlusNormal0"/>
            </w:pPr>
            <w:r>
              <w:t>раствор для внутримышечного введения (масляный)</w:t>
            </w:r>
          </w:p>
        </w:tc>
      </w:tr>
      <w:tr w:rsidR="005C1171">
        <w:tc>
          <w:tcPr>
            <w:tcW w:w="1191" w:type="dxa"/>
          </w:tcPr>
          <w:p w:rsidR="005C1171" w:rsidRDefault="00ED5C9B">
            <w:pPr>
              <w:pStyle w:val="ConsPlusNormal0"/>
              <w:jc w:val="center"/>
              <w:outlineLvl w:val="3"/>
            </w:pPr>
            <w:r>
              <w:t>A16</w:t>
            </w:r>
          </w:p>
        </w:tc>
        <w:tc>
          <w:tcPr>
            <w:tcW w:w="4592" w:type="dxa"/>
          </w:tcPr>
          <w:p w:rsidR="005C1171" w:rsidRDefault="00ED5C9B">
            <w:pPr>
              <w:pStyle w:val="ConsPlusNormal0"/>
              <w:jc w:val="both"/>
            </w:pPr>
            <w:r>
              <w:t>другие препараты для лечения заболеваний желудочно-кишечного тракта и нарушений обмена веществ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A16A</w:t>
            </w:r>
          </w:p>
        </w:tc>
        <w:tc>
          <w:tcPr>
            <w:tcW w:w="4592" w:type="dxa"/>
          </w:tcPr>
          <w:p w:rsidR="005C1171" w:rsidRDefault="00ED5C9B">
            <w:pPr>
              <w:pStyle w:val="ConsPlusNormal0"/>
              <w:jc w:val="both"/>
            </w:pPr>
            <w:r>
              <w:t>другие препараты для лечения заболеваний желудочно-кишечного тракта и нарушений обмена веществ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A16AA</w:t>
            </w:r>
          </w:p>
        </w:tc>
        <w:tc>
          <w:tcPr>
            <w:tcW w:w="4592" w:type="dxa"/>
            <w:vMerge w:val="restart"/>
          </w:tcPr>
          <w:p w:rsidR="005C1171" w:rsidRDefault="00ED5C9B">
            <w:pPr>
              <w:pStyle w:val="ConsPlusNormal0"/>
              <w:jc w:val="both"/>
            </w:pPr>
            <w:r>
              <w:t>аминокислоты и их производные</w:t>
            </w:r>
          </w:p>
        </w:tc>
        <w:tc>
          <w:tcPr>
            <w:tcW w:w="7483" w:type="dxa"/>
            <w:vMerge w:val="restart"/>
          </w:tcPr>
          <w:p w:rsidR="005C1171" w:rsidRDefault="00ED5C9B">
            <w:pPr>
              <w:pStyle w:val="ConsPlusNormal0"/>
            </w:pPr>
            <w:r>
              <w:t>адеметионин</w:t>
            </w:r>
          </w:p>
        </w:tc>
        <w:tc>
          <w:tcPr>
            <w:tcW w:w="3175" w:type="dxa"/>
          </w:tcPr>
          <w:p w:rsidR="005C1171" w:rsidRDefault="00ED5C9B">
            <w:pPr>
              <w:pStyle w:val="ConsPlusNormal0"/>
            </w:pPr>
            <w:r>
              <w:t>лиофилизат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1191" w:type="dxa"/>
            <w:vMerge w:val="restart"/>
          </w:tcPr>
          <w:p w:rsidR="005C1171" w:rsidRDefault="00ED5C9B">
            <w:pPr>
              <w:pStyle w:val="ConsPlusNormal0"/>
              <w:jc w:val="center"/>
            </w:pPr>
            <w:r>
              <w:t>A16AB</w:t>
            </w:r>
          </w:p>
        </w:tc>
        <w:tc>
          <w:tcPr>
            <w:tcW w:w="4592" w:type="dxa"/>
            <w:vMerge w:val="restart"/>
          </w:tcPr>
          <w:p w:rsidR="005C1171" w:rsidRDefault="00ED5C9B">
            <w:pPr>
              <w:pStyle w:val="ConsPlusNormal0"/>
            </w:pPr>
            <w:r>
              <w:t>ферментные препараты</w:t>
            </w:r>
          </w:p>
        </w:tc>
        <w:tc>
          <w:tcPr>
            <w:tcW w:w="7483" w:type="dxa"/>
          </w:tcPr>
          <w:p w:rsidR="005C1171" w:rsidRDefault="00ED5C9B">
            <w:pPr>
              <w:pStyle w:val="ConsPlusNormal0"/>
            </w:pPr>
            <w:r>
              <w:t>агалсидаза альфа</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агалсидаза бета</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велаглюцераза альфа</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галсульфаза</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идурсульфаза</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идурсульфаза бета</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имиглюцераза</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ларонидаза</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себелипаза альфа</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талиглюцераза альфа</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1191" w:type="dxa"/>
            <w:vMerge w:val="restart"/>
          </w:tcPr>
          <w:p w:rsidR="005C1171" w:rsidRDefault="00ED5C9B">
            <w:pPr>
              <w:pStyle w:val="ConsPlusNormal0"/>
              <w:jc w:val="center"/>
            </w:pPr>
            <w:r>
              <w:t>A16AX</w:t>
            </w:r>
          </w:p>
        </w:tc>
        <w:tc>
          <w:tcPr>
            <w:tcW w:w="4592" w:type="dxa"/>
            <w:vMerge w:val="restart"/>
          </w:tcPr>
          <w:p w:rsidR="005C1171" w:rsidRDefault="00ED5C9B">
            <w:pPr>
              <w:pStyle w:val="ConsPlusNormal0"/>
            </w:pPr>
            <w:r>
              <w:t>прочие препараты для лечения заболеваний желудочно-кишечного тракта и нарушений обмена веществ</w:t>
            </w:r>
          </w:p>
        </w:tc>
        <w:tc>
          <w:tcPr>
            <w:tcW w:w="7483" w:type="dxa"/>
          </w:tcPr>
          <w:p w:rsidR="005C1171" w:rsidRDefault="00ED5C9B">
            <w:pPr>
              <w:pStyle w:val="ConsPlusNormal0"/>
            </w:pPr>
            <w:r>
              <w:t>миглустат</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нитизинон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сапроптерин</w:t>
            </w: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тиоктовая кислота</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2"/>
            </w:pPr>
            <w:r>
              <w:t>B</w:t>
            </w:r>
          </w:p>
        </w:tc>
        <w:tc>
          <w:tcPr>
            <w:tcW w:w="4592" w:type="dxa"/>
          </w:tcPr>
          <w:p w:rsidR="005C1171" w:rsidRDefault="00ED5C9B">
            <w:pPr>
              <w:pStyle w:val="ConsPlusNormal0"/>
              <w:jc w:val="both"/>
            </w:pPr>
            <w:r>
              <w:t>кровь и система кроветворения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B01</w:t>
            </w:r>
          </w:p>
        </w:tc>
        <w:tc>
          <w:tcPr>
            <w:tcW w:w="4592" w:type="dxa"/>
          </w:tcPr>
          <w:p w:rsidR="005C1171" w:rsidRDefault="00ED5C9B">
            <w:pPr>
              <w:pStyle w:val="ConsPlusNormal0"/>
              <w:jc w:val="both"/>
            </w:pPr>
            <w:r>
              <w:t>антитромботические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B01A</w:t>
            </w:r>
          </w:p>
        </w:tc>
        <w:tc>
          <w:tcPr>
            <w:tcW w:w="4592" w:type="dxa"/>
          </w:tcPr>
          <w:p w:rsidR="005C1171" w:rsidRDefault="00ED5C9B">
            <w:pPr>
              <w:pStyle w:val="ConsPlusNormal0"/>
              <w:jc w:val="both"/>
            </w:pPr>
            <w:r>
              <w:t>антитромботические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B01AA</w:t>
            </w:r>
          </w:p>
        </w:tc>
        <w:tc>
          <w:tcPr>
            <w:tcW w:w="4592" w:type="dxa"/>
          </w:tcPr>
          <w:p w:rsidR="005C1171" w:rsidRDefault="00ED5C9B">
            <w:pPr>
              <w:pStyle w:val="ConsPlusNormal0"/>
              <w:jc w:val="both"/>
            </w:pPr>
            <w:r>
              <w:t>антагонисты витамина K</w:t>
            </w:r>
          </w:p>
        </w:tc>
        <w:tc>
          <w:tcPr>
            <w:tcW w:w="7483" w:type="dxa"/>
          </w:tcPr>
          <w:p w:rsidR="005C1171" w:rsidRDefault="00ED5C9B">
            <w:pPr>
              <w:pStyle w:val="ConsPlusNormal0"/>
            </w:pPr>
            <w:r>
              <w:t>варфарин</w:t>
            </w: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B01AB</w:t>
            </w:r>
          </w:p>
        </w:tc>
        <w:tc>
          <w:tcPr>
            <w:tcW w:w="4592" w:type="dxa"/>
            <w:vMerge w:val="restart"/>
          </w:tcPr>
          <w:p w:rsidR="005C1171" w:rsidRDefault="00ED5C9B">
            <w:pPr>
              <w:pStyle w:val="ConsPlusNormal0"/>
              <w:jc w:val="both"/>
            </w:pPr>
            <w:r>
              <w:t>группа гепарина</w:t>
            </w:r>
          </w:p>
        </w:tc>
        <w:tc>
          <w:tcPr>
            <w:tcW w:w="7483" w:type="dxa"/>
            <w:vMerge w:val="restart"/>
          </w:tcPr>
          <w:p w:rsidR="005C1171" w:rsidRDefault="00ED5C9B">
            <w:pPr>
              <w:pStyle w:val="ConsPlusNormal0"/>
            </w:pPr>
            <w:r>
              <w:t>гепарин натрия</w:t>
            </w:r>
          </w:p>
        </w:tc>
        <w:tc>
          <w:tcPr>
            <w:tcW w:w="3175" w:type="dxa"/>
          </w:tcPr>
          <w:p w:rsidR="005C1171" w:rsidRDefault="00ED5C9B">
            <w:pPr>
              <w:pStyle w:val="ConsPlusNormal0"/>
            </w:pPr>
            <w:r>
              <w:t>раствор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эноксапарин натрия</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парнапарин натрия</w:t>
            </w:r>
          </w:p>
        </w:tc>
        <w:tc>
          <w:tcPr>
            <w:tcW w:w="3175" w:type="dxa"/>
          </w:tcPr>
          <w:p w:rsidR="005C1171" w:rsidRDefault="00ED5C9B">
            <w:pPr>
              <w:pStyle w:val="ConsPlusNormal0"/>
            </w:pPr>
            <w:r>
              <w:t>раствор для подкожного введения</w:t>
            </w:r>
          </w:p>
        </w:tc>
      </w:tr>
      <w:tr w:rsidR="005C1171">
        <w:tc>
          <w:tcPr>
            <w:tcW w:w="1191" w:type="dxa"/>
            <w:vMerge w:val="restart"/>
          </w:tcPr>
          <w:p w:rsidR="005C1171" w:rsidRDefault="00ED5C9B">
            <w:pPr>
              <w:pStyle w:val="ConsPlusNormal0"/>
              <w:jc w:val="center"/>
            </w:pPr>
            <w:r>
              <w:t>B01AC</w:t>
            </w:r>
          </w:p>
        </w:tc>
        <w:tc>
          <w:tcPr>
            <w:tcW w:w="4592" w:type="dxa"/>
            <w:vMerge w:val="restart"/>
          </w:tcPr>
          <w:p w:rsidR="005C1171" w:rsidRDefault="00ED5C9B">
            <w:pPr>
              <w:pStyle w:val="ConsPlusNormal0"/>
              <w:jc w:val="both"/>
            </w:pPr>
            <w:r>
              <w:t>антиагреганты, кроме гепарина</w:t>
            </w:r>
          </w:p>
        </w:tc>
        <w:tc>
          <w:tcPr>
            <w:tcW w:w="7483" w:type="dxa"/>
          </w:tcPr>
          <w:p w:rsidR="005C1171" w:rsidRDefault="00ED5C9B">
            <w:pPr>
              <w:pStyle w:val="ConsPlusNormal0"/>
            </w:pPr>
            <w:r>
              <w:t>клопидогрел</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селексипаг</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тикагрелор</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B01AD</w:t>
            </w:r>
          </w:p>
        </w:tc>
        <w:tc>
          <w:tcPr>
            <w:tcW w:w="4592" w:type="dxa"/>
            <w:vMerge w:val="restart"/>
          </w:tcPr>
          <w:p w:rsidR="005C1171" w:rsidRDefault="00ED5C9B">
            <w:pPr>
              <w:pStyle w:val="ConsPlusNormal0"/>
              <w:jc w:val="both"/>
            </w:pPr>
            <w:r>
              <w:t>ферментные препараты</w:t>
            </w:r>
          </w:p>
        </w:tc>
        <w:tc>
          <w:tcPr>
            <w:tcW w:w="7483" w:type="dxa"/>
          </w:tcPr>
          <w:p w:rsidR="005C1171" w:rsidRDefault="00ED5C9B">
            <w:pPr>
              <w:pStyle w:val="ConsPlusNormal0"/>
            </w:pPr>
            <w:r>
              <w:t>алтеплаза</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проурокиназа</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рекомбинантный белок, содержащий аминокислотную последовательность стафилокиназы</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тенектеплаза</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1191" w:type="dxa"/>
          </w:tcPr>
          <w:p w:rsidR="005C1171" w:rsidRDefault="00ED5C9B">
            <w:pPr>
              <w:pStyle w:val="ConsPlusNormal0"/>
              <w:jc w:val="center"/>
            </w:pPr>
            <w:r>
              <w:t>B01AE</w:t>
            </w:r>
          </w:p>
        </w:tc>
        <w:tc>
          <w:tcPr>
            <w:tcW w:w="4592" w:type="dxa"/>
          </w:tcPr>
          <w:p w:rsidR="005C1171" w:rsidRDefault="00ED5C9B">
            <w:pPr>
              <w:pStyle w:val="ConsPlusNormal0"/>
              <w:jc w:val="both"/>
            </w:pPr>
            <w:r>
              <w:t>прямые ингибиторы тромбина</w:t>
            </w:r>
          </w:p>
        </w:tc>
        <w:tc>
          <w:tcPr>
            <w:tcW w:w="7483" w:type="dxa"/>
          </w:tcPr>
          <w:p w:rsidR="005C1171" w:rsidRDefault="00ED5C9B">
            <w:pPr>
              <w:pStyle w:val="ConsPlusNormal0"/>
            </w:pPr>
            <w:r>
              <w:t>дабигатрана этексилат</w:t>
            </w:r>
          </w:p>
        </w:tc>
        <w:tc>
          <w:tcPr>
            <w:tcW w:w="3175" w:type="dxa"/>
          </w:tcPr>
          <w:p w:rsidR="005C1171" w:rsidRDefault="00ED5C9B">
            <w:pPr>
              <w:pStyle w:val="ConsPlusNormal0"/>
            </w:pPr>
            <w:r>
              <w:t>капсулы</w:t>
            </w:r>
          </w:p>
        </w:tc>
      </w:tr>
      <w:tr w:rsidR="005C1171">
        <w:tc>
          <w:tcPr>
            <w:tcW w:w="1191" w:type="dxa"/>
            <w:vMerge w:val="restart"/>
          </w:tcPr>
          <w:p w:rsidR="005C1171" w:rsidRDefault="00ED5C9B">
            <w:pPr>
              <w:pStyle w:val="ConsPlusNormal0"/>
              <w:jc w:val="center"/>
            </w:pPr>
            <w:r>
              <w:t>B01AF</w:t>
            </w:r>
          </w:p>
        </w:tc>
        <w:tc>
          <w:tcPr>
            <w:tcW w:w="4592" w:type="dxa"/>
            <w:vMerge w:val="restart"/>
          </w:tcPr>
          <w:p w:rsidR="005C1171" w:rsidRDefault="00ED5C9B">
            <w:pPr>
              <w:pStyle w:val="ConsPlusNormal0"/>
              <w:jc w:val="both"/>
            </w:pPr>
            <w:r>
              <w:t>прямые ингибиторы фактора Xa</w:t>
            </w:r>
          </w:p>
        </w:tc>
        <w:tc>
          <w:tcPr>
            <w:tcW w:w="7483" w:type="dxa"/>
          </w:tcPr>
          <w:p w:rsidR="005C1171" w:rsidRDefault="00ED5C9B">
            <w:pPr>
              <w:pStyle w:val="ConsPlusNormal0"/>
            </w:pPr>
            <w:r>
              <w:t>апиксабан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ривароксабан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N-(5-Хлорпиридин-2-ил)-5-метил-2-(4-(N-метилацетимидамидо) бензамидо) бензамида гидрохлорид</w:t>
            </w:r>
          </w:p>
        </w:tc>
        <w:tc>
          <w:tcPr>
            <w:tcW w:w="3175" w:type="dxa"/>
          </w:tcPr>
          <w:p w:rsidR="005C1171" w:rsidRDefault="00ED5C9B">
            <w:pPr>
              <w:pStyle w:val="ConsPlusNormal0"/>
            </w:pPr>
            <w:r>
              <w:t>таблетки кишечнорастворимые, покрытые пленочной оболочкой</w:t>
            </w:r>
          </w:p>
        </w:tc>
      </w:tr>
      <w:tr w:rsidR="005C1171">
        <w:tc>
          <w:tcPr>
            <w:tcW w:w="1191" w:type="dxa"/>
          </w:tcPr>
          <w:p w:rsidR="005C1171" w:rsidRDefault="00ED5C9B">
            <w:pPr>
              <w:pStyle w:val="ConsPlusNormal0"/>
              <w:jc w:val="center"/>
              <w:outlineLvl w:val="3"/>
            </w:pPr>
            <w:r>
              <w:t>B02</w:t>
            </w:r>
          </w:p>
        </w:tc>
        <w:tc>
          <w:tcPr>
            <w:tcW w:w="4592" w:type="dxa"/>
          </w:tcPr>
          <w:p w:rsidR="005C1171" w:rsidRDefault="00ED5C9B">
            <w:pPr>
              <w:pStyle w:val="ConsPlusNormal0"/>
              <w:jc w:val="both"/>
            </w:pPr>
            <w:r>
              <w:t>гемостатические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B02A</w:t>
            </w:r>
          </w:p>
        </w:tc>
        <w:tc>
          <w:tcPr>
            <w:tcW w:w="4592" w:type="dxa"/>
          </w:tcPr>
          <w:p w:rsidR="005C1171" w:rsidRDefault="00ED5C9B">
            <w:pPr>
              <w:pStyle w:val="ConsPlusNormal0"/>
              <w:jc w:val="both"/>
            </w:pPr>
            <w:r>
              <w:t>антифибринолитические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B02AA</w:t>
            </w:r>
          </w:p>
        </w:tc>
        <w:tc>
          <w:tcPr>
            <w:tcW w:w="4592" w:type="dxa"/>
            <w:vMerge w:val="restart"/>
          </w:tcPr>
          <w:p w:rsidR="005C1171" w:rsidRDefault="00ED5C9B">
            <w:pPr>
              <w:pStyle w:val="ConsPlusNormal0"/>
              <w:jc w:val="both"/>
            </w:pPr>
            <w:r>
              <w:t>аминокислоты</w:t>
            </w:r>
          </w:p>
        </w:tc>
        <w:tc>
          <w:tcPr>
            <w:tcW w:w="7483" w:type="dxa"/>
          </w:tcPr>
          <w:p w:rsidR="005C1171" w:rsidRDefault="00ED5C9B">
            <w:pPr>
              <w:pStyle w:val="ConsPlusNormal0"/>
            </w:pPr>
            <w:r>
              <w:t>аминокапроновая кислота</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транексамовая кислота</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B02AB</w:t>
            </w:r>
          </w:p>
        </w:tc>
        <w:tc>
          <w:tcPr>
            <w:tcW w:w="4592" w:type="dxa"/>
            <w:vMerge w:val="restart"/>
          </w:tcPr>
          <w:p w:rsidR="005C1171" w:rsidRDefault="00ED5C9B">
            <w:pPr>
              <w:pStyle w:val="ConsPlusNormal0"/>
              <w:jc w:val="both"/>
            </w:pPr>
            <w:r>
              <w:t>ингибиторы протеиназ плазмы</w:t>
            </w:r>
          </w:p>
        </w:tc>
        <w:tc>
          <w:tcPr>
            <w:tcW w:w="7483" w:type="dxa"/>
            <w:vMerge w:val="restart"/>
          </w:tcPr>
          <w:p w:rsidR="005C1171" w:rsidRDefault="00ED5C9B">
            <w:pPr>
              <w:pStyle w:val="ConsPlusNormal0"/>
            </w:pPr>
            <w:r>
              <w:t>апротинин</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1191" w:type="dxa"/>
          </w:tcPr>
          <w:p w:rsidR="005C1171" w:rsidRDefault="00ED5C9B">
            <w:pPr>
              <w:pStyle w:val="ConsPlusNormal0"/>
              <w:jc w:val="center"/>
            </w:pPr>
            <w:r>
              <w:t>B02B</w:t>
            </w:r>
          </w:p>
        </w:tc>
        <w:tc>
          <w:tcPr>
            <w:tcW w:w="4592" w:type="dxa"/>
          </w:tcPr>
          <w:p w:rsidR="005C1171" w:rsidRDefault="00ED5C9B">
            <w:pPr>
              <w:pStyle w:val="ConsPlusNormal0"/>
              <w:jc w:val="both"/>
            </w:pPr>
            <w:r>
              <w:t>витамин K и другие гемостатики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B02BA</w:t>
            </w:r>
          </w:p>
        </w:tc>
        <w:tc>
          <w:tcPr>
            <w:tcW w:w="4592" w:type="dxa"/>
          </w:tcPr>
          <w:p w:rsidR="005C1171" w:rsidRDefault="00ED5C9B">
            <w:pPr>
              <w:pStyle w:val="ConsPlusNormal0"/>
              <w:jc w:val="both"/>
            </w:pPr>
            <w:r>
              <w:t>витамин K</w:t>
            </w:r>
          </w:p>
        </w:tc>
        <w:tc>
          <w:tcPr>
            <w:tcW w:w="7483" w:type="dxa"/>
          </w:tcPr>
          <w:p w:rsidR="005C1171" w:rsidRDefault="00ED5C9B">
            <w:pPr>
              <w:pStyle w:val="ConsPlusNormal0"/>
            </w:pPr>
            <w:r>
              <w:t>менадиона натрия бисульфит</w:t>
            </w:r>
          </w:p>
        </w:tc>
        <w:tc>
          <w:tcPr>
            <w:tcW w:w="3175" w:type="dxa"/>
          </w:tcPr>
          <w:p w:rsidR="005C1171" w:rsidRDefault="00ED5C9B">
            <w:pPr>
              <w:pStyle w:val="ConsPlusNormal0"/>
            </w:pPr>
            <w:r>
              <w:t>раствор для внутримышечного введения</w:t>
            </w:r>
          </w:p>
        </w:tc>
      </w:tr>
      <w:tr w:rsidR="005C1171">
        <w:tc>
          <w:tcPr>
            <w:tcW w:w="1191" w:type="dxa"/>
          </w:tcPr>
          <w:p w:rsidR="005C1171" w:rsidRDefault="00ED5C9B">
            <w:pPr>
              <w:pStyle w:val="ConsPlusNormal0"/>
              <w:jc w:val="center"/>
            </w:pPr>
            <w:r>
              <w:t>B02BC</w:t>
            </w:r>
          </w:p>
        </w:tc>
        <w:tc>
          <w:tcPr>
            <w:tcW w:w="4592" w:type="dxa"/>
          </w:tcPr>
          <w:p w:rsidR="005C1171" w:rsidRDefault="00ED5C9B">
            <w:pPr>
              <w:pStyle w:val="ConsPlusNormal0"/>
              <w:jc w:val="both"/>
            </w:pPr>
            <w:r>
              <w:t>местные гемостатики</w:t>
            </w:r>
          </w:p>
        </w:tc>
        <w:tc>
          <w:tcPr>
            <w:tcW w:w="7483" w:type="dxa"/>
          </w:tcPr>
          <w:p w:rsidR="005C1171" w:rsidRDefault="00ED5C9B">
            <w:pPr>
              <w:pStyle w:val="ConsPlusNormal0"/>
            </w:pPr>
            <w:r>
              <w:t>фибриноген + тромбин</w:t>
            </w:r>
          </w:p>
        </w:tc>
        <w:tc>
          <w:tcPr>
            <w:tcW w:w="3175" w:type="dxa"/>
          </w:tcPr>
          <w:p w:rsidR="005C1171" w:rsidRDefault="00ED5C9B">
            <w:pPr>
              <w:pStyle w:val="ConsPlusNormal0"/>
            </w:pPr>
            <w:r>
              <w:t>губка</w:t>
            </w:r>
          </w:p>
        </w:tc>
      </w:tr>
      <w:tr w:rsidR="005C1171">
        <w:tc>
          <w:tcPr>
            <w:tcW w:w="1191" w:type="dxa"/>
            <w:vMerge w:val="restart"/>
          </w:tcPr>
          <w:p w:rsidR="005C1171" w:rsidRDefault="00ED5C9B">
            <w:pPr>
              <w:pStyle w:val="ConsPlusNormal0"/>
              <w:jc w:val="center"/>
            </w:pPr>
            <w:r>
              <w:t>B02BD</w:t>
            </w:r>
          </w:p>
        </w:tc>
        <w:tc>
          <w:tcPr>
            <w:tcW w:w="4592" w:type="dxa"/>
            <w:vMerge w:val="restart"/>
          </w:tcPr>
          <w:p w:rsidR="005C1171" w:rsidRDefault="00ED5C9B">
            <w:pPr>
              <w:pStyle w:val="ConsPlusNormal0"/>
              <w:jc w:val="both"/>
            </w:pPr>
            <w:r>
              <w:t>факторы свертывания крови</w:t>
            </w:r>
          </w:p>
        </w:tc>
        <w:tc>
          <w:tcPr>
            <w:tcW w:w="7483" w:type="dxa"/>
          </w:tcPr>
          <w:p w:rsidR="005C1171" w:rsidRDefault="00ED5C9B">
            <w:pPr>
              <w:pStyle w:val="ConsPlusNormal0"/>
            </w:pPr>
            <w:r>
              <w:t>антиингибиторный коагулянтный комплекс</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мороктоког альфа</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нонаког альфа</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октоког альфа</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симоктоког альфа (фактор свертывания крови VIII человеческий рекомбинантный)</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фактор свертывания крови VII</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фактор свертывания крови VIII</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 (замороженный)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фактор свертывания крови IX</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факторы свертывания крови II, VII, IX, X в комбинации (протромбиновый комплекс)</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факторы свертывания крови II, IX и X в комбинации</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фактор свертывания крови VIII + фактор Виллебранда</w:t>
            </w:r>
          </w:p>
        </w:tc>
        <w:tc>
          <w:tcPr>
            <w:tcW w:w="3175" w:type="dxa"/>
          </w:tcPr>
          <w:p w:rsidR="005C1171" w:rsidRDefault="00ED5C9B">
            <w:pPr>
              <w:pStyle w:val="ConsPlusNormal0"/>
            </w:pPr>
            <w:r>
              <w:t>лиофилизат для приготовления раств</w:t>
            </w:r>
            <w:r>
              <w:t>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эптаког альфа (активированный)</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эфмороктоког альфа</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1191" w:type="dxa"/>
            <w:vMerge w:val="restart"/>
          </w:tcPr>
          <w:p w:rsidR="005C1171" w:rsidRDefault="00ED5C9B">
            <w:pPr>
              <w:pStyle w:val="ConsPlusNormal0"/>
              <w:jc w:val="center"/>
            </w:pPr>
            <w:r>
              <w:t>B02BX</w:t>
            </w:r>
          </w:p>
        </w:tc>
        <w:tc>
          <w:tcPr>
            <w:tcW w:w="4592" w:type="dxa"/>
            <w:vMerge w:val="restart"/>
          </w:tcPr>
          <w:p w:rsidR="005C1171" w:rsidRDefault="00ED5C9B">
            <w:pPr>
              <w:pStyle w:val="ConsPlusNormal0"/>
              <w:jc w:val="both"/>
            </w:pPr>
            <w:r>
              <w:t>другие системные гемостатики</w:t>
            </w:r>
          </w:p>
        </w:tc>
        <w:tc>
          <w:tcPr>
            <w:tcW w:w="7483" w:type="dxa"/>
            <w:vMerge w:val="restart"/>
          </w:tcPr>
          <w:p w:rsidR="005C1171" w:rsidRDefault="00ED5C9B">
            <w:pPr>
              <w:pStyle w:val="ConsPlusNormal0"/>
            </w:pPr>
            <w:r>
              <w:t>ромиплостим</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элтромбопаг</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эмицизумаб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этамзилат</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B03</w:t>
            </w:r>
          </w:p>
        </w:tc>
        <w:tc>
          <w:tcPr>
            <w:tcW w:w="4592" w:type="dxa"/>
          </w:tcPr>
          <w:p w:rsidR="005C1171" w:rsidRDefault="00ED5C9B">
            <w:pPr>
              <w:pStyle w:val="ConsPlusNormal0"/>
              <w:jc w:val="both"/>
            </w:pPr>
            <w:r>
              <w:t>антианемические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B03A</w:t>
            </w:r>
          </w:p>
        </w:tc>
        <w:tc>
          <w:tcPr>
            <w:tcW w:w="4592" w:type="dxa"/>
          </w:tcPr>
          <w:p w:rsidR="005C1171" w:rsidRDefault="00ED5C9B">
            <w:pPr>
              <w:pStyle w:val="ConsPlusNormal0"/>
              <w:jc w:val="both"/>
            </w:pPr>
            <w:r>
              <w:t>препараты железа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B03AB</w:t>
            </w:r>
          </w:p>
        </w:tc>
        <w:tc>
          <w:tcPr>
            <w:tcW w:w="4592" w:type="dxa"/>
            <w:vMerge w:val="restart"/>
          </w:tcPr>
          <w:p w:rsidR="005C1171" w:rsidRDefault="00ED5C9B">
            <w:pPr>
              <w:pStyle w:val="ConsPlusNormal0"/>
              <w:jc w:val="both"/>
            </w:pPr>
            <w:r>
              <w:t>пероральные препараты трехвалентного железа</w:t>
            </w:r>
          </w:p>
        </w:tc>
        <w:tc>
          <w:tcPr>
            <w:tcW w:w="7483" w:type="dxa"/>
            <w:vMerge w:val="restart"/>
          </w:tcPr>
          <w:p w:rsidR="005C1171" w:rsidRDefault="00ED5C9B">
            <w:pPr>
              <w:pStyle w:val="ConsPlusNormal0"/>
            </w:pPr>
            <w:r>
              <w:t>железа (III) гидроксид полимальтозат</w:t>
            </w: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сироп</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жевательные</w:t>
            </w:r>
          </w:p>
        </w:tc>
      </w:tr>
      <w:tr w:rsidR="005C1171">
        <w:tc>
          <w:tcPr>
            <w:tcW w:w="1191" w:type="dxa"/>
            <w:vMerge w:val="restart"/>
          </w:tcPr>
          <w:p w:rsidR="005C1171" w:rsidRDefault="00ED5C9B">
            <w:pPr>
              <w:pStyle w:val="ConsPlusNormal0"/>
              <w:jc w:val="center"/>
            </w:pPr>
            <w:r>
              <w:t>B03AC</w:t>
            </w:r>
          </w:p>
        </w:tc>
        <w:tc>
          <w:tcPr>
            <w:tcW w:w="4592" w:type="dxa"/>
            <w:vMerge w:val="restart"/>
          </w:tcPr>
          <w:p w:rsidR="005C1171" w:rsidRDefault="00ED5C9B">
            <w:pPr>
              <w:pStyle w:val="ConsPlusNormal0"/>
              <w:jc w:val="both"/>
            </w:pPr>
            <w:r>
              <w:t>парентеральные препараты трехвалентного железа</w:t>
            </w:r>
          </w:p>
        </w:tc>
        <w:tc>
          <w:tcPr>
            <w:tcW w:w="7483" w:type="dxa"/>
          </w:tcPr>
          <w:p w:rsidR="005C1171" w:rsidRDefault="00ED5C9B">
            <w:pPr>
              <w:pStyle w:val="ConsPlusNormal0"/>
            </w:pPr>
            <w:r>
              <w:t>железа (III) гидроксид олигоизомальтозат</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железа (III) гидроксида сахарозный комплекс</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железа карбоксимальтозат</w:t>
            </w: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ED5C9B">
            <w:pPr>
              <w:pStyle w:val="ConsPlusNormal0"/>
              <w:jc w:val="center"/>
            </w:pPr>
            <w:r>
              <w:t>B03B</w:t>
            </w:r>
          </w:p>
        </w:tc>
        <w:tc>
          <w:tcPr>
            <w:tcW w:w="4592" w:type="dxa"/>
          </w:tcPr>
          <w:p w:rsidR="005C1171" w:rsidRDefault="00ED5C9B">
            <w:pPr>
              <w:pStyle w:val="ConsPlusNormal0"/>
              <w:jc w:val="both"/>
            </w:pPr>
            <w:r>
              <w:t>витамин B</w:t>
            </w:r>
            <w:r>
              <w:rPr>
                <w:vertAlign w:val="subscript"/>
              </w:rPr>
              <w:t>12</w:t>
            </w:r>
            <w:r>
              <w:t xml:space="preserve"> и фолиевая кислота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B03BA</w:t>
            </w:r>
          </w:p>
        </w:tc>
        <w:tc>
          <w:tcPr>
            <w:tcW w:w="4592" w:type="dxa"/>
          </w:tcPr>
          <w:p w:rsidR="005C1171" w:rsidRDefault="00ED5C9B">
            <w:pPr>
              <w:pStyle w:val="ConsPlusNormal0"/>
              <w:jc w:val="both"/>
            </w:pPr>
            <w:r>
              <w:t>витамин B</w:t>
            </w:r>
            <w:r>
              <w:rPr>
                <w:vertAlign w:val="subscript"/>
              </w:rPr>
              <w:t>12</w:t>
            </w:r>
          </w:p>
          <w:p w:rsidR="005C1171" w:rsidRDefault="00ED5C9B">
            <w:pPr>
              <w:pStyle w:val="ConsPlusNormal0"/>
              <w:jc w:val="both"/>
            </w:pPr>
            <w:r>
              <w:t>(цианокобаламин и его аналоги)</w:t>
            </w:r>
          </w:p>
        </w:tc>
        <w:tc>
          <w:tcPr>
            <w:tcW w:w="7483" w:type="dxa"/>
          </w:tcPr>
          <w:p w:rsidR="005C1171" w:rsidRDefault="00ED5C9B">
            <w:pPr>
              <w:pStyle w:val="ConsPlusNormal0"/>
            </w:pPr>
            <w:r>
              <w:t>цианокобаламин</w:t>
            </w:r>
          </w:p>
        </w:tc>
        <w:tc>
          <w:tcPr>
            <w:tcW w:w="3175" w:type="dxa"/>
          </w:tcPr>
          <w:p w:rsidR="005C1171" w:rsidRDefault="00ED5C9B">
            <w:pPr>
              <w:pStyle w:val="ConsPlusNormal0"/>
            </w:pPr>
            <w:r>
              <w:t>раствор для инъекций</w:t>
            </w:r>
          </w:p>
        </w:tc>
      </w:tr>
      <w:tr w:rsidR="005C1171">
        <w:tc>
          <w:tcPr>
            <w:tcW w:w="1191" w:type="dxa"/>
            <w:vMerge w:val="restart"/>
          </w:tcPr>
          <w:p w:rsidR="005C1171" w:rsidRDefault="00ED5C9B">
            <w:pPr>
              <w:pStyle w:val="ConsPlusNormal0"/>
              <w:jc w:val="center"/>
            </w:pPr>
            <w:r>
              <w:t>B03BB</w:t>
            </w:r>
          </w:p>
        </w:tc>
        <w:tc>
          <w:tcPr>
            <w:tcW w:w="4592" w:type="dxa"/>
            <w:vMerge w:val="restart"/>
          </w:tcPr>
          <w:p w:rsidR="005C1171" w:rsidRDefault="00ED5C9B">
            <w:pPr>
              <w:pStyle w:val="ConsPlusNormal0"/>
              <w:jc w:val="both"/>
            </w:pPr>
            <w:r>
              <w:t>фолиевая кислота и ее производные</w:t>
            </w:r>
          </w:p>
        </w:tc>
        <w:tc>
          <w:tcPr>
            <w:tcW w:w="7483" w:type="dxa"/>
            <w:vMerge w:val="restart"/>
          </w:tcPr>
          <w:p w:rsidR="005C1171" w:rsidRDefault="00ED5C9B">
            <w:pPr>
              <w:pStyle w:val="ConsPlusNormal0"/>
            </w:pPr>
            <w:r>
              <w:t>фолиевая кислота</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B03X</w:t>
            </w:r>
          </w:p>
        </w:tc>
        <w:tc>
          <w:tcPr>
            <w:tcW w:w="4592" w:type="dxa"/>
          </w:tcPr>
          <w:p w:rsidR="005C1171" w:rsidRDefault="00ED5C9B">
            <w:pPr>
              <w:pStyle w:val="ConsPlusNormal0"/>
              <w:jc w:val="both"/>
            </w:pPr>
            <w:r>
              <w:t>другие антианемические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B03XA</w:t>
            </w:r>
          </w:p>
        </w:tc>
        <w:tc>
          <w:tcPr>
            <w:tcW w:w="4592" w:type="dxa"/>
            <w:vMerge w:val="restart"/>
          </w:tcPr>
          <w:p w:rsidR="005C1171" w:rsidRDefault="00ED5C9B">
            <w:pPr>
              <w:pStyle w:val="ConsPlusNormal0"/>
              <w:jc w:val="both"/>
            </w:pPr>
            <w:r>
              <w:t>другие антианемические препараты</w:t>
            </w:r>
          </w:p>
        </w:tc>
        <w:tc>
          <w:tcPr>
            <w:tcW w:w="7483" w:type="dxa"/>
          </w:tcPr>
          <w:p w:rsidR="005C1171" w:rsidRDefault="00ED5C9B">
            <w:pPr>
              <w:pStyle w:val="ConsPlusNormal0"/>
            </w:pPr>
            <w:r>
              <w:t>дарбэпоэтин альфа</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метоксиполиэти-ленгликоль-эпоэтин бета</w:t>
            </w:r>
          </w:p>
        </w:tc>
        <w:tc>
          <w:tcPr>
            <w:tcW w:w="3175" w:type="dxa"/>
          </w:tcPr>
          <w:p w:rsidR="005C1171" w:rsidRDefault="00ED5C9B">
            <w:pPr>
              <w:pStyle w:val="ConsPlusNormal0"/>
            </w:pPr>
            <w:r>
              <w:t>раствор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роксадустат</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эпоэтин альфа</w:t>
            </w:r>
          </w:p>
        </w:tc>
        <w:tc>
          <w:tcPr>
            <w:tcW w:w="3175" w:type="dxa"/>
          </w:tcPr>
          <w:p w:rsidR="005C1171" w:rsidRDefault="00ED5C9B">
            <w:pPr>
              <w:pStyle w:val="ConsPlusNormal0"/>
            </w:pPr>
            <w:r>
              <w:t>раствор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эпоэтин бета</w:t>
            </w:r>
          </w:p>
        </w:tc>
        <w:tc>
          <w:tcPr>
            <w:tcW w:w="3175" w:type="dxa"/>
          </w:tcPr>
          <w:p w:rsidR="005C1171" w:rsidRDefault="00ED5C9B">
            <w:pPr>
              <w:pStyle w:val="ConsPlusNormal0"/>
            </w:pPr>
            <w:r>
              <w:t>лиофилизат для приготовления раствора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подкожного введения</w:t>
            </w:r>
          </w:p>
        </w:tc>
      </w:tr>
      <w:tr w:rsidR="005C1171">
        <w:tc>
          <w:tcPr>
            <w:tcW w:w="1191" w:type="dxa"/>
          </w:tcPr>
          <w:p w:rsidR="005C1171" w:rsidRDefault="00ED5C9B">
            <w:pPr>
              <w:pStyle w:val="ConsPlusNormal0"/>
              <w:jc w:val="center"/>
              <w:outlineLvl w:val="3"/>
            </w:pPr>
            <w:r>
              <w:t>B05</w:t>
            </w:r>
          </w:p>
        </w:tc>
        <w:tc>
          <w:tcPr>
            <w:tcW w:w="4592" w:type="dxa"/>
          </w:tcPr>
          <w:p w:rsidR="005C1171" w:rsidRDefault="00ED5C9B">
            <w:pPr>
              <w:pStyle w:val="ConsPlusNormal0"/>
              <w:jc w:val="both"/>
            </w:pPr>
            <w:r>
              <w:t>кровезаменители и перфузионные растворы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B05A</w:t>
            </w:r>
          </w:p>
        </w:tc>
        <w:tc>
          <w:tcPr>
            <w:tcW w:w="4592" w:type="dxa"/>
          </w:tcPr>
          <w:p w:rsidR="005C1171" w:rsidRDefault="00ED5C9B">
            <w:pPr>
              <w:pStyle w:val="ConsPlusNormal0"/>
              <w:jc w:val="both"/>
            </w:pPr>
            <w:r>
              <w:t>кровь и препараты крови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B05AA</w:t>
            </w:r>
          </w:p>
        </w:tc>
        <w:tc>
          <w:tcPr>
            <w:tcW w:w="4592" w:type="dxa"/>
            <w:vMerge w:val="restart"/>
          </w:tcPr>
          <w:p w:rsidR="005C1171" w:rsidRDefault="00ED5C9B">
            <w:pPr>
              <w:pStyle w:val="ConsPlusNormal0"/>
              <w:jc w:val="both"/>
            </w:pPr>
            <w:r>
              <w:t>кровезаменители и препараты плазмы крови</w:t>
            </w:r>
          </w:p>
        </w:tc>
        <w:tc>
          <w:tcPr>
            <w:tcW w:w="7483" w:type="dxa"/>
          </w:tcPr>
          <w:p w:rsidR="005C1171" w:rsidRDefault="00ED5C9B">
            <w:pPr>
              <w:pStyle w:val="ConsPlusNormal0"/>
            </w:pPr>
            <w:r>
              <w:t>альбумин человека</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гидроксиэтил-крахмал</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декстран</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желатин</w:t>
            </w:r>
          </w:p>
        </w:tc>
        <w:tc>
          <w:tcPr>
            <w:tcW w:w="3175" w:type="dxa"/>
          </w:tcPr>
          <w:p w:rsidR="005C1171" w:rsidRDefault="00ED5C9B">
            <w:pPr>
              <w:pStyle w:val="ConsPlusNormal0"/>
            </w:pPr>
            <w:r>
              <w:t>раствор для инфузий</w:t>
            </w:r>
          </w:p>
        </w:tc>
      </w:tr>
      <w:tr w:rsidR="005C1171">
        <w:tc>
          <w:tcPr>
            <w:tcW w:w="1191" w:type="dxa"/>
          </w:tcPr>
          <w:p w:rsidR="005C1171" w:rsidRDefault="00ED5C9B">
            <w:pPr>
              <w:pStyle w:val="ConsPlusNormal0"/>
              <w:jc w:val="center"/>
            </w:pPr>
            <w:r>
              <w:t>B05B</w:t>
            </w:r>
          </w:p>
        </w:tc>
        <w:tc>
          <w:tcPr>
            <w:tcW w:w="4592" w:type="dxa"/>
          </w:tcPr>
          <w:p w:rsidR="005C1171" w:rsidRDefault="00ED5C9B">
            <w:pPr>
              <w:pStyle w:val="ConsPlusNormal0"/>
              <w:jc w:val="both"/>
            </w:pPr>
            <w:r>
              <w:t>растворы для внутривенного введения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B05BA</w:t>
            </w:r>
          </w:p>
        </w:tc>
        <w:tc>
          <w:tcPr>
            <w:tcW w:w="4592" w:type="dxa"/>
          </w:tcPr>
          <w:p w:rsidR="005C1171" w:rsidRDefault="00ED5C9B">
            <w:pPr>
              <w:pStyle w:val="ConsPlusNormal0"/>
              <w:jc w:val="both"/>
            </w:pPr>
            <w:r>
              <w:t>растворы для парентерального питания</w:t>
            </w:r>
          </w:p>
        </w:tc>
        <w:tc>
          <w:tcPr>
            <w:tcW w:w="7483" w:type="dxa"/>
          </w:tcPr>
          <w:p w:rsidR="005C1171" w:rsidRDefault="00ED5C9B">
            <w:pPr>
              <w:pStyle w:val="ConsPlusNormal0"/>
            </w:pPr>
            <w:r>
              <w:t>жировые эмульсии для парентерального питания</w:t>
            </w:r>
          </w:p>
        </w:tc>
        <w:tc>
          <w:tcPr>
            <w:tcW w:w="3175" w:type="dxa"/>
          </w:tcPr>
          <w:p w:rsidR="005C1171" w:rsidRDefault="00ED5C9B">
            <w:pPr>
              <w:pStyle w:val="ConsPlusNormal0"/>
            </w:pPr>
            <w:r>
              <w:t>эмульсия для инфузий</w:t>
            </w:r>
          </w:p>
        </w:tc>
      </w:tr>
      <w:tr w:rsidR="005C1171">
        <w:tc>
          <w:tcPr>
            <w:tcW w:w="1191" w:type="dxa"/>
            <w:vMerge w:val="restart"/>
          </w:tcPr>
          <w:p w:rsidR="005C1171" w:rsidRDefault="00ED5C9B">
            <w:pPr>
              <w:pStyle w:val="ConsPlusNormal0"/>
              <w:jc w:val="center"/>
            </w:pPr>
            <w:r>
              <w:t>B05BB</w:t>
            </w:r>
          </w:p>
        </w:tc>
        <w:tc>
          <w:tcPr>
            <w:tcW w:w="4592" w:type="dxa"/>
            <w:vMerge w:val="restart"/>
          </w:tcPr>
          <w:p w:rsidR="005C1171" w:rsidRDefault="00ED5C9B">
            <w:pPr>
              <w:pStyle w:val="ConsPlusNormal0"/>
              <w:jc w:val="both"/>
            </w:pPr>
            <w:r>
              <w:t>растворы, влияющие на водно-электролитный баланс</w:t>
            </w:r>
          </w:p>
        </w:tc>
        <w:tc>
          <w:tcPr>
            <w:tcW w:w="7483" w:type="dxa"/>
          </w:tcPr>
          <w:p w:rsidR="005C1171" w:rsidRDefault="00ED5C9B">
            <w:pPr>
              <w:pStyle w:val="ConsPlusNormal0"/>
            </w:pPr>
            <w:r>
              <w:t>декстроза + калия хлорид + натрия хлорид + натрия цитрат</w:t>
            </w:r>
          </w:p>
        </w:tc>
        <w:tc>
          <w:tcPr>
            <w:tcW w:w="3175" w:type="dxa"/>
          </w:tcPr>
          <w:p w:rsidR="005C1171" w:rsidRDefault="00ED5C9B">
            <w:pPr>
              <w:pStyle w:val="ConsPlusNormal0"/>
            </w:pPr>
            <w:r>
              <w:t>порошок для приготовления раствора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калия ацетат + кальция ацетат + магния ацетат + натрия ацетат + натрия хлорид</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калия хлорид + натрия ацетат + натрия хлорид</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меглюмина натрия сукцинат</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натрия лактата раствор сложный (калия хлорид + кальция хлорид + натрия хлорид + натрия лактат)</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натрия хлорида раствор сложный (калия хлорид + кальция хлорид + натрия хлорид)</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3175" w:type="dxa"/>
          </w:tcPr>
          <w:p w:rsidR="005C1171" w:rsidRDefault="00ED5C9B">
            <w:pPr>
              <w:pStyle w:val="ConsPlusNormal0"/>
            </w:pPr>
            <w:r>
              <w:t>раствор для инфузий</w:t>
            </w:r>
          </w:p>
        </w:tc>
      </w:tr>
      <w:tr w:rsidR="005C1171">
        <w:tc>
          <w:tcPr>
            <w:tcW w:w="1191" w:type="dxa"/>
            <w:vMerge w:val="restart"/>
          </w:tcPr>
          <w:p w:rsidR="005C1171" w:rsidRDefault="00ED5C9B">
            <w:pPr>
              <w:pStyle w:val="ConsPlusNormal0"/>
              <w:jc w:val="center"/>
            </w:pPr>
            <w:r>
              <w:t>B05BC</w:t>
            </w:r>
          </w:p>
        </w:tc>
        <w:tc>
          <w:tcPr>
            <w:tcW w:w="4592" w:type="dxa"/>
            <w:vMerge w:val="restart"/>
          </w:tcPr>
          <w:p w:rsidR="005C1171" w:rsidRDefault="00ED5C9B">
            <w:pPr>
              <w:pStyle w:val="ConsPlusNormal0"/>
              <w:jc w:val="both"/>
            </w:pPr>
            <w:r>
              <w:t>растворы с осмодиуретическим действием</w:t>
            </w:r>
          </w:p>
        </w:tc>
        <w:tc>
          <w:tcPr>
            <w:tcW w:w="7483" w:type="dxa"/>
            <w:vMerge w:val="restart"/>
          </w:tcPr>
          <w:p w:rsidR="005C1171" w:rsidRDefault="00ED5C9B">
            <w:pPr>
              <w:pStyle w:val="ConsPlusNormal0"/>
            </w:pPr>
            <w:r>
              <w:t>маннитол</w:t>
            </w:r>
          </w:p>
        </w:tc>
        <w:tc>
          <w:tcPr>
            <w:tcW w:w="3175" w:type="dxa"/>
          </w:tcPr>
          <w:p w:rsidR="005C1171" w:rsidRDefault="00ED5C9B">
            <w:pPr>
              <w:pStyle w:val="ConsPlusNormal0"/>
            </w:pPr>
            <w:r>
              <w:t>порошок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1191" w:type="dxa"/>
          </w:tcPr>
          <w:p w:rsidR="005C1171" w:rsidRDefault="00ED5C9B">
            <w:pPr>
              <w:pStyle w:val="ConsPlusNormal0"/>
              <w:jc w:val="center"/>
            </w:pPr>
            <w:r>
              <w:t>B05C</w:t>
            </w:r>
          </w:p>
        </w:tc>
        <w:tc>
          <w:tcPr>
            <w:tcW w:w="4592" w:type="dxa"/>
          </w:tcPr>
          <w:p w:rsidR="005C1171" w:rsidRDefault="00ED5C9B">
            <w:pPr>
              <w:pStyle w:val="ConsPlusNormal0"/>
              <w:jc w:val="both"/>
            </w:pPr>
            <w:r>
              <w:t>ирригационные растворы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B05CX</w:t>
            </w:r>
          </w:p>
        </w:tc>
        <w:tc>
          <w:tcPr>
            <w:tcW w:w="4592" w:type="dxa"/>
            <w:vMerge w:val="restart"/>
          </w:tcPr>
          <w:p w:rsidR="005C1171" w:rsidRDefault="00ED5C9B">
            <w:pPr>
              <w:pStyle w:val="ConsPlusNormal0"/>
              <w:jc w:val="both"/>
            </w:pPr>
            <w:r>
              <w:t>другие ирригационные растворы</w:t>
            </w:r>
          </w:p>
        </w:tc>
        <w:tc>
          <w:tcPr>
            <w:tcW w:w="7483" w:type="dxa"/>
            <w:vMerge w:val="restart"/>
          </w:tcPr>
          <w:p w:rsidR="005C1171" w:rsidRDefault="00ED5C9B">
            <w:pPr>
              <w:pStyle w:val="ConsPlusNormal0"/>
            </w:pPr>
            <w:r>
              <w:t>декстроза</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1191" w:type="dxa"/>
          </w:tcPr>
          <w:p w:rsidR="005C1171" w:rsidRDefault="00ED5C9B">
            <w:pPr>
              <w:pStyle w:val="ConsPlusNormal0"/>
              <w:jc w:val="center"/>
            </w:pPr>
            <w:r>
              <w:t>B05D</w:t>
            </w:r>
          </w:p>
        </w:tc>
        <w:tc>
          <w:tcPr>
            <w:tcW w:w="4592" w:type="dxa"/>
          </w:tcPr>
          <w:p w:rsidR="005C1171" w:rsidRDefault="00ED5C9B">
            <w:pPr>
              <w:pStyle w:val="ConsPlusNormal0"/>
              <w:jc w:val="both"/>
            </w:pPr>
            <w:r>
              <w:t>растворы для перитонеального диализа</w:t>
            </w:r>
          </w:p>
        </w:tc>
        <w:tc>
          <w:tcPr>
            <w:tcW w:w="7483" w:type="dxa"/>
          </w:tcPr>
          <w:p w:rsidR="005C1171" w:rsidRDefault="00ED5C9B">
            <w:pPr>
              <w:pStyle w:val="ConsPlusNormal0"/>
            </w:pPr>
            <w:r>
              <w:t>растворы для перитонеального диализа</w:t>
            </w: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B05X</w:t>
            </w:r>
          </w:p>
        </w:tc>
        <w:tc>
          <w:tcPr>
            <w:tcW w:w="4592" w:type="dxa"/>
          </w:tcPr>
          <w:p w:rsidR="005C1171" w:rsidRDefault="00ED5C9B">
            <w:pPr>
              <w:pStyle w:val="ConsPlusNormal0"/>
              <w:jc w:val="both"/>
            </w:pPr>
            <w:r>
              <w:t>добавки к растворам для внутривенного введения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B05XA</w:t>
            </w:r>
          </w:p>
        </w:tc>
        <w:tc>
          <w:tcPr>
            <w:tcW w:w="4592" w:type="dxa"/>
            <w:vMerge w:val="restart"/>
          </w:tcPr>
          <w:p w:rsidR="005C1171" w:rsidRDefault="00ED5C9B">
            <w:pPr>
              <w:pStyle w:val="ConsPlusNormal0"/>
            </w:pPr>
            <w:r>
              <w:t>растворы электролитов</w:t>
            </w:r>
          </w:p>
        </w:tc>
        <w:tc>
          <w:tcPr>
            <w:tcW w:w="7483" w:type="dxa"/>
            <w:vMerge w:val="restart"/>
          </w:tcPr>
          <w:p w:rsidR="005C1171" w:rsidRDefault="00ED5C9B">
            <w:pPr>
              <w:pStyle w:val="ConsPlusNormal0"/>
            </w:pPr>
            <w:r>
              <w:t>калия хлорид</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магния сульфат</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натрия гидрокарбонат</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натрия хлорид</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растворитель для приготовления лекарственных форм для инъекций</w:t>
            </w:r>
          </w:p>
        </w:tc>
      </w:tr>
      <w:tr w:rsidR="005C1171">
        <w:tc>
          <w:tcPr>
            <w:tcW w:w="1191" w:type="dxa"/>
          </w:tcPr>
          <w:p w:rsidR="005C1171" w:rsidRDefault="00ED5C9B">
            <w:pPr>
              <w:pStyle w:val="ConsPlusNormal0"/>
              <w:jc w:val="center"/>
              <w:outlineLvl w:val="2"/>
            </w:pPr>
            <w:r>
              <w:t>C</w:t>
            </w:r>
          </w:p>
        </w:tc>
        <w:tc>
          <w:tcPr>
            <w:tcW w:w="4592" w:type="dxa"/>
          </w:tcPr>
          <w:p w:rsidR="005C1171" w:rsidRDefault="00ED5C9B">
            <w:pPr>
              <w:pStyle w:val="ConsPlusNormal0"/>
              <w:jc w:val="both"/>
            </w:pPr>
            <w:r>
              <w:t>сердечно-сосудистая система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C01</w:t>
            </w:r>
          </w:p>
        </w:tc>
        <w:tc>
          <w:tcPr>
            <w:tcW w:w="4592" w:type="dxa"/>
          </w:tcPr>
          <w:p w:rsidR="005C1171" w:rsidRDefault="00ED5C9B">
            <w:pPr>
              <w:pStyle w:val="ConsPlusNormal0"/>
              <w:jc w:val="both"/>
            </w:pPr>
            <w:r>
              <w:t>препараты для лечения заболеваний сердца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C01A</w:t>
            </w:r>
          </w:p>
        </w:tc>
        <w:tc>
          <w:tcPr>
            <w:tcW w:w="4592" w:type="dxa"/>
          </w:tcPr>
          <w:p w:rsidR="005C1171" w:rsidRDefault="00ED5C9B">
            <w:pPr>
              <w:pStyle w:val="ConsPlusNormal0"/>
              <w:jc w:val="both"/>
            </w:pPr>
            <w:r>
              <w:t>сердечные гликозиды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C01AA</w:t>
            </w:r>
          </w:p>
        </w:tc>
        <w:tc>
          <w:tcPr>
            <w:tcW w:w="4592" w:type="dxa"/>
            <w:vMerge w:val="restart"/>
          </w:tcPr>
          <w:p w:rsidR="005C1171" w:rsidRDefault="00ED5C9B">
            <w:pPr>
              <w:pStyle w:val="ConsPlusNormal0"/>
              <w:jc w:val="both"/>
            </w:pPr>
            <w:r>
              <w:t>гликозиды наперстянки</w:t>
            </w:r>
          </w:p>
        </w:tc>
        <w:tc>
          <w:tcPr>
            <w:tcW w:w="7483" w:type="dxa"/>
            <w:vMerge w:val="restart"/>
          </w:tcPr>
          <w:p w:rsidR="005C1171" w:rsidRDefault="00ED5C9B">
            <w:pPr>
              <w:pStyle w:val="ConsPlusNormal0"/>
            </w:pPr>
            <w:r>
              <w:t>дигоксин</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(для детей)</w:t>
            </w:r>
          </w:p>
        </w:tc>
      </w:tr>
      <w:tr w:rsidR="005C1171">
        <w:tc>
          <w:tcPr>
            <w:tcW w:w="1191" w:type="dxa"/>
          </w:tcPr>
          <w:p w:rsidR="005C1171" w:rsidRDefault="00ED5C9B">
            <w:pPr>
              <w:pStyle w:val="ConsPlusNormal0"/>
              <w:jc w:val="center"/>
            </w:pPr>
            <w:r>
              <w:t>C01B</w:t>
            </w:r>
          </w:p>
        </w:tc>
        <w:tc>
          <w:tcPr>
            <w:tcW w:w="4592" w:type="dxa"/>
          </w:tcPr>
          <w:p w:rsidR="005C1171" w:rsidRDefault="00ED5C9B">
            <w:pPr>
              <w:pStyle w:val="ConsPlusNormal0"/>
              <w:jc w:val="both"/>
            </w:pPr>
            <w:r>
              <w:t>антиаритмические препараты, классы I и III</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C01BA</w:t>
            </w:r>
          </w:p>
        </w:tc>
        <w:tc>
          <w:tcPr>
            <w:tcW w:w="4592" w:type="dxa"/>
            <w:vMerge w:val="restart"/>
          </w:tcPr>
          <w:p w:rsidR="005C1171" w:rsidRDefault="00ED5C9B">
            <w:pPr>
              <w:pStyle w:val="ConsPlusNormal0"/>
              <w:jc w:val="both"/>
            </w:pPr>
            <w:r>
              <w:t>антиаритмические препараты, класс IA</w:t>
            </w:r>
          </w:p>
        </w:tc>
        <w:tc>
          <w:tcPr>
            <w:tcW w:w="7483" w:type="dxa"/>
            <w:vMerge w:val="restart"/>
          </w:tcPr>
          <w:p w:rsidR="005C1171" w:rsidRDefault="00ED5C9B">
            <w:pPr>
              <w:pStyle w:val="ConsPlusNormal0"/>
            </w:pPr>
            <w:r>
              <w:t>прокаинамид</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C01BB</w:t>
            </w:r>
          </w:p>
        </w:tc>
        <w:tc>
          <w:tcPr>
            <w:tcW w:w="4592" w:type="dxa"/>
            <w:vMerge w:val="restart"/>
          </w:tcPr>
          <w:p w:rsidR="005C1171" w:rsidRDefault="00ED5C9B">
            <w:pPr>
              <w:pStyle w:val="ConsPlusNormal0"/>
              <w:jc w:val="both"/>
            </w:pPr>
            <w:r>
              <w:t>антиаритмические препараты, класс IB</w:t>
            </w:r>
          </w:p>
        </w:tc>
        <w:tc>
          <w:tcPr>
            <w:tcW w:w="7483" w:type="dxa"/>
            <w:vMerge w:val="restart"/>
          </w:tcPr>
          <w:p w:rsidR="005C1171" w:rsidRDefault="00ED5C9B">
            <w:pPr>
              <w:pStyle w:val="ConsPlusNormal0"/>
            </w:pPr>
            <w:r>
              <w:t>лидокаин</w:t>
            </w:r>
          </w:p>
        </w:tc>
        <w:tc>
          <w:tcPr>
            <w:tcW w:w="3175" w:type="dxa"/>
          </w:tcPr>
          <w:p w:rsidR="005C1171" w:rsidRDefault="00ED5C9B">
            <w:pPr>
              <w:pStyle w:val="ConsPlusNormal0"/>
            </w:pPr>
            <w:r>
              <w:t>гель для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для местного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для местного и наружного применения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для местного применения дозированный</w:t>
            </w:r>
          </w:p>
        </w:tc>
      </w:tr>
      <w:tr w:rsidR="005C1171">
        <w:tc>
          <w:tcPr>
            <w:tcW w:w="1191" w:type="dxa"/>
            <w:vMerge w:val="restart"/>
          </w:tcPr>
          <w:p w:rsidR="005C1171" w:rsidRDefault="00ED5C9B">
            <w:pPr>
              <w:pStyle w:val="ConsPlusNormal0"/>
              <w:jc w:val="center"/>
            </w:pPr>
            <w:r>
              <w:t>C01BC</w:t>
            </w:r>
          </w:p>
        </w:tc>
        <w:tc>
          <w:tcPr>
            <w:tcW w:w="4592" w:type="dxa"/>
            <w:vMerge w:val="restart"/>
          </w:tcPr>
          <w:p w:rsidR="005C1171" w:rsidRDefault="00ED5C9B">
            <w:pPr>
              <w:pStyle w:val="ConsPlusNormal0"/>
            </w:pPr>
            <w:r>
              <w:t>антиаритмические препараты, класс IC</w:t>
            </w:r>
          </w:p>
        </w:tc>
        <w:tc>
          <w:tcPr>
            <w:tcW w:w="7483" w:type="dxa"/>
            <w:vMerge w:val="restart"/>
          </w:tcPr>
          <w:p w:rsidR="005C1171" w:rsidRDefault="00ED5C9B">
            <w:pPr>
              <w:pStyle w:val="ConsPlusNormal0"/>
            </w:pPr>
            <w:r>
              <w:t>пропафенон</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C01BD</w:t>
            </w:r>
          </w:p>
        </w:tc>
        <w:tc>
          <w:tcPr>
            <w:tcW w:w="4592" w:type="dxa"/>
            <w:vMerge w:val="restart"/>
          </w:tcPr>
          <w:p w:rsidR="005C1171" w:rsidRDefault="00ED5C9B">
            <w:pPr>
              <w:pStyle w:val="ConsPlusNormal0"/>
            </w:pPr>
            <w:r>
              <w:t>антиаритмические препараты, класс III</w:t>
            </w:r>
          </w:p>
        </w:tc>
        <w:tc>
          <w:tcPr>
            <w:tcW w:w="7483" w:type="dxa"/>
            <w:vMerge w:val="restart"/>
          </w:tcPr>
          <w:p w:rsidR="005C1171" w:rsidRDefault="00ED5C9B">
            <w:pPr>
              <w:pStyle w:val="ConsPlusNormal0"/>
            </w:pPr>
            <w:r>
              <w:t>амиодарон</w:t>
            </w:r>
          </w:p>
        </w:tc>
        <w:tc>
          <w:tcPr>
            <w:tcW w:w="3175" w:type="dxa"/>
          </w:tcPr>
          <w:p w:rsidR="005C1171" w:rsidRDefault="00ED5C9B">
            <w:pPr>
              <w:pStyle w:val="ConsPlusNormal0"/>
            </w:pPr>
            <w:r>
              <w:t>концентрат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4-Нитро-N-[(1RS)-1-(4-фторфенил)-2-(1-этилпиперидин-4-ил) этил] бензамида гидрохлорид</w:t>
            </w:r>
          </w:p>
        </w:tc>
        <w:tc>
          <w:tcPr>
            <w:tcW w:w="3175" w:type="dxa"/>
          </w:tcPr>
          <w:p w:rsidR="005C1171" w:rsidRDefault="00ED5C9B">
            <w:pPr>
              <w:pStyle w:val="ConsPlusNormal0"/>
            </w:pPr>
            <w:r>
              <w:t>концентрат для приготовления раствора для внутривенного введения</w:t>
            </w:r>
          </w:p>
        </w:tc>
      </w:tr>
      <w:tr w:rsidR="005C1171">
        <w:tc>
          <w:tcPr>
            <w:tcW w:w="1191" w:type="dxa"/>
          </w:tcPr>
          <w:p w:rsidR="005C1171" w:rsidRDefault="00ED5C9B">
            <w:pPr>
              <w:pStyle w:val="ConsPlusNormal0"/>
              <w:jc w:val="center"/>
            </w:pPr>
            <w:r>
              <w:t>C01BG</w:t>
            </w:r>
          </w:p>
        </w:tc>
        <w:tc>
          <w:tcPr>
            <w:tcW w:w="4592" w:type="dxa"/>
          </w:tcPr>
          <w:p w:rsidR="005C1171" w:rsidRDefault="00ED5C9B">
            <w:pPr>
              <w:pStyle w:val="ConsPlusNormal0"/>
              <w:jc w:val="both"/>
            </w:pPr>
            <w:r>
              <w:t>другие антиаритмические препараты, классы I и III</w:t>
            </w:r>
          </w:p>
        </w:tc>
        <w:tc>
          <w:tcPr>
            <w:tcW w:w="7483" w:type="dxa"/>
          </w:tcPr>
          <w:p w:rsidR="005C1171" w:rsidRDefault="00ED5C9B">
            <w:pPr>
              <w:pStyle w:val="ConsPlusNormal0"/>
            </w:pPr>
            <w:r>
              <w:t>лаппаконитина гидробромид</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C01C</w:t>
            </w:r>
          </w:p>
        </w:tc>
        <w:tc>
          <w:tcPr>
            <w:tcW w:w="4592" w:type="dxa"/>
          </w:tcPr>
          <w:p w:rsidR="005C1171" w:rsidRDefault="00ED5C9B">
            <w:pPr>
              <w:pStyle w:val="ConsPlusNormal0"/>
              <w:jc w:val="both"/>
            </w:pPr>
            <w:r>
              <w:t>кардиотонические средства, кроме сердечных гликозидов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C01CA</w:t>
            </w:r>
          </w:p>
        </w:tc>
        <w:tc>
          <w:tcPr>
            <w:tcW w:w="4592" w:type="dxa"/>
            <w:vMerge w:val="restart"/>
          </w:tcPr>
          <w:p w:rsidR="005C1171" w:rsidRDefault="00ED5C9B">
            <w:pPr>
              <w:pStyle w:val="ConsPlusNormal0"/>
              <w:jc w:val="both"/>
            </w:pPr>
            <w:r>
              <w:t>адренергические и дофаминергические средства</w:t>
            </w:r>
          </w:p>
        </w:tc>
        <w:tc>
          <w:tcPr>
            <w:tcW w:w="7483" w:type="dxa"/>
            <w:vMerge w:val="restart"/>
          </w:tcPr>
          <w:p w:rsidR="005C1171" w:rsidRDefault="00ED5C9B">
            <w:pPr>
              <w:pStyle w:val="ConsPlusNormal0"/>
            </w:pPr>
            <w:r>
              <w:t>добутамин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допамин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норэпинефрин</w:t>
            </w:r>
          </w:p>
        </w:tc>
        <w:tc>
          <w:tcPr>
            <w:tcW w:w="3175" w:type="dxa"/>
          </w:tcPr>
          <w:p w:rsidR="005C1171" w:rsidRDefault="00ED5C9B">
            <w:pPr>
              <w:pStyle w:val="ConsPlusNormal0"/>
            </w:pPr>
            <w:r>
              <w:t>концентрат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фенилэфрин</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эпинефрин</w:t>
            </w:r>
          </w:p>
        </w:tc>
        <w:tc>
          <w:tcPr>
            <w:tcW w:w="3175" w:type="dxa"/>
          </w:tcPr>
          <w:p w:rsidR="005C1171" w:rsidRDefault="00ED5C9B">
            <w:pPr>
              <w:pStyle w:val="ConsPlusNormal0"/>
            </w:pPr>
            <w:r>
              <w:t>раствор для инъекций</w:t>
            </w:r>
          </w:p>
        </w:tc>
      </w:tr>
      <w:tr w:rsidR="005C1171">
        <w:tc>
          <w:tcPr>
            <w:tcW w:w="1191" w:type="dxa"/>
          </w:tcPr>
          <w:p w:rsidR="005C1171" w:rsidRDefault="00ED5C9B">
            <w:pPr>
              <w:pStyle w:val="ConsPlusNormal0"/>
              <w:jc w:val="center"/>
            </w:pPr>
            <w:r>
              <w:t>C01CX</w:t>
            </w:r>
          </w:p>
        </w:tc>
        <w:tc>
          <w:tcPr>
            <w:tcW w:w="4592" w:type="dxa"/>
          </w:tcPr>
          <w:p w:rsidR="005C1171" w:rsidRDefault="00ED5C9B">
            <w:pPr>
              <w:pStyle w:val="ConsPlusNormal0"/>
              <w:jc w:val="both"/>
            </w:pPr>
            <w:r>
              <w:t>другие кардиотонические средства</w:t>
            </w:r>
          </w:p>
        </w:tc>
        <w:tc>
          <w:tcPr>
            <w:tcW w:w="7483" w:type="dxa"/>
          </w:tcPr>
          <w:p w:rsidR="005C1171" w:rsidRDefault="00ED5C9B">
            <w:pPr>
              <w:pStyle w:val="ConsPlusNormal0"/>
            </w:pPr>
            <w:r>
              <w:t>левосимендан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1191" w:type="dxa"/>
          </w:tcPr>
          <w:p w:rsidR="005C1171" w:rsidRDefault="00ED5C9B">
            <w:pPr>
              <w:pStyle w:val="ConsPlusNormal0"/>
              <w:jc w:val="center"/>
            </w:pPr>
            <w:r>
              <w:t>C01D</w:t>
            </w:r>
          </w:p>
        </w:tc>
        <w:tc>
          <w:tcPr>
            <w:tcW w:w="4592" w:type="dxa"/>
          </w:tcPr>
          <w:p w:rsidR="005C1171" w:rsidRDefault="00ED5C9B">
            <w:pPr>
              <w:pStyle w:val="ConsPlusNormal0"/>
              <w:jc w:val="both"/>
            </w:pPr>
            <w:r>
              <w:t>вазодилататоры для лечения заболеваний сердца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C01DA</w:t>
            </w:r>
          </w:p>
        </w:tc>
        <w:tc>
          <w:tcPr>
            <w:tcW w:w="4592" w:type="dxa"/>
            <w:vMerge w:val="restart"/>
          </w:tcPr>
          <w:p w:rsidR="005C1171" w:rsidRDefault="00ED5C9B">
            <w:pPr>
              <w:pStyle w:val="ConsPlusNormal0"/>
              <w:jc w:val="both"/>
            </w:pPr>
            <w:r>
              <w:t>органические нитраты</w:t>
            </w:r>
          </w:p>
        </w:tc>
        <w:tc>
          <w:tcPr>
            <w:tcW w:w="7483" w:type="dxa"/>
            <w:vMerge w:val="restart"/>
          </w:tcPr>
          <w:p w:rsidR="005C1171" w:rsidRDefault="00ED5C9B">
            <w:pPr>
              <w:pStyle w:val="ConsPlusNormal0"/>
            </w:pPr>
            <w:r>
              <w:t>изосорбида динитрат</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подъязычный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изосорбида мононитрат</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нитроглицерин</w:t>
            </w:r>
          </w:p>
        </w:tc>
        <w:tc>
          <w:tcPr>
            <w:tcW w:w="3175" w:type="dxa"/>
          </w:tcPr>
          <w:p w:rsidR="005C1171" w:rsidRDefault="00ED5C9B">
            <w:pPr>
              <w:pStyle w:val="ConsPlusNormal0"/>
            </w:pPr>
            <w:r>
              <w:t>капсулы подъязычные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пленки для наклеивания на десну</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подъязычный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подъязычные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сублингвальные</w:t>
            </w:r>
          </w:p>
        </w:tc>
      </w:tr>
      <w:tr w:rsidR="005C1171">
        <w:tc>
          <w:tcPr>
            <w:tcW w:w="1191" w:type="dxa"/>
          </w:tcPr>
          <w:p w:rsidR="005C1171" w:rsidRDefault="00ED5C9B">
            <w:pPr>
              <w:pStyle w:val="ConsPlusNormal0"/>
              <w:jc w:val="center"/>
            </w:pPr>
            <w:r>
              <w:t>C01E</w:t>
            </w:r>
          </w:p>
        </w:tc>
        <w:tc>
          <w:tcPr>
            <w:tcW w:w="4592" w:type="dxa"/>
          </w:tcPr>
          <w:p w:rsidR="005C1171" w:rsidRDefault="00ED5C9B">
            <w:pPr>
              <w:pStyle w:val="ConsPlusNormal0"/>
              <w:jc w:val="both"/>
            </w:pPr>
            <w:r>
              <w:t>другие препараты для лечения заболеваний сердца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C01EA</w:t>
            </w:r>
          </w:p>
        </w:tc>
        <w:tc>
          <w:tcPr>
            <w:tcW w:w="4592" w:type="dxa"/>
            <w:vMerge w:val="restart"/>
          </w:tcPr>
          <w:p w:rsidR="005C1171" w:rsidRDefault="00ED5C9B">
            <w:pPr>
              <w:pStyle w:val="ConsPlusNormal0"/>
              <w:jc w:val="both"/>
            </w:pPr>
            <w:r>
              <w:t>простагландины</w:t>
            </w:r>
          </w:p>
        </w:tc>
        <w:tc>
          <w:tcPr>
            <w:tcW w:w="7483" w:type="dxa"/>
            <w:vMerge w:val="restart"/>
          </w:tcPr>
          <w:p w:rsidR="005C1171" w:rsidRDefault="00ED5C9B">
            <w:pPr>
              <w:pStyle w:val="ConsPlusNormal0"/>
            </w:pPr>
            <w:r>
              <w:t>алпростадил</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1191" w:type="dxa"/>
          </w:tcPr>
          <w:p w:rsidR="005C1171" w:rsidRDefault="00ED5C9B">
            <w:pPr>
              <w:pStyle w:val="ConsPlusNormal0"/>
              <w:jc w:val="center"/>
            </w:pPr>
            <w:r>
              <w:t>C01EB</w:t>
            </w:r>
          </w:p>
        </w:tc>
        <w:tc>
          <w:tcPr>
            <w:tcW w:w="4592" w:type="dxa"/>
          </w:tcPr>
          <w:p w:rsidR="005C1171" w:rsidRDefault="00ED5C9B">
            <w:pPr>
              <w:pStyle w:val="ConsPlusNormal0"/>
              <w:jc w:val="both"/>
            </w:pPr>
            <w:r>
              <w:t>другие препараты для лечения заболеваний сердца</w:t>
            </w:r>
          </w:p>
        </w:tc>
        <w:tc>
          <w:tcPr>
            <w:tcW w:w="7483" w:type="dxa"/>
          </w:tcPr>
          <w:p w:rsidR="005C1171" w:rsidRDefault="00ED5C9B">
            <w:pPr>
              <w:pStyle w:val="ConsPlusNormal0"/>
            </w:pPr>
            <w:r>
              <w:t>ивабрадин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C02</w:t>
            </w:r>
          </w:p>
        </w:tc>
        <w:tc>
          <w:tcPr>
            <w:tcW w:w="4592" w:type="dxa"/>
          </w:tcPr>
          <w:p w:rsidR="005C1171" w:rsidRDefault="00ED5C9B">
            <w:pPr>
              <w:pStyle w:val="ConsPlusNormal0"/>
              <w:jc w:val="both"/>
            </w:pPr>
            <w:r>
              <w:t>антигипертензивные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C02A</w:t>
            </w:r>
          </w:p>
        </w:tc>
        <w:tc>
          <w:tcPr>
            <w:tcW w:w="4592" w:type="dxa"/>
          </w:tcPr>
          <w:p w:rsidR="005C1171" w:rsidRDefault="00ED5C9B">
            <w:pPr>
              <w:pStyle w:val="ConsPlusNormal0"/>
              <w:jc w:val="both"/>
            </w:pPr>
            <w:r>
              <w:t>антиадренергические средства центрального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C02AB</w:t>
            </w:r>
          </w:p>
        </w:tc>
        <w:tc>
          <w:tcPr>
            <w:tcW w:w="4592" w:type="dxa"/>
          </w:tcPr>
          <w:p w:rsidR="005C1171" w:rsidRDefault="00ED5C9B">
            <w:pPr>
              <w:pStyle w:val="ConsPlusNormal0"/>
              <w:jc w:val="both"/>
            </w:pPr>
            <w:r>
              <w:t>метилдопа</w:t>
            </w:r>
          </w:p>
        </w:tc>
        <w:tc>
          <w:tcPr>
            <w:tcW w:w="7483" w:type="dxa"/>
          </w:tcPr>
          <w:p w:rsidR="005C1171" w:rsidRDefault="00ED5C9B">
            <w:pPr>
              <w:pStyle w:val="ConsPlusNormal0"/>
            </w:pPr>
            <w:r>
              <w:t>метилдопа</w:t>
            </w: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C02AC</w:t>
            </w:r>
          </w:p>
        </w:tc>
        <w:tc>
          <w:tcPr>
            <w:tcW w:w="4592" w:type="dxa"/>
            <w:vMerge w:val="restart"/>
          </w:tcPr>
          <w:p w:rsidR="005C1171" w:rsidRDefault="00ED5C9B">
            <w:pPr>
              <w:pStyle w:val="ConsPlusNormal0"/>
              <w:jc w:val="both"/>
            </w:pPr>
            <w:r>
              <w:t>агонисты имидазолиновых рецепторов</w:t>
            </w:r>
          </w:p>
        </w:tc>
        <w:tc>
          <w:tcPr>
            <w:tcW w:w="7483" w:type="dxa"/>
            <w:vMerge w:val="restart"/>
          </w:tcPr>
          <w:p w:rsidR="005C1171" w:rsidRDefault="00ED5C9B">
            <w:pPr>
              <w:pStyle w:val="ConsPlusNormal0"/>
            </w:pPr>
            <w:r>
              <w:t>клонидин</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моксонидин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C02C</w:t>
            </w:r>
          </w:p>
        </w:tc>
        <w:tc>
          <w:tcPr>
            <w:tcW w:w="4592" w:type="dxa"/>
          </w:tcPr>
          <w:p w:rsidR="005C1171" w:rsidRDefault="00ED5C9B">
            <w:pPr>
              <w:pStyle w:val="ConsPlusNormal0"/>
              <w:jc w:val="both"/>
            </w:pPr>
            <w:r>
              <w:t>антиадренергические средства периферического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C02CA</w:t>
            </w:r>
          </w:p>
        </w:tc>
        <w:tc>
          <w:tcPr>
            <w:tcW w:w="4592" w:type="dxa"/>
            <w:vMerge w:val="restart"/>
          </w:tcPr>
          <w:p w:rsidR="005C1171" w:rsidRDefault="00ED5C9B">
            <w:pPr>
              <w:pStyle w:val="ConsPlusNormal0"/>
              <w:jc w:val="both"/>
            </w:pPr>
            <w:r>
              <w:t>альфа-адреноблокаторы</w:t>
            </w:r>
          </w:p>
        </w:tc>
        <w:tc>
          <w:tcPr>
            <w:tcW w:w="7483" w:type="dxa"/>
            <w:vMerge w:val="restart"/>
          </w:tcPr>
          <w:p w:rsidR="005C1171" w:rsidRDefault="00ED5C9B">
            <w:pPr>
              <w:pStyle w:val="ConsPlusNormal0"/>
            </w:pPr>
            <w:r>
              <w:t>доксазозин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урапидил</w:t>
            </w: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ED5C9B">
            <w:pPr>
              <w:pStyle w:val="ConsPlusNormal0"/>
              <w:jc w:val="center"/>
            </w:pPr>
            <w:r>
              <w:t>C02K</w:t>
            </w:r>
          </w:p>
        </w:tc>
        <w:tc>
          <w:tcPr>
            <w:tcW w:w="4592" w:type="dxa"/>
          </w:tcPr>
          <w:p w:rsidR="005C1171" w:rsidRDefault="00ED5C9B">
            <w:pPr>
              <w:pStyle w:val="ConsPlusNormal0"/>
              <w:jc w:val="both"/>
            </w:pPr>
            <w:r>
              <w:t>другие антигипертензивные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C02KX</w:t>
            </w:r>
          </w:p>
        </w:tc>
        <w:tc>
          <w:tcPr>
            <w:tcW w:w="4592" w:type="dxa"/>
            <w:vMerge w:val="restart"/>
          </w:tcPr>
          <w:p w:rsidR="005C1171" w:rsidRDefault="00ED5C9B">
            <w:pPr>
              <w:pStyle w:val="ConsPlusNormal0"/>
              <w:jc w:val="both"/>
            </w:pPr>
            <w:r>
              <w:t>антигипертензивные средства для лечения легочной артериальной гипертензии</w:t>
            </w:r>
          </w:p>
        </w:tc>
        <w:tc>
          <w:tcPr>
            <w:tcW w:w="7483" w:type="dxa"/>
          </w:tcPr>
          <w:p w:rsidR="005C1171" w:rsidRDefault="00ED5C9B">
            <w:pPr>
              <w:pStyle w:val="ConsPlusNormal0"/>
            </w:pPr>
            <w:r>
              <w:t>амбризентан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бозентан</w:t>
            </w: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мацитентан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риоцигуат</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C03</w:t>
            </w:r>
          </w:p>
        </w:tc>
        <w:tc>
          <w:tcPr>
            <w:tcW w:w="4592" w:type="dxa"/>
          </w:tcPr>
          <w:p w:rsidR="005C1171" w:rsidRDefault="00ED5C9B">
            <w:pPr>
              <w:pStyle w:val="ConsPlusNormal0"/>
              <w:jc w:val="both"/>
            </w:pPr>
            <w:r>
              <w:t>диуретики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C03A</w:t>
            </w:r>
          </w:p>
        </w:tc>
        <w:tc>
          <w:tcPr>
            <w:tcW w:w="4592" w:type="dxa"/>
          </w:tcPr>
          <w:p w:rsidR="005C1171" w:rsidRDefault="00ED5C9B">
            <w:pPr>
              <w:pStyle w:val="ConsPlusNormal0"/>
              <w:jc w:val="both"/>
            </w:pPr>
            <w:r>
              <w:t>тиазидные диуретики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C03AA</w:t>
            </w:r>
          </w:p>
        </w:tc>
        <w:tc>
          <w:tcPr>
            <w:tcW w:w="4592" w:type="dxa"/>
          </w:tcPr>
          <w:p w:rsidR="005C1171" w:rsidRDefault="00ED5C9B">
            <w:pPr>
              <w:pStyle w:val="ConsPlusNormal0"/>
              <w:jc w:val="both"/>
            </w:pPr>
            <w:r>
              <w:t>тиазиды</w:t>
            </w:r>
          </w:p>
        </w:tc>
        <w:tc>
          <w:tcPr>
            <w:tcW w:w="7483" w:type="dxa"/>
          </w:tcPr>
          <w:p w:rsidR="005C1171" w:rsidRDefault="00ED5C9B">
            <w:pPr>
              <w:pStyle w:val="ConsPlusNormal0"/>
            </w:pPr>
            <w:r>
              <w:t>гидрохлоротиазид</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C03B</w:t>
            </w:r>
          </w:p>
        </w:tc>
        <w:tc>
          <w:tcPr>
            <w:tcW w:w="4592" w:type="dxa"/>
          </w:tcPr>
          <w:p w:rsidR="005C1171" w:rsidRDefault="00ED5C9B">
            <w:pPr>
              <w:pStyle w:val="ConsPlusNormal0"/>
              <w:jc w:val="both"/>
            </w:pPr>
            <w:r>
              <w:t>тиазидоподобные диуретики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C03BA</w:t>
            </w:r>
          </w:p>
        </w:tc>
        <w:tc>
          <w:tcPr>
            <w:tcW w:w="4592" w:type="dxa"/>
            <w:vMerge w:val="restart"/>
          </w:tcPr>
          <w:p w:rsidR="005C1171" w:rsidRDefault="00ED5C9B">
            <w:pPr>
              <w:pStyle w:val="ConsPlusNormal0"/>
              <w:jc w:val="both"/>
            </w:pPr>
            <w:r>
              <w:t>сульфонамиды</w:t>
            </w:r>
          </w:p>
        </w:tc>
        <w:tc>
          <w:tcPr>
            <w:tcW w:w="7483" w:type="dxa"/>
            <w:vMerge w:val="restart"/>
          </w:tcPr>
          <w:p w:rsidR="005C1171" w:rsidRDefault="00ED5C9B">
            <w:pPr>
              <w:pStyle w:val="ConsPlusNormal0"/>
            </w:pPr>
            <w:r>
              <w:t>индапамид</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контролируемым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модифицированным высвобождением,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1191" w:type="dxa"/>
          </w:tcPr>
          <w:p w:rsidR="005C1171" w:rsidRDefault="00ED5C9B">
            <w:pPr>
              <w:pStyle w:val="ConsPlusNormal0"/>
              <w:jc w:val="center"/>
            </w:pPr>
            <w:r>
              <w:t>C03C</w:t>
            </w:r>
          </w:p>
        </w:tc>
        <w:tc>
          <w:tcPr>
            <w:tcW w:w="4592" w:type="dxa"/>
          </w:tcPr>
          <w:p w:rsidR="005C1171" w:rsidRDefault="00ED5C9B">
            <w:pPr>
              <w:pStyle w:val="ConsPlusNormal0"/>
              <w:jc w:val="both"/>
            </w:pPr>
            <w:r>
              <w:t>"петлевые" диуретики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C03CA</w:t>
            </w:r>
          </w:p>
        </w:tc>
        <w:tc>
          <w:tcPr>
            <w:tcW w:w="4592" w:type="dxa"/>
            <w:vMerge w:val="restart"/>
          </w:tcPr>
          <w:p w:rsidR="005C1171" w:rsidRDefault="00ED5C9B">
            <w:pPr>
              <w:pStyle w:val="ConsPlusNormal0"/>
              <w:jc w:val="both"/>
            </w:pPr>
            <w:r>
              <w:t>сульфонамиды</w:t>
            </w:r>
          </w:p>
        </w:tc>
        <w:tc>
          <w:tcPr>
            <w:tcW w:w="7483" w:type="dxa"/>
            <w:vMerge w:val="restart"/>
          </w:tcPr>
          <w:p w:rsidR="005C1171" w:rsidRDefault="00ED5C9B">
            <w:pPr>
              <w:pStyle w:val="ConsPlusNormal0"/>
            </w:pPr>
            <w:r>
              <w:t>фуросемид</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C03D</w:t>
            </w:r>
          </w:p>
        </w:tc>
        <w:tc>
          <w:tcPr>
            <w:tcW w:w="4592" w:type="dxa"/>
          </w:tcPr>
          <w:p w:rsidR="005C1171" w:rsidRDefault="00ED5C9B">
            <w:pPr>
              <w:pStyle w:val="ConsPlusNormal0"/>
              <w:jc w:val="both"/>
            </w:pPr>
            <w:r>
              <w:t>калийсберегающие диуретики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C03DA</w:t>
            </w:r>
          </w:p>
        </w:tc>
        <w:tc>
          <w:tcPr>
            <w:tcW w:w="4592" w:type="dxa"/>
            <w:vMerge w:val="restart"/>
          </w:tcPr>
          <w:p w:rsidR="005C1171" w:rsidRDefault="00ED5C9B">
            <w:pPr>
              <w:pStyle w:val="ConsPlusNormal0"/>
              <w:jc w:val="both"/>
            </w:pPr>
            <w:r>
              <w:t>антагонисты альдостерона</w:t>
            </w:r>
          </w:p>
        </w:tc>
        <w:tc>
          <w:tcPr>
            <w:tcW w:w="7483" w:type="dxa"/>
            <w:vMerge w:val="restart"/>
          </w:tcPr>
          <w:p w:rsidR="005C1171" w:rsidRDefault="00ED5C9B">
            <w:pPr>
              <w:pStyle w:val="ConsPlusNormal0"/>
            </w:pPr>
            <w:r>
              <w:t>спиронолактон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C04</w:t>
            </w:r>
          </w:p>
        </w:tc>
        <w:tc>
          <w:tcPr>
            <w:tcW w:w="4592" w:type="dxa"/>
          </w:tcPr>
          <w:p w:rsidR="005C1171" w:rsidRDefault="00ED5C9B">
            <w:pPr>
              <w:pStyle w:val="ConsPlusNormal0"/>
              <w:jc w:val="both"/>
            </w:pPr>
            <w:r>
              <w:t>периферические вазодилататоры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C04A</w:t>
            </w:r>
          </w:p>
        </w:tc>
        <w:tc>
          <w:tcPr>
            <w:tcW w:w="4592" w:type="dxa"/>
          </w:tcPr>
          <w:p w:rsidR="005C1171" w:rsidRDefault="00ED5C9B">
            <w:pPr>
              <w:pStyle w:val="ConsPlusNormal0"/>
              <w:jc w:val="both"/>
            </w:pPr>
            <w:r>
              <w:t>периферические вазодилататоры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C04AD</w:t>
            </w:r>
          </w:p>
        </w:tc>
        <w:tc>
          <w:tcPr>
            <w:tcW w:w="4592" w:type="dxa"/>
            <w:vMerge w:val="restart"/>
          </w:tcPr>
          <w:p w:rsidR="005C1171" w:rsidRDefault="00ED5C9B">
            <w:pPr>
              <w:pStyle w:val="ConsPlusNormal0"/>
              <w:jc w:val="both"/>
            </w:pPr>
            <w:r>
              <w:t>производные пурина</w:t>
            </w:r>
          </w:p>
        </w:tc>
        <w:tc>
          <w:tcPr>
            <w:tcW w:w="7483" w:type="dxa"/>
            <w:vMerge w:val="restart"/>
          </w:tcPr>
          <w:p w:rsidR="005C1171" w:rsidRDefault="00ED5C9B">
            <w:pPr>
              <w:pStyle w:val="ConsPlusNormal0"/>
            </w:pPr>
            <w:r>
              <w:t>пентоксифиллин</w:t>
            </w:r>
          </w:p>
        </w:tc>
        <w:tc>
          <w:tcPr>
            <w:tcW w:w="3175" w:type="dxa"/>
          </w:tcPr>
          <w:p w:rsidR="005C1171" w:rsidRDefault="00ED5C9B">
            <w:pPr>
              <w:pStyle w:val="ConsPlusNormal0"/>
            </w:pPr>
            <w:r>
              <w:t>концентрат для приготовления раствора для внутривенного и внутриартериального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внутриартериального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1191" w:type="dxa"/>
          </w:tcPr>
          <w:p w:rsidR="005C1171" w:rsidRDefault="00ED5C9B">
            <w:pPr>
              <w:pStyle w:val="ConsPlusNormal0"/>
              <w:jc w:val="center"/>
              <w:outlineLvl w:val="3"/>
            </w:pPr>
            <w:r>
              <w:t>C07</w:t>
            </w:r>
          </w:p>
        </w:tc>
        <w:tc>
          <w:tcPr>
            <w:tcW w:w="4592" w:type="dxa"/>
          </w:tcPr>
          <w:p w:rsidR="005C1171" w:rsidRDefault="00ED5C9B">
            <w:pPr>
              <w:pStyle w:val="ConsPlusNormal0"/>
              <w:jc w:val="both"/>
            </w:pPr>
            <w:r>
              <w:t>бета-адреноблокаторы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C07A</w:t>
            </w:r>
          </w:p>
        </w:tc>
        <w:tc>
          <w:tcPr>
            <w:tcW w:w="4592" w:type="dxa"/>
          </w:tcPr>
          <w:p w:rsidR="005C1171" w:rsidRDefault="00ED5C9B">
            <w:pPr>
              <w:pStyle w:val="ConsPlusNormal0"/>
              <w:jc w:val="both"/>
            </w:pPr>
            <w:r>
              <w:t>бета-адреноблокаторы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C07AA</w:t>
            </w:r>
          </w:p>
        </w:tc>
        <w:tc>
          <w:tcPr>
            <w:tcW w:w="4592" w:type="dxa"/>
            <w:vMerge w:val="restart"/>
          </w:tcPr>
          <w:p w:rsidR="005C1171" w:rsidRDefault="00ED5C9B">
            <w:pPr>
              <w:pStyle w:val="ConsPlusNormal0"/>
              <w:jc w:val="both"/>
            </w:pPr>
            <w:r>
              <w:t>неселективные бета-адреноблокаторы</w:t>
            </w:r>
          </w:p>
        </w:tc>
        <w:tc>
          <w:tcPr>
            <w:tcW w:w="7483" w:type="dxa"/>
          </w:tcPr>
          <w:p w:rsidR="005C1171" w:rsidRDefault="00ED5C9B">
            <w:pPr>
              <w:pStyle w:val="ConsPlusNormal0"/>
            </w:pPr>
            <w:r>
              <w:t>пропранолол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соталол</w:t>
            </w: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C07AB</w:t>
            </w:r>
          </w:p>
        </w:tc>
        <w:tc>
          <w:tcPr>
            <w:tcW w:w="4592" w:type="dxa"/>
            <w:vMerge w:val="restart"/>
          </w:tcPr>
          <w:p w:rsidR="005C1171" w:rsidRDefault="00ED5C9B">
            <w:pPr>
              <w:pStyle w:val="ConsPlusNormal0"/>
              <w:jc w:val="both"/>
            </w:pPr>
            <w:r>
              <w:t>селективные бета-адреноблокаторы</w:t>
            </w:r>
          </w:p>
        </w:tc>
        <w:tc>
          <w:tcPr>
            <w:tcW w:w="7483" w:type="dxa"/>
            <w:vMerge w:val="restart"/>
          </w:tcPr>
          <w:p w:rsidR="005C1171" w:rsidRDefault="00ED5C9B">
            <w:pPr>
              <w:pStyle w:val="ConsPlusNormal0"/>
            </w:pPr>
            <w:r>
              <w:t>атенолол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бисопролол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метопролол</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эсмолол</w:t>
            </w: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ED5C9B">
            <w:pPr>
              <w:pStyle w:val="ConsPlusNormal0"/>
              <w:jc w:val="center"/>
            </w:pPr>
            <w:r>
              <w:t>C07AG</w:t>
            </w:r>
          </w:p>
        </w:tc>
        <w:tc>
          <w:tcPr>
            <w:tcW w:w="4592" w:type="dxa"/>
          </w:tcPr>
          <w:p w:rsidR="005C1171" w:rsidRDefault="00ED5C9B">
            <w:pPr>
              <w:pStyle w:val="ConsPlusNormal0"/>
              <w:jc w:val="both"/>
            </w:pPr>
            <w:r>
              <w:t>альфа- и бета-адреноблокаторы</w:t>
            </w:r>
          </w:p>
        </w:tc>
        <w:tc>
          <w:tcPr>
            <w:tcW w:w="7483" w:type="dxa"/>
          </w:tcPr>
          <w:p w:rsidR="005C1171" w:rsidRDefault="00ED5C9B">
            <w:pPr>
              <w:pStyle w:val="ConsPlusNormal0"/>
            </w:pPr>
            <w:r>
              <w:t>карведилол</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C08</w:t>
            </w:r>
          </w:p>
        </w:tc>
        <w:tc>
          <w:tcPr>
            <w:tcW w:w="4592" w:type="dxa"/>
          </w:tcPr>
          <w:p w:rsidR="005C1171" w:rsidRDefault="00ED5C9B">
            <w:pPr>
              <w:pStyle w:val="ConsPlusNormal0"/>
              <w:jc w:val="both"/>
            </w:pPr>
            <w:r>
              <w:t>блокаторы кальциевых каналов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C08C</w:t>
            </w:r>
          </w:p>
        </w:tc>
        <w:tc>
          <w:tcPr>
            <w:tcW w:w="4592" w:type="dxa"/>
          </w:tcPr>
          <w:p w:rsidR="005C1171" w:rsidRDefault="00ED5C9B">
            <w:pPr>
              <w:pStyle w:val="ConsPlusNormal0"/>
              <w:jc w:val="both"/>
            </w:pPr>
            <w:r>
              <w:t>селективные блокаторы кальциевых каналов с преимущественным действием на сосуды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C08CA</w:t>
            </w:r>
          </w:p>
        </w:tc>
        <w:tc>
          <w:tcPr>
            <w:tcW w:w="4592" w:type="dxa"/>
            <w:vMerge w:val="restart"/>
          </w:tcPr>
          <w:p w:rsidR="005C1171" w:rsidRDefault="00ED5C9B">
            <w:pPr>
              <w:pStyle w:val="ConsPlusNormal0"/>
              <w:jc w:val="both"/>
            </w:pPr>
            <w:r>
              <w:t>производные дигидропиридина</w:t>
            </w:r>
          </w:p>
        </w:tc>
        <w:tc>
          <w:tcPr>
            <w:tcW w:w="7483" w:type="dxa"/>
            <w:vMerge w:val="restart"/>
          </w:tcPr>
          <w:p w:rsidR="005C1171" w:rsidRDefault="00ED5C9B">
            <w:pPr>
              <w:pStyle w:val="ConsPlusNormal0"/>
            </w:pPr>
            <w:r>
              <w:t>амлодипин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нимодипин</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нифедипин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модифицированным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1191" w:type="dxa"/>
          </w:tcPr>
          <w:p w:rsidR="005C1171" w:rsidRDefault="00ED5C9B">
            <w:pPr>
              <w:pStyle w:val="ConsPlusNormal0"/>
              <w:jc w:val="center"/>
            </w:pPr>
            <w:r>
              <w:t>C08D</w:t>
            </w:r>
          </w:p>
        </w:tc>
        <w:tc>
          <w:tcPr>
            <w:tcW w:w="4592" w:type="dxa"/>
          </w:tcPr>
          <w:p w:rsidR="005C1171" w:rsidRDefault="00ED5C9B">
            <w:pPr>
              <w:pStyle w:val="ConsPlusNormal0"/>
              <w:jc w:val="both"/>
            </w:pPr>
            <w:r>
              <w:t>селективные блокаторы кальциевых каналов с прямым действием на сердце</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C08DA</w:t>
            </w:r>
          </w:p>
        </w:tc>
        <w:tc>
          <w:tcPr>
            <w:tcW w:w="4592" w:type="dxa"/>
            <w:vMerge w:val="restart"/>
          </w:tcPr>
          <w:p w:rsidR="005C1171" w:rsidRDefault="00ED5C9B">
            <w:pPr>
              <w:pStyle w:val="ConsPlusNormal0"/>
              <w:jc w:val="both"/>
            </w:pPr>
            <w:r>
              <w:t>производные фенилалкиламина</w:t>
            </w:r>
          </w:p>
        </w:tc>
        <w:tc>
          <w:tcPr>
            <w:tcW w:w="7483" w:type="dxa"/>
            <w:vMerge w:val="restart"/>
          </w:tcPr>
          <w:p w:rsidR="005C1171" w:rsidRDefault="00ED5C9B">
            <w:pPr>
              <w:pStyle w:val="ConsPlusNormal0"/>
            </w:pPr>
            <w:r>
              <w:t>верапамил</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1191" w:type="dxa"/>
          </w:tcPr>
          <w:p w:rsidR="005C1171" w:rsidRDefault="00ED5C9B">
            <w:pPr>
              <w:pStyle w:val="ConsPlusNormal0"/>
              <w:jc w:val="center"/>
              <w:outlineLvl w:val="3"/>
            </w:pPr>
            <w:r>
              <w:t>C09</w:t>
            </w:r>
          </w:p>
        </w:tc>
        <w:tc>
          <w:tcPr>
            <w:tcW w:w="4592" w:type="dxa"/>
          </w:tcPr>
          <w:p w:rsidR="005C1171" w:rsidRDefault="00ED5C9B">
            <w:pPr>
              <w:pStyle w:val="ConsPlusNormal0"/>
              <w:jc w:val="both"/>
            </w:pPr>
            <w:r>
              <w:t>средства, действующие на ренин-ангиотензиновую систему</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C09A</w:t>
            </w:r>
          </w:p>
        </w:tc>
        <w:tc>
          <w:tcPr>
            <w:tcW w:w="4592" w:type="dxa"/>
          </w:tcPr>
          <w:p w:rsidR="005C1171" w:rsidRDefault="00ED5C9B">
            <w:pPr>
              <w:pStyle w:val="ConsPlusNormal0"/>
              <w:jc w:val="both"/>
            </w:pPr>
            <w:r>
              <w:t>ингибиторы АПФ</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C09AA</w:t>
            </w:r>
          </w:p>
        </w:tc>
        <w:tc>
          <w:tcPr>
            <w:tcW w:w="4592" w:type="dxa"/>
            <w:vMerge w:val="restart"/>
          </w:tcPr>
          <w:p w:rsidR="005C1171" w:rsidRDefault="00ED5C9B">
            <w:pPr>
              <w:pStyle w:val="ConsPlusNormal0"/>
            </w:pPr>
            <w:r>
              <w:t>ингибиторы АПФ</w:t>
            </w:r>
          </w:p>
        </w:tc>
        <w:tc>
          <w:tcPr>
            <w:tcW w:w="7483" w:type="dxa"/>
            <w:vMerge w:val="restart"/>
          </w:tcPr>
          <w:p w:rsidR="005C1171" w:rsidRDefault="00ED5C9B">
            <w:pPr>
              <w:pStyle w:val="ConsPlusNormal0"/>
            </w:pPr>
            <w:r>
              <w:t>каптоприл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лизиноприл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периндоприл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 в полости рта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рамиприл</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эналаприл</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C09C</w:t>
            </w:r>
          </w:p>
        </w:tc>
        <w:tc>
          <w:tcPr>
            <w:tcW w:w="4592" w:type="dxa"/>
          </w:tcPr>
          <w:p w:rsidR="005C1171" w:rsidRDefault="00ED5C9B">
            <w:pPr>
              <w:pStyle w:val="ConsPlusNormal0"/>
              <w:jc w:val="both"/>
            </w:pPr>
            <w:r>
              <w:t>антагонисты рецепторов ангиотензина II</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C09CA</w:t>
            </w:r>
          </w:p>
        </w:tc>
        <w:tc>
          <w:tcPr>
            <w:tcW w:w="4592" w:type="dxa"/>
            <w:vMerge w:val="restart"/>
          </w:tcPr>
          <w:p w:rsidR="005C1171" w:rsidRDefault="00ED5C9B">
            <w:pPr>
              <w:pStyle w:val="ConsPlusNormal0"/>
              <w:jc w:val="both"/>
            </w:pPr>
            <w:r>
              <w:t>антагонисты рецепторов ангиотензина II</w:t>
            </w:r>
          </w:p>
        </w:tc>
        <w:tc>
          <w:tcPr>
            <w:tcW w:w="7483" w:type="dxa"/>
            <w:vMerge w:val="restart"/>
          </w:tcPr>
          <w:p w:rsidR="005C1171" w:rsidRDefault="00ED5C9B">
            <w:pPr>
              <w:pStyle w:val="ConsPlusNormal0"/>
            </w:pPr>
            <w:r>
              <w:t>лозартан</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C09DX</w:t>
            </w:r>
          </w:p>
        </w:tc>
        <w:tc>
          <w:tcPr>
            <w:tcW w:w="4592" w:type="dxa"/>
          </w:tcPr>
          <w:p w:rsidR="005C1171" w:rsidRDefault="00ED5C9B">
            <w:pPr>
              <w:pStyle w:val="ConsPlusNormal0"/>
              <w:jc w:val="both"/>
            </w:pPr>
            <w:r>
              <w:t>антагонисты рецепторов ангиотензина II в комбинации с другими средствами</w:t>
            </w:r>
          </w:p>
        </w:tc>
        <w:tc>
          <w:tcPr>
            <w:tcW w:w="7483" w:type="dxa"/>
          </w:tcPr>
          <w:p w:rsidR="005C1171" w:rsidRDefault="00ED5C9B">
            <w:pPr>
              <w:pStyle w:val="ConsPlusNormal0"/>
            </w:pPr>
            <w:r>
              <w:t>валсартан + сакубитрил</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C10</w:t>
            </w:r>
          </w:p>
        </w:tc>
        <w:tc>
          <w:tcPr>
            <w:tcW w:w="4592" w:type="dxa"/>
          </w:tcPr>
          <w:p w:rsidR="005C1171" w:rsidRDefault="00ED5C9B">
            <w:pPr>
              <w:pStyle w:val="ConsPlusNormal0"/>
              <w:jc w:val="both"/>
            </w:pPr>
            <w:r>
              <w:t>гиполипидемические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C10A</w:t>
            </w:r>
          </w:p>
        </w:tc>
        <w:tc>
          <w:tcPr>
            <w:tcW w:w="4592" w:type="dxa"/>
          </w:tcPr>
          <w:p w:rsidR="005C1171" w:rsidRDefault="00ED5C9B">
            <w:pPr>
              <w:pStyle w:val="ConsPlusNormal0"/>
              <w:jc w:val="both"/>
            </w:pPr>
            <w:r>
              <w:t>гиполипидемические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C10AA</w:t>
            </w:r>
          </w:p>
        </w:tc>
        <w:tc>
          <w:tcPr>
            <w:tcW w:w="4592" w:type="dxa"/>
            <w:vMerge w:val="restart"/>
          </w:tcPr>
          <w:p w:rsidR="005C1171" w:rsidRDefault="00ED5C9B">
            <w:pPr>
              <w:pStyle w:val="ConsPlusNormal0"/>
              <w:jc w:val="both"/>
            </w:pPr>
            <w:r>
              <w:t>ингибиторы ГМГ-КоА-редуктазы</w:t>
            </w:r>
          </w:p>
        </w:tc>
        <w:tc>
          <w:tcPr>
            <w:tcW w:w="7483" w:type="dxa"/>
            <w:vMerge w:val="restart"/>
          </w:tcPr>
          <w:p w:rsidR="005C1171" w:rsidRDefault="00ED5C9B">
            <w:pPr>
              <w:pStyle w:val="ConsPlusNormal0"/>
            </w:pPr>
            <w:r>
              <w:t>аторвастатин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симвастатин</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C10AB</w:t>
            </w:r>
          </w:p>
        </w:tc>
        <w:tc>
          <w:tcPr>
            <w:tcW w:w="4592" w:type="dxa"/>
            <w:vMerge w:val="restart"/>
          </w:tcPr>
          <w:p w:rsidR="005C1171" w:rsidRDefault="00ED5C9B">
            <w:pPr>
              <w:pStyle w:val="ConsPlusNormal0"/>
              <w:jc w:val="both"/>
            </w:pPr>
            <w:r>
              <w:t>фибраты</w:t>
            </w:r>
          </w:p>
        </w:tc>
        <w:tc>
          <w:tcPr>
            <w:tcW w:w="7483" w:type="dxa"/>
            <w:vMerge w:val="restart"/>
          </w:tcPr>
          <w:p w:rsidR="005C1171" w:rsidRDefault="00ED5C9B">
            <w:pPr>
              <w:pStyle w:val="ConsPlusNormal0"/>
            </w:pPr>
            <w:r>
              <w:t>фенофибрат</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C10AX</w:t>
            </w:r>
          </w:p>
        </w:tc>
        <w:tc>
          <w:tcPr>
            <w:tcW w:w="4592" w:type="dxa"/>
            <w:vMerge w:val="restart"/>
          </w:tcPr>
          <w:p w:rsidR="005C1171" w:rsidRDefault="00ED5C9B">
            <w:pPr>
              <w:pStyle w:val="ConsPlusNormal0"/>
              <w:jc w:val="both"/>
            </w:pPr>
            <w:r>
              <w:t>другие гиполипидемические средства</w:t>
            </w:r>
          </w:p>
        </w:tc>
        <w:tc>
          <w:tcPr>
            <w:tcW w:w="7483" w:type="dxa"/>
          </w:tcPr>
          <w:p w:rsidR="005C1171" w:rsidRDefault="00ED5C9B">
            <w:pPr>
              <w:pStyle w:val="ConsPlusNormal0"/>
            </w:pPr>
            <w:r>
              <w:t>алирокумаб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инклисиран</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эволокумаб</w:t>
            </w:r>
          </w:p>
        </w:tc>
        <w:tc>
          <w:tcPr>
            <w:tcW w:w="3175" w:type="dxa"/>
          </w:tcPr>
          <w:p w:rsidR="005C1171" w:rsidRDefault="00ED5C9B">
            <w:pPr>
              <w:pStyle w:val="ConsPlusNormal0"/>
            </w:pPr>
            <w:r>
              <w:t>раствор для подкожного введения</w:t>
            </w:r>
          </w:p>
        </w:tc>
      </w:tr>
      <w:tr w:rsidR="005C1171">
        <w:tc>
          <w:tcPr>
            <w:tcW w:w="1191" w:type="dxa"/>
          </w:tcPr>
          <w:p w:rsidR="005C1171" w:rsidRDefault="00ED5C9B">
            <w:pPr>
              <w:pStyle w:val="ConsPlusNormal0"/>
              <w:jc w:val="center"/>
              <w:outlineLvl w:val="2"/>
            </w:pPr>
            <w:r>
              <w:t>D</w:t>
            </w:r>
          </w:p>
        </w:tc>
        <w:tc>
          <w:tcPr>
            <w:tcW w:w="4592" w:type="dxa"/>
          </w:tcPr>
          <w:p w:rsidR="005C1171" w:rsidRDefault="00ED5C9B">
            <w:pPr>
              <w:pStyle w:val="ConsPlusNormal0"/>
              <w:jc w:val="both"/>
            </w:pPr>
            <w:r>
              <w:t>дерматологические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D01</w:t>
            </w:r>
          </w:p>
        </w:tc>
        <w:tc>
          <w:tcPr>
            <w:tcW w:w="4592" w:type="dxa"/>
          </w:tcPr>
          <w:p w:rsidR="005C1171" w:rsidRDefault="00ED5C9B">
            <w:pPr>
              <w:pStyle w:val="ConsPlusNormal0"/>
              <w:jc w:val="both"/>
            </w:pPr>
            <w:r>
              <w:t>противогрибковые препараты, применяемые в дерматологии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D01A</w:t>
            </w:r>
          </w:p>
        </w:tc>
        <w:tc>
          <w:tcPr>
            <w:tcW w:w="4592" w:type="dxa"/>
          </w:tcPr>
          <w:p w:rsidR="005C1171" w:rsidRDefault="00ED5C9B">
            <w:pPr>
              <w:pStyle w:val="ConsPlusNormal0"/>
              <w:jc w:val="both"/>
            </w:pPr>
            <w:r>
              <w:t>противогрибковые препараты для местного применения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D01AE</w:t>
            </w:r>
          </w:p>
        </w:tc>
        <w:tc>
          <w:tcPr>
            <w:tcW w:w="4592" w:type="dxa"/>
            <w:vMerge w:val="restart"/>
          </w:tcPr>
          <w:p w:rsidR="005C1171" w:rsidRDefault="00ED5C9B">
            <w:pPr>
              <w:pStyle w:val="ConsPlusNormal0"/>
              <w:jc w:val="both"/>
            </w:pPr>
            <w:r>
              <w:t>прочие противогрибковые препараты для местного применения</w:t>
            </w:r>
          </w:p>
        </w:tc>
        <w:tc>
          <w:tcPr>
            <w:tcW w:w="7483" w:type="dxa"/>
            <w:vMerge w:val="restart"/>
          </w:tcPr>
          <w:p w:rsidR="005C1171" w:rsidRDefault="00ED5C9B">
            <w:pPr>
              <w:pStyle w:val="ConsPlusNormal0"/>
            </w:pPr>
            <w:r>
              <w:t>салициловая кислота</w:t>
            </w: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наружного применения (спиртовой)</w:t>
            </w:r>
          </w:p>
        </w:tc>
      </w:tr>
      <w:tr w:rsidR="005C1171">
        <w:tc>
          <w:tcPr>
            <w:tcW w:w="1191" w:type="dxa"/>
          </w:tcPr>
          <w:p w:rsidR="005C1171" w:rsidRDefault="00ED5C9B">
            <w:pPr>
              <w:pStyle w:val="ConsPlusNormal0"/>
              <w:jc w:val="center"/>
              <w:outlineLvl w:val="3"/>
            </w:pPr>
            <w:r>
              <w:t>D03</w:t>
            </w:r>
          </w:p>
        </w:tc>
        <w:tc>
          <w:tcPr>
            <w:tcW w:w="4592" w:type="dxa"/>
          </w:tcPr>
          <w:p w:rsidR="005C1171" w:rsidRDefault="00ED5C9B">
            <w:pPr>
              <w:pStyle w:val="ConsPlusNormal0"/>
              <w:jc w:val="both"/>
            </w:pPr>
            <w:r>
              <w:t>препараты для лечения ран и язв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D03A</w:t>
            </w:r>
          </w:p>
        </w:tc>
        <w:tc>
          <w:tcPr>
            <w:tcW w:w="4592" w:type="dxa"/>
          </w:tcPr>
          <w:p w:rsidR="005C1171" w:rsidRDefault="00ED5C9B">
            <w:pPr>
              <w:pStyle w:val="ConsPlusNormal0"/>
              <w:jc w:val="both"/>
            </w:pPr>
            <w:r>
              <w:t>препараты, способствующие нормальному рубцеванию</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D03AX</w:t>
            </w:r>
          </w:p>
        </w:tc>
        <w:tc>
          <w:tcPr>
            <w:tcW w:w="4592" w:type="dxa"/>
          </w:tcPr>
          <w:p w:rsidR="005C1171" w:rsidRDefault="00ED5C9B">
            <w:pPr>
              <w:pStyle w:val="ConsPlusNormal0"/>
              <w:jc w:val="both"/>
            </w:pPr>
            <w:r>
              <w:t>другие препараты, способствующие нормальному рубцеванию</w:t>
            </w:r>
          </w:p>
        </w:tc>
        <w:tc>
          <w:tcPr>
            <w:tcW w:w="7483" w:type="dxa"/>
          </w:tcPr>
          <w:p w:rsidR="005C1171" w:rsidRDefault="00ED5C9B">
            <w:pPr>
              <w:pStyle w:val="ConsPlusNormal0"/>
            </w:pPr>
            <w:r>
              <w:t>фактор роста эпидермальный</w:t>
            </w:r>
          </w:p>
        </w:tc>
        <w:tc>
          <w:tcPr>
            <w:tcW w:w="3175" w:type="dxa"/>
          </w:tcPr>
          <w:p w:rsidR="005C1171" w:rsidRDefault="00ED5C9B">
            <w:pPr>
              <w:pStyle w:val="ConsPlusNormal0"/>
            </w:pPr>
            <w:r>
              <w:t>лиофилизат для приготовления раствора для инъекций</w:t>
            </w:r>
          </w:p>
        </w:tc>
      </w:tr>
      <w:tr w:rsidR="005C1171">
        <w:tc>
          <w:tcPr>
            <w:tcW w:w="1191" w:type="dxa"/>
          </w:tcPr>
          <w:p w:rsidR="005C1171" w:rsidRDefault="00ED5C9B">
            <w:pPr>
              <w:pStyle w:val="ConsPlusNormal0"/>
              <w:jc w:val="center"/>
              <w:outlineLvl w:val="3"/>
            </w:pPr>
            <w:r>
              <w:t>D06</w:t>
            </w:r>
          </w:p>
        </w:tc>
        <w:tc>
          <w:tcPr>
            <w:tcW w:w="4592" w:type="dxa"/>
          </w:tcPr>
          <w:p w:rsidR="005C1171" w:rsidRDefault="00ED5C9B">
            <w:pPr>
              <w:pStyle w:val="ConsPlusNormal0"/>
              <w:jc w:val="both"/>
            </w:pPr>
            <w:r>
              <w:t>антибиотики и противомикробные средства, применяемые в дерматологии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D06C</w:t>
            </w:r>
          </w:p>
        </w:tc>
        <w:tc>
          <w:tcPr>
            <w:tcW w:w="4592" w:type="dxa"/>
          </w:tcPr>
          <w:p w:rsidR="005C1171" w:rsidRDefault="00ED5C9B">
            <w:pPr>
              <w:pStyle w:val="ConsPlusNormal0"/>
              <w:jc w:val="both"/>
            </w:pPr>
            <w:r>
              <w:t>антибиотики в комбинации с противомикробными средствами</w:t>
            </w:r>
          </w:p>
        </w:tc>
        <w:tc>
          <w:tcPr>
            <w:tcW w:w="7483" w:type="dxa"/>
          </w:tcPr>
          <w:p w:rsidR="005C1171" w:rsidRDefault="00ED5C9B">
            <w:pPr>
              <w:pStyle w:val="ConsPlusNormal0"/>
            </w:pPr>
            <w:r>
              <w:t>диоксометилтетра-гидропиримидин + сульфадиметоксин + тримекаин + хлорамфеникол</w:t>
            </w:r>
          </w:p>
        </w:tc>
        <w:tc>
          <w:tcPr>
            <w:tcW w:w="3175" w:type="dxa"/>
          </w:tcPr>
          <w:p w:rsidR="005C1171" w:rsidRDefault="00ED5C9B">
            <w:pPr>
              <w:pStyle w:val="ConsPlusNormal0"/>
            </w:pPr>
            <w:r>
              <w:t>мазь для наружного применения</w:t>
            </w:r>
          </w:p>
        </w:tc>
      </w:tr>
      <w:tr w:rsidR="005C1171">
        <w:tc>
          <w:tcPr>
            <w:tcW w:w="1191" w:type="dxa"/>
          </w:tcPr>
          <w:p w:rsidR="005C1171" w:rsidRDefault="00ED5C9B">
            <w:pPr>
              <w:pStyle w:val="ConsPlusNormal0"/>
              <w:jc w:val="center"/>
              <w:outlineLvl w:val="3"/>
            </w:pPr>
            <w:r>
              <w:t>D07</w:t>
            </w:r>
          </w:p>
        </w:tc>
        <w:tc>
          <w:tcPr>
            <w:tcW w:w="4592" w:type="dxa"/>
          </w:tcPr>
          <w:p w:rsidR="005C1171" w:rsidRDefault="00ED5C9B">
            <w:pPr>
              <w:pStyle w:val="ConsPlusNormal0"/>
              <w:jc w:val="both"/>
            </w:pPr>
            <w:r>
              <w:t>глюкокортикоиды, применяемые в дерматологии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D07A</w:t>
            </w:r>
          </w:p>
        </w:tc>
        <w:tc>
          <w:tcPr>
            <w:tcW w:w="4592" w:type="dxa"/>
          </w:tcPr>
          <w:p w:rsidR="005C1171" w:rsidRDefault="00ED5C9B">
            <w:pPr>
              <w:pStyle w:val="ConsPlusNormal0"/>
              <w:jc w:val="both"/>
            </w:pPr>
            <w:r>
              <w:t>глюкокортикоиды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D07AC</w:t>
            </w:r>
          </w:p>
        </w:tc>
        <w:tc>
          <w:tcPr>
            <w:tcW w:w="4592" w:type="dxa"/>
            <w:vMerge w:val="restart"/>
          </w:tcPr>
          <w:p w:rsidR="005C1171" w:rsidRDefault="00ED5C9B">
            <w:pPr>
              <w:pStyle w:val="ConsPlusNormal0"/>
              <w:jc w:val="both"/>
            </w:pPr>
            <w:r>
              <w:t>глюкокортикоиды с высокой активностью (группа III)</w:t>
            </w:r>
          </w:p>
        </w:tc>
        <w:tc>
          <w:tcPr>
            <w:tcW w:w="7483" w:type="dxa"/>
            <w:vMerge w:val="restart"/>
          </w:tcPr>
          <w:p w:rsidR="005C1171" w:rsidRDefault="00ED5C9B">
            <w:pPr>
              <w:pStyle w:val="ConsPlusNormal0"/>
            </w:pPr>
            <w:r>
              <w:t>бетаметазон</w:t>
            </w:r>
          </w:p>
        </w:tc>
        <w:tc>
          <w:tcPr>
            <w:tcW w:w="3175" w:type="dxa"/>
          </w:tcPr>
          <w:p w:rsidR="005C1171" w:rsidRDefault="00ED5C9B">
            <w:pPr>
              <w:pStyle w:val="ConsPlusNormal0"/>
            </w:pPr>
            <w:r>
              <w:t>крем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мометазон</w:t>
            </w:r>
          </w:p>
        </w:tc>
        <w:tc>
          <w:tcPr>
            <w:tcW w:w="3175" w:type="dxa"/>
          </w:tcPr>
          <w:p w:rsidR="005C1171" w:rsidRDefault="00ED5C9B">
            <w:pPr>
              <w:pStyle w:val="ConsPlusNormal0"/>
            </w:pPr>
            <w:r>
              <w:t>крем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наружного применения</w:t>
            </w:r>
          </w:p>
        </w:tc>
      </w:tr>
      <w:tr w:rsidR="005C1171">
        <w:tc>
          <w:tcPr>
            <w:tcW w:w="1191" w:type="dxa"/>
          </w:tcPr>
          <w:p w:rsidR="005C1171" w:rsidRDefault="00ED5C9B">
            <w:pPr>
              <w:pStyle w:val="ConsPlusNormal0"/>
              <w:jc w:val="center"/>
              <w:outlineLvl w:val="3"/>
            </w:pPr>
            <w:r>
              <w:t>D08</w:t>
            </w:r>
          </w:p>
        </w:tc>
        <w:tc>
          <w:tcPr>
            <w:tcW w:w="4592" w:type="dxa"/>
          </w:tcPr>
          <w:p w:rsidR="005C1171" w:rsidRDefault="00ED5C9B">
            <w:pPr>
              <w:pStyle w:val="ConsPlusNormal0"/>
              <w:jc w:val="both"/>
            </w:pPr>
            <w:r>
              <w:t>антисептики и дезинфицирующие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D08A</w:t>
            </w:r>
          </w:p>
        </w:tc>
        <w:tc>
          <w:tcPr>
            <w:tcW w:w="4592" w:type="dxa"/>
          </w:tcPr>
          <w:p w:rsidR="005C1171" w:rsidRDefault="00ED5C9B">
            <w:pPr>
              <w:pStyle w:val="ConsPlusNormal0"/>
              <w:jc w:val="both"/>
            </w:pPr>
            <w:r>
              <w:t>антисептики и дезинфицирующие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D08AC</w:t>
            </w:r>
          </w:p>
        </w:tc>
        <w:tc>
          <w:tcPr>
            <w:tcW w:w="4592" w:type="dxa"/>
            <w:vMerge w:val="restart"/>
          </w:tcPr>
          <w:p w:rsidR="005C1171" w:rsidRDefault="00ED5C9B">
            <w:pPr>
              <w:pStyle w:val="ConsPlusNormal0"/>
              <w:jc w:val="both"/>
            </w:pPr>
            <w:r>
              <w:t>бигуаниды и амидины</w:t>
            </w:r>
          </w:p>
        </w:tc>
        <w:tc>
          <w:tcPr>
            <w:tcW w:w="7483" w:type="dxa"/>
            <w:vMerge w:val="restart"/>
          </w:tcPr>
          <w:p w:rsidR="005C1171" w:rsidRDefault="00ED5C9B">
            <w:pPr>
              <w:pStyle w:val="ConsPlusNormal0"/>
            </w:pPr>
            <w:r>
              <w:t>хлоргексидин</w:t>
            </w:r>
          </w:p>
        </w:tc>
        <w:tc>
          <w:tcPr>
            <w:tcW w:w="3175" w:type="dxa"/>
          </w:tcPr>
          <w:p w:rsidR="005C1171" w:rsidRDefault="00ED5C9B">
            <w:pPr>
              <w:pStyle w:val="ConsPlusNormal0"/>
            </w:pPr>
            <w:r>
              <w:t>раствор для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местного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наружного применения (спиртовой)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для наружного применения (спиртовой)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для местного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вагинальные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вагинальные</w:t>
            </w:r>
          </w:p>
        </w:tc>
      </w:tr>
      <w:tr w:rsidR="005C1171">
        <w:tc>
          <w:tcPr>
            <w:tcW w:w="1191" w:type="dxa"/>
            <w:vMerge w:val="restart"/>
          </w:tcPr>
          <w:p w:rsidR="005C1171" w:rsidRDefault="00ED5C9B">
            <w:pPr>
              <w:pStyle w:val="ConsPlusNormal0"/>
              <w:jc w:val="center"/>
            </w:pPr>
            <w:r>
              <w:t>D08AG</w:t>
            </w:r>
          </w:p>
        </w:tc>
        <w:tc>
          <w:tcPr>
            <w:tcW w:w="4592" w:type="dxa"/>
            <w:vMerge w:val="restart"/>
          </w:tcPr>
          <w:p w:rsidR="005C1171" w:rsidRDefault="00ED5C9B">
            <w:pPr>
              <w:pStyle w:val="ConsPlusNormal0"/>
              <w:jc w:val="both"/>
            </w:pPr>
            <w:r>
              <w:t>препараты йода</w:t>
            </w:r>
          </w:p>
        </w:tc>
        <w:tc>
          <w:tcPr>
            <w:tcW w:w="7483" w:type="dxa"/>
            <w:vMerge w:val="restart"/>
          </w:tcPr>
          <w:p w:rsidR="005C1171" w:rsidRDefault="00ED5C9B">
            <w:pPr>
              <w:pStyle w:val="ConsPlusNormal0"/>
            </w:pPr>
            <w:r>
              <w:t>повидон-йод</w:t>
            </w:r>
          </w:p>
        </w:tc>
        <w:tc>
          <w:tcPr>
            <w:tcW w:w="3175" w:type="dxa"/>
          </w:tcPr>
          <w:p w:rsidR="005C1171" w:rsidRDefault="00ED5C9B">
            <w:pPr>
              <w:pStyle w:val="ConsPlusNormal0"/>
            </w:pPr>
            <w:r>
              <w:t>раствор для местного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наружного применения</w:t>
            </w:r>
          </w:p>
        </w:tc>
      </w:tr>
      <w:tr w:rsidR="005C1171">
        <w:tc>
          <w:tcPr>
            <w:tcW w:w="1191" w:type="dxa"/>
            <w:vMerge w:val="restart"/>
          </w:tcPr>
          <w:p w:rsidR="005C1171" w:rsidRDefault="00ED5C9B">
            <w:pPr>
              <w:pStyle w:val="ConsPlusNormal0"/>
              <w:jc w:val="center"/>
            </w:pPr>
            <w:r>
              <w:t>D08AX</w:t>
            </w:r>
          </w:p>
        </w:tc>
        <w:tc>
          <w:tcPr>
            <w:tcW w:w="4592" w:type="dxa"/>
            <w:vMerge w:val="restart"/>
          </w:tcPr>
          <w:p w:rsidR="005C1171" w:rsidRDefault="00ED5C9B">
            <w:pPr>
              <w:pStyle w:val="ConsPlusNormal0"/>
              <w:jc w:val="both"/>
            </w:pPr>
            <w:r>
              <w:t>другие антисептики и дезинфицирующие средства</w:t>
            </w:r>
          </w:p>
        </w:tc>
        <w:tc>
          <w:tcPr>
            <w:tcW w:w="7483" w:type="dxa"/>
            <w:vMerge w:val="restart"/>
          </w:tcPr>
          <w:p w:rsidR="005C1171" w:rsidRDefault="00ED5C9B">
            <w:pPr>
              <w:pStyle w:val="ConsPlusNormal0"/>
            </w:pPr>
            <w:r>
              <w:t>водорода пероксид</w:t>
            </w:r>
          </w:p>
        </w:tc>
        <w:tc>
          <w:tcPr>
            <w:tcW w:w="3175" w:type="dxa"/>
          </w:tcPr>
          <w:p w:rsidR="005C1171" w:rsidRDefault="00ED5C9B">
            <w:pPr>
              <w:pStyle w:val="ConsPlusNormal0"/>
            </w:pPr>
            <w:r>
              <w:t>раствор для местного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калия перманганат</w:t>
            </w:r>
          </w:p>
        </w:tc>
        <w:tc>
          <w:tcPr>
            <w:tcW w:w="3175" w:type="dxa"/>
          </w:tcPr>
          <w:p w:rsidR="005C1171" w:rsidRDefault="00ED5C9B">
            <w:pPr>
              <w:pStyle w:val="ConsPlusNormal0"/>
            </w:pPr>
            <w:r>
              <w:t>порошок для приготовления раствора для местного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этанол</w:t>
            </w:r>
          </w:p>
        </w:tc>
        <w:tc>
          <w:tcPr>
            <w:tcW w:w="3175" w:type="dxa"/>
          </w:tcPr>
          <w:p w:rsidR="005C1171" w:rsidRDefault="00ED5C9B">
            <w:pPr>
              <w:pStyle w:val="ConsPlusNormal0"/>
            </w:pPr>
            <w:r>
              <w:t>концентрат для приготовления раствора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наружного применения и приготовления лекарственных форм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наружного применения и приготовления лекарственных форм</w:t>
            </w:r>
          </w:p>
        </w:tc>
      </w:tr>
      <w:tr w:rsidR="005C1171">
        <w:tc>
          <w:tcPr>
            <w:tcW w:w="1191" w:type="dxa"/>
          </w:tcPr>
          <w:p w:rsidR="005C1171" w:rsidRDefault="00ED5C9B">
            <w:pPr>
              <w:pStyle w:val="ConsPlusNormal0"/>
              <w:jc w:val="center"/>
              <w:outlineLvl w:val="3"/>
            </w:pPr>
            <w:r>
              <w:t>D11</w:t>
            </w:r>
          </w:p>
        </w:tc>
        <w:tc>
          <w:tcPr>
            <w:tcW w:w="4592" w:type="dxa"/>
          </w:tcPr>
          <w:p w:rsidR="005C1171" w:rsidRDefault="00ED5C9B">
            <w:pPr>
              <w:pStyle w:val="ConsPlusNormal0"/>
              <w:jc w:val="both"/>
            </w:pPr>
            <w:r>
              <w:t>другие дерматологические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D11A</w:t>
            </w:r>
          </w:p>
        </w:tc>
        <w:tc>
          <w:tcPr>
            <w:tcW w:w="4592" w:type="dxa"/>
          </w:tcPr>
          <w:p w:rsidR="005C1171" w:rsidRDefault="00ED5C9B">
            <w:pPr>
              <w:pStyle w:val="ConsPlusNormal0"/>
              <w:jc w:val="both"/>
            </w:pPr>
            <w:r>
              <w:t>другие дерматологические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D11AH</w:t>
            </w:r>
          </w:p>
        </w:tc>
        <w:tc>
          <w:tcPr>
            <w:tcW w:w="4592" w:type="dxa"/>
            <w:vMerge w:val="restart"/>
          </w:tcPr>
          <w:p w:rsidR="005C1171" w:rsidRDefault="00ED5C9B">
            <w:pPr>
              <w:pStyle w:val="ConsPlusNormal0"/>
              <w:jc w:val="both"/>
            </w:pPr>
            <w:r>
              <w:t>препараты для лечения дерматита, кроме глюкокортикоидов</w:t>
            </w:r>
          </w:p>
        </w:tc>
        <w:tc>
          <w:tcPr>
            <w:tcW w:w="7483" w:type="dxa"/>
          </w:tcPr>
          <w:p w:rsidR="005C1171" w:rsidRDefault="00ED5C9B">
            <w:pPr>
              <w:pStyle w:val="ConsPlusNormal0"/>
            </w:pPr>
            <w:r>
              <w:t>дупилумаб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пимекролимус</w:t>
            </w:r>
          </w:p>
        </w:tc>
        <w:tc>
          <w:tcPr>
            <w:tcW w:w="3175" w:type="dxa"/>
          </w:tcPr>
          <w:p w:rsidR="005C1171" w:rsidRDefault="00ED5C9B">
            <w:pPr>
              <w:pStyle w:val="ConsPlusNormal0"/>
            </w:pPr>
            <w:r>
              <w:t>крем для наружного применения</w:t>
            </w:r>
          </w:p>
        </w:tc>
      </w:tr>
      <w:tr w:rsidR="005C1171">
        <w:tc>
          <w:tcPr>
            <w:tcW w:w="1191" w:type="dxa"/>
          </w:tcPr>
          <w:p w:rsidR="005C1171" w:rsidRDefault="00ED5C9B">
            <w:pPr>
              <w:pStyle w:val="ConsPlusNormal0"/>
              <w:jc w:val="center"/>
              <w:outlineLvl w:val="2"/>
            </w:pPr>
            <w:r>
              <w:t>G</w:t>
            </w:r>
          </w:p>
        </w:tc>
        <w:tc>
          <w:tcPr>
            <w:tcW w:w="4592" w:type="dxa"/>
          </w:tcPr>
          <w:p w:rsidR="005C1171" w:rsidRDefault="00ED5C9B">
            <w:pPr>
              <w:pStyle w:val="ConsPlusNormal0"/>
              <w:jc w:val="both"/>
            </w:pPr>
            <w:r>
              <w:t>мочеполовая система и половые гормоны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G01</w:t>
            </w:r>
          </w:p>
        </w:tc>
        <w:tc>
          <w:tcPr>
            <w:tcW w:w="4592" w:type="dxa"/>
          </w:tcPr>
          <w:p w:rsidR="005C1171" w:rsidRDefault="00ED5C9B">
            <w:pPr>
              <w:pStyle w:val="ConsPlusNormal0"/>
              <w:jc w:val="both"/>
            </w:pPr>
            <w:r>
              <w:t>противомикробные препараты и антисептики, применяемые в гинекологии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G01A</w:t>
            </w:r>
          </w:p>
        </w:tc>
        <w:tc>
          <w:tcPr>
            <w:tcW w:w="4592" w:type="dxa"/>
          </w:tcPr>
          <w:p w:rsidR="005C1171" w:rsidRDefault="00ED5C9B">
            <w:pPr>
              <w:pStyle w:val="ConsPlusNormal0"/>
              <w:jc w:val="both"/>
            </w:pPr>
            <w:r>
              <w:t>противомикробные препараты и антисептики, кроме комбинированных препаратов с глюкокортикоидами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G01AA</w:t>
            </w:r>
          </w:p>
        </w:tc>
        <w:tc>
          <w:tcPr>
            <w:tcW w:w="4592" w:type="dxa"/>
          </w:tcPr>
          <w:p w:rsidR="005C1171" w:rsidRDefault="00ED5C9B">
            <w:pPr>
              <w:pStyle w:val="ConsPlusNormal0"/>
              <w:jc w:val="both"/>
            </w:pPr>
            <w:r>
              <w:t>антибактериальные препараты</w:t>
            </w:r>
          </w:p>
        </w:tc>
        <w:tc>
          <w:tcPr>
            <w:tcW w:w="7483" w:type="dxa"/>
          </w:tcPr>
          <w:p w:rsidR="005C1171" w:rsidRDefault="00ED5C9B">
            <w:pPr>
              <w:pStyle w:val="ConsPlusNormal0"/>
            </w:pPr>
            <w:r>
              <w:t>натамицин</w:t>
            </w:r>
          </w:p>
        </w:tc>
        <w:tc>
          <w:tcPr>
            <w:tcW w:w="3175" w:type="dxa"/>
          </w:tcPr>
          <w:p w:rsidR="005C1171" w:rsidRDefault="00ED5C9B">
            <w:pPr>
              <w:pStyle w:val="ConsPlusNormal0"/>
            </w:pPr>
            <w:r>
              <w:t>суппозитории вагинальные</w:t>
            </w:r>
          </w:p>
        </w:tc>
      </w:tr>
      <w:tr w:rsidR="005C1171">
        <w:tc>
          <w:tcPr>
            <w:tcW w:w="1191" w:type="dxa"/>
            <w:vMerge w:val="restart"/>
          </w:tcPr>
          <w:p w:rsidR="005C1171" w:rsidRDefault="00ED5C9B">
            <w:pPr>
              <w:pStyle w:val="ConsPlusNormal0"/>
              <w:jc w:val="center"/>
            </w:pPr>
            <w:r>
              <w:t>G01AF</w:t>
            </w:r>
          </w:p>
        </w:tc>
        <w:tc>
          <w:tcPr>
            <w:tcW w:w="4592" w:type="dxa"/>
            <w:vMerge w:val="restart"/>
          </w:tcPr>
          <w:p w:rsidR="005C1171" w:rsidRDefault="00ED5C9B">
            <w:pPr>
              <w:pStyle w:val="ConsPlusNormal0"/>
              <w:jc w:val="both"/>
            </w:pPr>
            <w:r>
              <w:t>производные имидазола</w:t>
            </w:r>
          </w:p>
        </w:tc>
        <w:tc>
          <w:tcPr>
            <w:tcW w:w="7483" w:type="dxa"/>
            <w:vMerge w:val="restart"/>
          </w:tcPr>
          <w:p w:rsidR="005C1171" w:rsidRDefault="00ED5C9B">
            <w:pPr>
              <w:pStyle w:val="ConsPlusNormal0"/>
            </w:pPr>
            <w:r>
              <w:t>клотримазол</w:t>
            </w:r>
          </w:p>
        </w:tc>
        <w:tc>
          <w:tcPr>
            <w:tcW w:w="3175" w:type="dxa"/>
          </w:tcPr>
          <w:p w:rsidR="005C1171" w:rsidRDefault="00ED5C9B">
            <w:pPr>
              <w:pStyle w:val="ConsPlusNormal0"/>
            </w:pPr>
            <w:r>
              <w:t>гель вагинальный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вагинальные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вагинальные</w:t>
            </w:r>
          </w:p>
        </w:tc>
      </w:tr>
      <w:tr w:rsidR="005C1171">
        <w:tc>
          <w:tcPr>
            <w:tcW w:w="1191" w:type="dxa"/>
          </w:tcPr>
          <w:p w:rsidR="005C1171" w:rsidRDefault="00ED5C9B">
            <w:pPr>
              <w:pStyle w:val="ConsPlusNormal0"/>
              <w:jc w:val="center"/>
              <w:outlineLvl w:val="3"/>
            </w:pPr>
            <w:r>
              <w:t>G02</w:t>
            </w:r>
          </w:p>
        </w:tc>
        <w:tc>
          <w:tcPr>
            <w:tcW w:w="4592" w:type="dxa"/>
          </w:tcPr>
          <w:p w:rsidR="005C1171" w:rsidRDefault="00ED5C9B">
            <w:pPr>
              <w:pStyle w:val="ConsPlusNormal0"/>
              <w:jc w:val="both"/>
            </w:pPr>
            <w:r>
              <w:t>другие препараты, применяемые в гинекологии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G02A</w:t>
            </w:r>
          </w:p>
        </w:tc>
        <w:tc>
          <w:tcPr>
            <w:tcW w:w="4592" w:type="dxa"/>
          </w:tcPr>
          <w:p w:rsidR="005C1171" w:rsidRDefault="00ED5C9B">
            <w:pPr>
              <w:pStyle w:val="ConsPlusNormal0"/>
              <w:jc w:val="both"/>
            </w:pPr>
            <w:r>
              <w:t>утеротонизирующие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G02AB</w:t>
            </w:r>
          </w:p>
        </w:tc>
        <w:tc>
          <w:tcPr>
            <w:tcW w:w="4592" w:type="dxa"/>
          </w:tcPr>
          <w:p w:rsidR="005C1171" w:rsidRDefault="00ED5C9B">
            <w:pPr>
              <w:pStyle w:val="ConsPlusNormal0"/>
              <w:jc w:val="both"/>
            </w:pPr>
            <w:r>
              <w:t>алкалоиды спорыньи</w:t>
            </w:r>
          </w:p>
        </w:tc>
        <w:tc>
          <w:tcPr>
            <w:tcW w:w="7483" w:type="dxa"/>
          </w:tcPr>
          <w:p w:rsidR="005C1171" w:rsidRDefault="00ED5C9B">
            <w:pPr>
              <w:pStyle w:val="ConsPlusNormal0"/>
            </w:pPr>
            <w:r>
              <w:t>метилэргометрин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1191" w:type="dxa"/>
            <w:vMerge w:val="restart"/>
          </w:tcPr>
          <w:p w:rsidR="005C1171" w:rsidRDefault="00ED5C9B">
            <w:pPr>
              <w:pStyle w:val="ConsPlusNormal0"/>
              <w:jc w:val="center"/>
            </w:pPr>
            <w:r>
              <w:t>G02AD</w:t>
            </w:r>
          </w:p>
        </w:tc>
        <w:tc>
          <w:tcPr>
            <w:tcW w:w="4592" w:type="dxa"/>
            <w:vMerge w:val="restart"/>
          </w:tcPr>
          <w:p w:rsidR="005C1171" w:rsidRDefault="00ED5C9B">
            <w:pPr>
              <w:pStyle w:val="ConsPlusNormal0"/>
              <w:jc w:val="both"/>
            </w:pPr>
            <w:r>
              <w:t>простагландины</w:t>
            </w:r>
          </w:p>
        </w:tc>
        <w:tc>
          <w:tcPr>
            <w:tcW w:w="7483" w:type="dxa"/>
          </w:tcPr>
          <w:p w:rsidR="005C1171" w:rsidRDefault="00ED5C9B">
            <w:pPr>
              <w:pStyle w:val="ConsPlusNormal0"/>
            </w:pPr>
            <w:r>
              <w:t>динопростон</w:t>
            </w:r>
          </w:p>
        </w:tc>
        <w:tc>
          <w:tcPr>
            <w:tcW w:w="3175" w:type="dxa"/>
          </w:tcPr>
          <w:p w:rsidR="005C1171" w:rsidRDefault="00ED5C9B">
            <w:pPr>
              <w:pStyle w:val="ConsPlusNormal0"/>
            </w:pPr>
            <w:r>
              <w:t>гель интрацервикальный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мизопростол</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G02C</w:t>
            </w:r>
          </w:p>
        </w:tc>
        <w:tc>
          <w:tcPr>
            <w:tcW w:w="4592" w:type="dxa"/>
          </w:tcPr>
          <w:p w:rsidR="005C1171" w:rsidRDefault="00ED5C9B">
            <w:pPr>
              <w:pStyle w:val="ConsPlusNormal0"/>
              <w:jc w:val="both"/>
            </w:pPr>
            <w:r>
              <w:t>другие препараты, применяемые в гинекологии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G02CA</w:t>
            </w:r>
          </w:p>
        </w:tc>
        <w:tc>
          <w:tcPr>
            <w:tcW w:w="4592" w:type="dxa"/>
            <w:vMerge w:val="restart"/>
          </w:tcPr>
          <w:p w:rsidR="005C1171" w:rsidRDefault="00ED5C9B">
            <w:pPr>
              <w:pStyle w:val="ConsPlusNormal0"/>
              <w:jc w:val="both"/>
            </w:pPr>
            <w:r>
              <w:t>адреномиметики, токолитические средства</w:t>
            </w:r>
          </w:p>
        </w:tc>
        <w:tc>
          <w:tcPr>
            <w:tcW w:w="7483" w:type="dxa"/>
            <w:vMerge w:val="restart"/>
          </w:tcPr>
          <w:p w:rsidR="005C1171" w:rsidRDefault="00ED5C9B">
            <w:pPr>
              <w:pStyle w:val="ConsPlusNormal0"/>
            </w:pPr>
            <w:r>
              <w:t>гексопреналин</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G02CB</w:t>
            </w:r>
          </w:p>
        </w:tc>
        <w:tc>
          <w:tcPr>
            <w:tcW w:w="4592" w:type="dxa"/>
          </w:tcPr>
          <w:p w:rsidR="005C1171" w:rsidRDefault="00ED5C9B">
            <w:pPr>
              <w:pStyle w:val="ConsPlusNormal0"/>
              <w:jc w:val="both"/>
            </w:pPr>
            <w:r>
              <w:t>ингибиторы пролактина</w:t>
            </w:r>
          </w:p>
        </w:tc>
        <w:tc>
          <w:tcPr>
            <w:tcW w:w="7483" w:type="dxa"/>
          </w:tcPr>
          <w:p w:rsidR="005C1171" w:rsidRDefault="00ED5C9B">
            <w:pPr>
              <w:pStyle w:val="ConsPlusNormal0"/>
            </w:pPr>
            <w:r>
              <w:t>бромокриптин</w:t>
            </w: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G02CX</w:t>
            </w:r>
          </w:p>
        </w:tc>
        <w:tc>
          <w:tcPr>
            <w:tcW w:w="4592" w:type="dxa"/>
            <w:vMerge w:val="restart"/>
          </w:tcPr>
          <w:p w:rsidR="005C1171" w:rsidRDefault="00ED5C9B">
            <w:pPr>
              <w:pStyle w:val="ConsPlusNormal0"/>
              <w:jc w:val="both"/>
            </w:pPr>
            <w:r>
              <w:t>прочие препараты, применяемые в гинекологии</w:t>
            </w:r>
          </w:p>
        </w:tc>
        <w:tc>
          <w:tcPr>
            <w:tcW w:w="7483" w:type="dxa"/>
            <w:vMerge w:val="restart"/>
          </w:tcPr>
          <w:p w:rsidR="005C1171" w:rsidRDefault="00ED5C9B">
            <w:pPr>
              <w:pStyle w:val="ConsPlusNormal0"/>
            </w:pPr>
            <w:r>
              <w:t>атозибан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ED5C9B">
            <w:pPr>
              <w:pStyle w:val="ConsPlusNormal0"/>
              <w:jc w:val="center"/>
              <w:outlineLvl w:val="3"/>
            </w:pPr>
            <w:r>
              <w:t>G03</w:t>
            </w:r>
          </w:p>
        </w:tc>
        <w:tc>
          <w:tcPr>
            <w:tcW w:w="4592" w:type="dxa"/>
          </w:tcPr>
          <w:p w:rsidR="005C1171" w:rsidRDefault="00ED5C9B">
            <w:pPr>
              <w:pStyle w:val="ConsPlusNormal0"/>
              <w:jc w:val="both"/>
            </w:pPr>
            <w:r>
              <w:t>половые гормоны и модуляторы функции половых органов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G03B</w:t>
            </w:r>
          </w:p>
        </w:tc>
        <w:tc>
          <w:tcPr>
            <w:tcW w:w="4592" w:type="dxa"/>
          </w:tcPr>
          <w:p w:rsidR="005C1171" w:rsidRDefault="00ED5C9B">
            <w:pPr>
              <w:pStyle w:val="ConsPlusNormal0"/>
              <w:jc w:val="both"/>
            </w:pPr>
            <w:r>
              <w:t>андрогены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G03BA</w:t>
            </w:r>
          </w:p>
        </w:tc>
        <w:tc>
          <w:tcPr>
            <w:tcW w:w="4592" w:type="dxa"/>
            <w:vMerge w:val="restart"/>
          </w:tcPr>
          <w:p w:rsidR="005C1171" w:rsidRDefault="00ED5C9B">
            <w:pPr>
              <w:pStyle w:val="ConsPlusNormal0"/>
              <w:jc w:val="both"/>
            </w:pPr>
            <w:r>
              <w:t>производные 3-оксоандрост-4-ена</w:t>
            </w:r>
          </w:p>
        </w:tc>
        <w:tc>
          <w:tcPr>
            <w:tcW w:w="7483" w:type="dxa"/>
            <w:vMerge w:val="restart"/>
          </w:tcPr>
          <w:p w:rsidR="005C1171" w:rsidRDefault="00ED5C9B">
            <w:pPr>
              <w:pStyle w:val="ConsPlusNormal0"/>
            </w:pPr>
            <w:r>
              <w:t>тестостерон</w:t>
            </w:r>
          </w:p>
        </w:tc>
        <w:tc>
          <w:tcPr>
            <w:tcW w:w="3175" w:type="dxa"/>
          </w:tcPr>
          <w:p w:rsidR="005C1171" w:rsidRDefault="00ED5C9B">
            <w:pPr>
              <w:pStyle w:val="ConsPlusNormal0"/>
            </w:pPr>
            <w:r>
              <w:t>гель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тестостерон (смесь эфиров)</w:t>
            </w:r>
          </w:p>
        </w:tc>
        <w:tc>
          <w:tcPr>
            <w:tcW w:w="3175" w:type="dxa"/>
          </w:tcPr>
          <w:p w:rsidR="005C1171" w:rsidRDefault="00ED5C9B">
            <w:pPr>
              <w:pStyle w:val="ConsPlusNormal0"/>
            </w:pPr>
            <w:r>
              <w:t>раствор для внутримышечного введения (масляный)</w:t>
            </w:r>
          </w:p>
        </w:tc>
      </w:tr>
      <w:tr w:rsidR="005C1171">
        <w:tc>
          <w:tcPr>
            <w:tcW w:w="1191" w:type="dxa"/>
          </w:tcPr>
          <w:p w:rsidR="005C1171" w:rsidRDefault="00ED5C9B">
            <w:pPr>
              <w:pStyle w:val="ConsPlusNormal0"/>
              <w:jc w:val="center"/>
            </w:pPr>
            <w:r>
              <w:t>G03D</w:t>
            </w:r>
          </w:p>
        </w:tc>
        <w:tc>
          <w:tcPr>
            <w:tcW w:w="4592" w:type="dxa"/>
          </w:tcPr>
          <w:p w:rsidR="005C1171" w:rsidRDefault="00ED5C9B">
            <w:pPr>
              <w:pStyle w:val="ConsPlusNormal0"/>
              <w:jc w:val="both"/>
            </w:pPr>
            <w:r>
              <w:t>гестагены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G03DA</w:t>
            </w:r>
          </w:p>
        </w:tc>
        <w:tc>
          <w:tcPr>
            <w:tcW w:w="4592" w:type="dxa"/>
          </w:tcPr>
          <w:p w:rsidR="005C1171" w:rsidRDefault="00ED5C9B">
            <w:pPr>
              <w:pStyle w:val="ConsPlusNormal0"/>
              <w:jc w:val="both"/>
            </w:pPr>
            <w:r>
              <w:t>производные прегн-4-ена</w:t>
            </w:r>
          </w:p>
        </w:tc>
        <w:tc>
          <w:tcPr>
            <w:tcW w:w="7483" w:type="dxa"/>
          </w:tcPr>
          <w:p w:rsidR="005C1171" w:rsidRDefault="00ED5C9B">
            <w:pPr>
              <w:pStyle w:val="ConsPlusNormal0"/>
            </w:pPr>
            <w:r>
              <w:t>прогестерон</w:t>
            </w:r>
          </w:p>
        </w:tc>
        <w:tc>
          <w:tcPr>
            <w:tcW w:w="3175" w:type="dxa"/>
          </w:tcPr>
          <w:p w:rsidR="005C1171" w:rsidRDefault="00ED5C9B">
            <w:pPr>
              <w:pStyle w:val="ConsPlusNormal0"/>
            </w:pPr>
            <w:r>
              <w:t>капсулы</w:t>
            </w:r>
          </w:p>
        </w:tc>
      </w:tr>
      <w:tr w:rsidR="005C1171">
        <w:tc>
          <w:tcPr>
            <w:tcW w:w="1191" w:type="dxa"/>
          </w:tcPr>
          <w:p w:rsidR="005C1171" w:rsidRDefault="00ED5C9B">
            <w:pPr>
              <w:pStyle w:val="ConsPlusNormal0"/>
              <w:jc w:val="center"/>
            </w:pPr>
            <w:r>
              <w:t>G03DB</w:t>
            </w:r>
          </w:p>
        </w:tc>
        <w:tc>
          <w:tcPr>
            <w:tcW w:w="4592" w:type="dxa"/>
          </w:tcPr>
          <w:p w:rsidR="005C1171" w:rsidRDefault="00ED5C9B">
            <w:pPr>
              <w:pStyle w:val="ConsPlusNormal0"/>
              <w:jc w:val="both"/>
            </w:pPr>
            <w:r>
              <w:t>производные прегнадиена</w:t>
            </w:r>
          </w:p>
        </w:tc>
        <w:tc>
          <w:tcPr>
            <w:tcW w:w="7483" w:type="dxa"/>
          </w:tcPr>
          <w:p w:rsidR="005C1171" w:rsidRDefault="00ED5C9B">
            <w:pPr>
              <w:pStyle w:val="ConsPlusNormal0"/>
            </w:pPr>
            <w:r>
              <w:t>дидрогестерон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G03DC</w:t>
            </w:r>
          </w:p>
        </w:tc>
        <w:tc>
          <w:tcPr>
            <w:tcW w:w="4592" w:type="dxa"/>
          </w:tcPr>
          <w:p w:rsidR="005C1171" w:rsidRDefault="00ED5C9B">
            <w:pPr>
              <w:pStyle w:val="ConsPlusNormal0"/>
              <w:jc w:val="both"/>
            </w:pPr>
            <w:r>
              <w:t>производные эстрена</w:t>
            </w:r>
          </w:p>
        </w:tc>
        <w:tc>
          <w:tcPr>
            <w:tcW w:w="7483" w:type="dxa"/>
          </w:tcPr>
          <w:p w:rsidR="005C1171" w:rsidRDefault="00ED5C9B">
            <w:pPr>
              <w:pStyle w:val="ConsPlusNormal0"/>
            </w:pPr>
            <w:r>
              <w:t>норэтистерон</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G03G</w:t>
            </w:r>
          </w:p>
        </w:tc>
        <w:tc>
          <w:tcPr>
            <w:tcW w:w="4592" w:type="dxa"/>
          </w:tcPr>
          <w:p w:rsidR="005C1171" w:rsidRDefault="00ED5C9B">
            <w:pPr>
              <w:pStyle w:val="ConsPlusNormal0"/>
              <w:jc w:val="both"/>
            </w:pPr>
            <w:r>
              <w:t>гонадотропины и другие стимуляторы овуляции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G03GA</w:t>
            </w:r>
          </w:p>
        </w:tc>
        <w:tc>
          <w:tcPr>
            <w:tcW w:w="4592" w:type="dxa"/>
            <w:vMerge w:val="restart"/>
          </w:tcPr>
          <w:p w:rsidR="005C1171" w:rsidRDefault="00ED5C9B">
            <w:pPr>
              <w:pStyle w:val="ConsPlusNormal0"/>
              <w:jc w:val="both"/>
            </w:pPr>
            <w:r>
              <w:t>гонадотропины</w:t>
            </w:r>
          </w:p>
        </w:tc>
        <w:tc>
          <w:tcPr>
            <w:tcW w:w="7483" w:type="dxa"/>
          </w:tcPr>
          <w:p w:rsidR="005C1171" w:rsidRDefault="00ED5C9B">
            <w:pPr>
              <w:pStyle w:val="ConsPlusNormal0"/>
            </w:pPr>
            <w:r>
              <w:t>гонадотропин хорионический</w:t>
            </w:r>
          </w:p>
        </w:tc>
        <w:tc>
          <w:tcPr>
            <w:tcW w:w="3175" w:type="dxa"/>
          </w:tcPr>
          <w:p w:rsidR="005C1171" w:rsidRDefault="00ED5C9B">
            <w:pPr>
              <w:pStyle w:val="ConsPlusNormal0"/>
            </w:pPr>
            <w:r>
              <w:t>лиофилизат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корифоллитропин альфа</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фоллитропин альфа</w:t>
            </w:r>
          </w:p>
        </w:tc>
        <w:tc>
          <w:tcPr>
            <w:tcW w:w="3175" w:type="dxa"/>
          </w:tcPr>
          <w:p w:rsidR="005C1171" w:rsidRDefault="00ED5C9B">
            <w:pPr>
              <w:pStyle w:val="ConsPlusNormal0"/>
            </w:pPr>
            <w:r>
              <w:t>лиофилизат для приготовления раствора для внутримышечного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фоллитропин альфа + лутропин альфа</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1191" w:type="dxa"/>
          </w:tcPr>
          <w:p w:rsidR="005C1171" w:rsidRDefault="00ED5C9B">
            <w:pPr>
              <w:pStyle w:val="ConsPlusNormal0"/>
              <w:jc w:val="center"/>
            </w:pPr>
            <w:r>
              <w:t>G03GB</w:t>
            </w:r>
          </w:p>
        </w:tc>
        <w:tc>
          <w:tcPr>
            <w:tcW w:w="4592" w:type="dxa"/>
          </w:tcPr>
          <w:p w:rsidR="005C1171" w:rsidRDefault="00ED5C9B">
            <w:pPr>
              <w:pStyle w:val="ConsPlusNormal0"/>
              <w:jc w:val="both"/>
            </w:pPr>
            <w:r>
              <w:t>синтетические стимуляторы овуляции</w:t>
            </w:r>
          </w:p>
        </w:tc>
        <w:tc>
          <w:tcPr>
            <w:tcW w:w="7483" w:type="dxa"/>
          </w:tcPr>
          <w:p w:rsidR="005C1171" w:rsidRDefault="00ED5C9B">
            <w:pPr>
              <w:pStyle w:val="ConsPlusNormal0"/>
            </w:pPr>
            <w:r>
              <w:t>кломифен</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G03H</w:t>
            </w:r>
          </w:p>
        </w:tc>
        <w:tc>
          <w:tcPr>
            <w:tcW w:w="4592" w:type="dxa"/>
          </w:tcPr>
          <w:p w:rsidR="005C1171" w:rsidRDefault="00ED5C9B">
            <w:pPr>
              <w:pStyle w:val="ConsPlusNormal0"/>
              <w:jc w:val="both"/>
            </w:pPr>
            <w:r>
              <w:t>антиандрогены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G03HA</w:t>
            </w:r>
          </w:p>
        </w:tc>
        <w:tc>
          <w:tcPr>
            <w:tcW w:w="4592" w:type="dxa"/>
            <w:vMerge w:val="restart"/>
          </w:tcPr>
          <w:p w:rsidR="005C1171" w:rsidRDefault="00ED5C9B">
            <w:pPr>
              <w:pStyle w:val="ConsPlusNormal0"/>
              <w:jc w:val="both"/>
            </w:pPr>
            <w:r>
              <w:t>антиандрогены</w:t>
            </w:r>
          </w:p>
        </w:tc>
        <w:tc>
          <w:tcPr>
            <w:tcW w:w="7483" w:type="dxa"/>
            <w:vMerge w:val="restart"/>
          </w:tcPr>
          <w:p w:rsidR="005C1171" w:rsidRDefault="00ED5C9B">
            <w:pPr>
              <w:pStyle w:val="ConsPlusNormal0"/>
            </w:pPr>
            <w:r>
              <w:t>ципротерон</w:t>
            </w:r>
          </w:p>
        </w:tc>
        <w:tc>
          <w:tcPr>
            <w:tcW w:w="3175" w:type="dxa"/>
          </w:tcPr>
          <w:p w:rsidR="005C1171" w:rsidRDefault="00ED5C9B">
            <w:pPr>
              <w:pStyle w:val="ConsPlusNormal0"/>
            </w:pPr>
            <w:r>
              <w:t>раствор для внутримышечного введения масляный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G04</w:t>
            </w:r>
          </w:p>
        </w:tc>
        <w:tc>
          <w:tcPr>
            <w:tcW w:w="4592" w:type="dxa"/>
          </w:tcPr>
          <w:p w:rsidR="005C1171" w:rsidRDefault="00ED5C9B">
            <w:pPr>
              <w:pStyle w:val="ConsPlusNormal0"/>
              <w:jc w:val="both"/>
            </w:pPr>
            <w:r>
              <w:t>препараты, применяемые в урологии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G04B</w:t>
            </w:r>
          </w:p>
        </w:tc>
        <w:tc>
          <w:tcPr>
            <w:tcW w:w="4592" w:type="dxa"/>
          </w:tcPr>
          <w:p w:rsidR="005C1171" w:rsidRDefault="00ED5C9B">
            <w:pPr>
              <w:pStyle w:val="ConsPlusNormal0"/>
              <w:jc w:val="both"/>
            </w:pPr>
            <w:r>
              <w:t>препараты, применяемые в урологии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G04BD</w:t>
            </w:r>
          </w:p>
        </w:tc>
        <w:tc>
          <w:tcPr>
            <w:tcW w:w="4592" w:type="dxa"/>
          </w:tcPr>
          <w:p w:rsidR="005C1171" w:rsidRDefault="00ED5C9B">
            <w:pPr>
              <w:pStyle w:val="ConsPlusNormal0"/>
              <w:jc w:val="both"/>
            </w:pPr>
            <w:r>
              <w:t>средства для лечения учащенного мочеиспускания и недержания мочи</w:t>
            </w:r>
          </w:p>
        </w:tc>
        <w:tc>
          <w:tcPr>
            <w:tcW w:w="7483" w:type="dxa"/>
          </w:tcPr>
          <w:p w:rsidR="005C1171" w:rsidRDefault="00ED5C9B">
            <w:pPr>
              <w:pStyle w:val="ConsPlusNormal0"/>
            </w:pPr>
            <w:r>
              <w:t>солифенацин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G04C</w:t>
            </w:r>
          </w:p>
        </w:tc>
        <w:tc>
          <w:tcPr>
            <w:tcW w:w="4592" w:type="dxa"/>
          </w:tcPr>
          <w:p w:rsidR="005C1171" w:rsidRDefault="00ED5C9B">
            <w:pPr>
              <w:pStyle w:val="ConsPlusNormal0"/>
              <w:jc w:val="both"/>
            </w:pPr>
            <w:r>
              <w:t>препараты для лечения доброкачественной гиперплазии предстательной железы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G04CA</w:t>
            </w:r>
          </w:p>
        </w:tc>
        <w:tc>
          <w:tcPr>
            <w:tcW w:w="4592" w:type="dxa"/>
            <w:vMerge w:val="restart"/>
          </w:tcPr>
          <w:p w:rsidR="005C1171" w:rsidRDefault="00ED5C9B">
            <w:pPr>
              <w:pStyle w:val="ConsPlusNormal0"/>
              <w:jc w:val="both"/>
            </w:pPr>
            <w:r>
              <w:t>альфа-адреноблокаторы</w:t>
            </w:r>
          </w:p>
        </w:tc>
        <w:tc>
          <w:tcPr>
            <w:tcW w:w="7483" w:type="dxa"/>
            <w:vMerge w:val="restart"/>
          </w:tcPr>
          <w:p w:rsidR="005C1171" w:rsidRDefault="00ED5C9B">
            <w:pPr>
              <w:pStyle w:val="ConsPlusNormal0"/>
            </w:pPr>
            <w:r>
              <w:t>алфузозин</w:t>
            </w:r>
          </w:p>
        </w:tc>
        <w:tc>
          <w:tcPr>
            <w:tcW w:w="3175" w:type="dxa"/>
          </w:tcPr>
          <w:p w:rsidR="005C1171" w:rsidRDefault="00ED5C9B">
            <w:pPr>
              <w:pStyle w:val="ConsPlusNormal0"/>
            </w:pPr>
            <w:r>
              <w:t>таблетки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контролируемым высвобождением,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тамсулозин</w:t>
            </w:r>
          </w:p>
        </w:tc>
        <w:tc>
          <w:tcPr>
            <w:tcW w:w="3175" w:type="dxa"/>
          </w:tcPr>
          <w:p w:rsidR="005C1171" w:rsidRDefault="00ED5C9B">
            <w:pPr>
              <w:pStyle w:val="ConsPlusNormal0"/>
            </w:pPr>
            <w:r>
              <w:t>капсулы кишечнорастворимые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модифицированным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контролируемым высвобождением,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1191" w:type="dxa"/>
          </w:tcPr>
          <w:p w:rsidR="005C1171" w:rsidRDefault="00ED5C9B">
            <w:pPr>
              <w:pStyle w:val="ConsPlusNormal0"/>
              <w:jc w:val="center"/>
            </w:pPr>
            <w:r>
              <w:t>G04CB</w:t>
            </w:r>
          </w:p>
        </w:tc>
        <w:tc>
          <w:tcPr>
            <w:tcW w:w="4592" w:type="dxa"/>
          </w:tcPr>
          <w:p w:rsidR="005C1171" w:rsidRDefault="00ED5C9B">
            <w:pPr>
              <w:pStyle w:val="ConsPlusNormal0"/>
              <w:jc w:val="both"/>
            </w:pPr>
            <w:r>
              <w:t>ингибиторы тестостерон-5-альфа-редуктазы</w:t>
            </w:r>
          </w:p>
        </w:tc>
        <w:tc>
          <w:tcPr>
            <w:tcW w:w="7483" w:type="dxa"/>
          </w:tcPr>
          <w:p w:rsidR="005C1171" w:rsidRDefault="00ED5C9B">
            <w:pPr>
              <w:pStyle w:val="ConsPlusNormal0"/>
            </w:pPr>
            <w:r>
              <w:t>финастерид</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2"/>
            </w:pPr>
            <w:r>
              <w:t>H</w:t>
            </w:r>
          </w:p>
        </w:tc>
        <w:tc>
          <w:tcPr>
            <w:tcW w:w="4592" w:type="dxa"/>
          </w:tcPr>
          <w:p w:rsidR="005C1171" w:rsidRDefault="00ED5C9B">
            <w:pPr>
              <w:pStyle w:val="ConsPlusNormal0"/>
              <w:jc w:val="both"/>
            </w:pPr>
            <w:r>
              <w:t>гормональные препараты системного действия, кроме половых гормонов и инсулинов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H01</w:t>
            </w:r>
          </w:p>
        </w:tc>
        <w:tc>
          <w:tcPr>
            <w:tcW w:w="4592" w:type="dxa"/>
          </w:tcPr>
          <w:p w:rsidR="005C1171" w:rsidRDefault="00ED5C9B">
            <w:pPr>
              <w:pStyle w:val="ConsPlusNormal0"/>
              <w:jc w:val="both"/>
            </w:pPr>
            <w:r>
              <w:t>гормоны гипофиза и гипоталамуса и их аналоги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H01A</w:t>
            </w:r>
          </w:p>
        </w:tc>
        <w:tc>
          <w:tcPr>
            <w:tcW w:w="4592" w:type="dxa"/>
          </w:tcPr>
          <w:p w:rsidR="005C1171" w:rsidRDefault="00ED5C9B">
            <w:pPr>
              <w:pStyle w:val="ConsPlusNormal0"/>
              <w:jc w:val="both"/>
            </w:pPr>
            <w:r>
              <w:t>гормоны передней доли гипофиза и их аналоги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H01AC</w:t>
            </w:r>
          </w:p>
        </w:tc>
        <w:tc>
          <w:tcPr>
            <w:tcW w:w="4592" w:type="dxa"/>
            <w:vMerge w:val="restart"/>
          </w:tcPr>
          <w:p w:rsidR="005C1171" w:rsidRDefault="00ED5C9B">
            <w:pPr>
              <w:pStyle w:val="ConsPlusNormal0"/>
              <w:jc w:val="both"/>
            </w:pPr>
            <w:r>
              <w:t>соматропин и его агонисты</w:t>
            </w:r>
          </w:p>
        </w:tc>
        <w:tc>
          <w:tcPr>
            <w:tcW w:w="7483" w:type="dxa"/>
            <w:vMerge w:val="restart"/>
          </w:tcPr>
          <w:p w:rsidR="005C1171" w:rsidRDefault="00ED5C9B">
            <w:pPr>
              <w:pStyle w:val="ConsPlusNormal0"/>
            </w:pPr>
            <w:r>
              <w:t>соматропин</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1191" w:type="dxa"/>
          </w:tcPr>
          <w:p w:rsidR="005C1171" w:rsidRDefault="00ED5C9B">
            <w:pPr>
              <w:pStyle w:val="ConsPlusNormal0"/>
              <w:jc w:val="center"/>
            </w:pPr>
            <w:r>
              <w:t>H01AX</w:t>
            </w:r>
          </w:p>
        </w:tc>
        <w:tc>
          <w:tcPr>
            <w:tcW w:w="4592" w:type="dxa"/>
          </w:tcPr>
          <w:p w:rsidR="005C1171" w:rsidRDefault="00ED5C9B">
            <w:pPr>
              <w:pStyle w:val="ConsPlusNormal0"/>
              <w:jc w:val="both"/>
            </w:pPr>
            <w:r>
              <w:t>другие гормоны передней доли гипофиза и их аналоги</w:t>
            </w:r>
          </w:p>
        </w:tc>
        <w:tc>
          <w:tcPr>
            <w:tcW w:w="7483" w:type="dxa"/>
          </w:tcPr>
          <w:p w:rsidR="005C1171" w:rsidRDefault="00ED5C9B">
            <w:pPr>
              <w:pStyle w:val="ConsPlusNormal0"/>
            </w:pPr>
            <w:r>
              <w:t>пэгвисомант</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1191" w:type="dxa"/>
          </w:tcPr>
          <w:p w:rsidR="005C1171" w:rsidRDefault="00ED5C9B">
            <w:pPr>
              <w:pStyle w:val="ConsPlusNormal0"/>
              <w:jc w:val="center"/>
            </w:pPr>
            <w:r>
              <w:t>H01B</w:t>
            </w:r>
          </w:p>
        </w:tc>
        <w:tc>
          <w:tcPr>
            <w:tcW w:w="4592" w:type="dxa"/>
          </w:tcPr>
          <w:p w:rsidR="005C1171" w:rsidRDefault="00ED5C9B">
            <w:pPr>
              <w:pStyle w:val="ConsPlusNormal0"/>
              <w:jc w:val="both"/>
            </w:pPr>
            <w:r>
              <w:t>гормоны задней доли гипофиза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H01BA</w:t>
            </w:r>
          </w:p>
        </w:tc>
        <w:tc>
          <w:tcPr>
            <w:tcW w:w="4592" w:type="dxa"/>
            <w:vMerge w:val="restart"/>
          </w:tcPr>
          <w:p w:rsidR="005C1171" w:rsidRDefault="00ED5C9B">
            <w:pPr>
              <w:pStyle w:val="ConsPlusNormal0"/>
              <w:jc w:val="both"/>
            </w:pPr>
            <w:r>
              <w:t>вазопрессин и его аналоги</w:t>
            </w:r>
          </w:p>
        </w:tc>
        <w:tc>
          <w:tcPr>
            <w:tcW w:w="7483" w:type="dxa"/>
            <w:vMerge w:val="restart"/>
          </w:tcPr>
          <w:p w:rsidR="005C1171" w:rsidRDefault="00ED5C9B">
            <w:pPr>
              <w:pStyle w:val="ConsPlusNormal0"/>
            </w:pPr>
            <w:r>
              <w:t>десмопрессин</w:t>
            </w:r>
          </w:p>
        </w:tc>
        <w:tc>
          <w:tcPr>
            <w:tcW w:w="3175" w:type="dxa"/>
          </w:tcPr>
          <w:p w:rsidR="005C1171" w:rsidRDefault="00ED5C9B">
            <w:pPr>
              <w:pStyle w:val="ConsPlusNormal0"/>
            </w:pPr>
            <w:r>
              <w:t>капли назальные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назальный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 в полости рта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таблетки-лиофилизат</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подъязычные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терлипрессин</w:t>
            </w:r>
          </w:p>
        </w:tc>
        <w:tc>
          <w:tcPr>
            <w:tcW w:w="3175" w:type="dxa"/>
          </w:tcPr>
          <w:p w:rsidR="005C1171" w:rsidRDefault="00ED5C9B">
            <w:pPr>
              <w:pStyle w:val="ConsPlusNormal0"/>
            </w:pPr>
            <w:r>
              <w:t>раствор для внутривенного введения</w:t>
            </w:r>
          </w:p>
        </w:tc>
      </w:tr>
      <w:tr w:rsidR="005C1171">
        <w:tc>
          <w:tcPr>
            <w:tcW w:w="1191" w:type="dxa"/>
            <w:vMerge w:val="restart"/>
          </w:tcPr>
          <w:p w:rsidR="005C1171" w:rsidRDefault="00ED5C9B">
            <w:pPr>
              <w:pStyle w:val="ConsPlusNormal0"/>
              <w:jc w:val="center"/>
            </w:pPr>
            <w:r>
              <w:t>H01BB</w:t>
            </w:r>
          </w:p>
        </w:tc>
        <w:tc>
          <w:tcPr>
            <w:tcW w:w="4592" w:type="dxa"/>
            <w:vMerge w:val="restart"/>
          </w:tcPr>
          <w:p w:rsidR="005C1171" w:rsidRDefault="00ED5C9B">
            <w:pPr>
              <w:pStyle w:val="ConsPlusNormal0"/>
              <w:jc w:val="both"/>
            </w:pPr>
            <w:r>
              <w:t>окситоцин и его аналоги</w:t>
            </w:r>
          </w:p>
        </w:tc>
        <w:tc>
          <w:tcPr>
            <w:tcW w:w="7483" w:type="dxa"/>
            <w:vMerge w:val="restart"/>
          </w:tcPr>
          <w:p w:rsidR="005C1171" w:rsidRDefault="00ED5C9B">
            <w:pPr>
              <w:pStyle w:val="ConsPlusNormal0"/>
            </w:pPr>
            <w:r>
              <w:t>карбетоцин</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окситоцин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 и местного применения</w:t>
            </w:r>
          </w:p>
        </w:tc>
      </w:tr>
      <w:tr w:rsidR="005C1171">
        <w:tc>
          <w:tcPr>
            <w:tcW w:w="1191" w:type="dxa"/>
          </w:tcPr>
          <w:p w:rsidR="005C1171" w:rsidRDefault="00ED5C9B">
            <w:pPr>
              <w:pStyle w:val="ConsPlusNormal0"/>
              <w:jc w:val="center"/>
            </w:pPr>
            <w:r>
              <w:t>H01C</w:t>
            </w:r>
          </w:p>
        </w:tc>
        <w:tc>
          <w:tcPr>
            <w:tcW w:w="4592" w:type="dxa"/>
          </w:tcPr>
          <w:p w:rsidR="005C1171" w:rsidRDefault="00ED5C9B">
            <w:pPr>
              <w:pStyle w:val="ConsPlusNormal0"/>
              <w:jc w:val="both"/>
            </w:pPr>
            <w:r>
              <w:t>гормоны гипоталамуса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H01CB</w:t>
            </w:r>
          </w:p>
        </w:tc>
        <w:tc>
          <w:tcPr>
            <w:tcW w:w="4592" w:type="dxa"/>
            <w:vMerge w:val="restart"/>
          </w:tcPr>
          <w:p w:rsidR="005C1171" w:rsidRDefault="00ED5C9B">
            <w:pPr>
              <w:pStyle w:val="ConsPlusNormal0"/>
              <w:jc w:val="both"/>
            </w:pPr>
            <w:r>
              <w:t>соматостатин и аналоги</w:t>
            </w:r>
          </w:p>
        </w:tc>
        <w:tc>
          <w:tcPr>
            <w:tcW w:w="7483" w:type="dxa"/>
          </w:tcPr>
          <w:p w:rsidR="005C1171" w:rsidRDefault="00ED5C9B">
            <w:pPr>
              <w:pStyle w:val="ConsPlusNormal0"/>
            </w:pPr>
            <w:r>
              <w:t>ланреотид</w:t>
            </w:r>
          </w:p>
        </w:tc>
        <w:tc>
          <w:tcPr>
            <w:tcW w:w="3175" w:type="dxa"/>
          </w:tcPr>
          <w:p w:rsidR="005C1171" w:rsidRDefault="00ED5C9B">
            <w:pPr>
              <w:pStyle w:val="ConsPlusNormal0"/>
            </w:pPr>
            <w:r>
              <w:t>гель для подкожного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октреотид</w:t>
            </w:r>
          </w:p>
        </w:tc>
        <w:tc>
          <w:tcPr>
            <w:tcW w:w="3175" w:type="dxa"/>
          </w:tcPr>
          <w:p w:rsidR="005C1171" w:rsidRDefault="00ED5C9B">
            <w:pPr>
              <w:pStyle w:val="ConsPlusNormal0"/>
            </w:pPr>
            <w:r>
              <w:t>лиофилизат для приготовления суспензии для внутримышечного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jc w:val="both"/>
            </w:pPr>
            <w:r>
              <w:t>лиофилизат для приготовления суспензии для внутримышечного введения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пасиреотид</w:t>
            </w:r>
          </w:p>
        </w:tc>
        <w:tc>
          <w:tcPr>
            <w:tcW w:w="3175" w:type="dxa"/>
          </w:tcPr>
          <w:p w:rsidR="005C1171" w:rsidRDefault="00ED5C9B">
            <w:pPr>
              <w:pStyle w:val="ConsPlusNormal0"/>
            </w:pPr>
            <w:r>
              <w:t>раствор для подкожного введения</w:t>
            </w:r>
          </w:p>
        </w:tc>
      </w:tr>
      <w:tr w:rsidR="005C1171">
        <w:tc>
          <w:tcPr>
            <w:tcW w:w="1191" w:type="dxa"/>
            <w:vMerge w:val="restart"/>
          </w:tcPr>
          <w:p w:rsidR="005C1171" w:rsidRDefault="00ED5C9B">
            <w:pPr>
              <w:pStyle w:val="ConsPlusNormal0"/>
              <w:jc w:val="center"/>
            </w:pPr>
            <w:r>
              <w:t>H01CC</w:t>
            </w:r>
          </w:p>
        </w:tc>
        <w:tc>
          <w:tcPr>
            <w:tcW w:w="4592" w:type="dxa"/>
            <w:vMerge w:val="restart"/>
          </w:tcPr>
          <w:p w:rsidR="005C1171" w:rsidRDefault="00ED5C9B">
            <w:pPr>
              <w:pStyle w:val="ConsPlusNormal0"/>
              <w:jc w:val="both"/>
            </w:pPr>
            <w:r>
              <w:t>антигонадотропин-рилизинг гормоны</w:t>
            </w:r>
          </w:p>
        </w:tc>
        <w:tc>
          <w:tcPr>
            <w:tcW w:w="7483" w:type="dxa"/>
          </w:tcPr>
          <w:p w:rsidR="005C1171" w:rsidRDefault="00ED5C9B">
            <w:pPr>
              <w:pStyle w:val="ConsPlusNormal0"/>
            </w:pPr>
            <w:r>
              <w:t>ганиреликс</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цетрореликс</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1191" w:type="dxa"/>
          </w:tcPr>
          <w:p w:rsidR="005C1171" w:rsidRDefault="00ED5C9B">
            <w:pPr>
              <w:pStyle w:val="ConsPlusNormal0"/>
              <w:jc w:val="center"/>
              <w:outlineLvl w:val="3"/>
            </w:pPr>
            <w:r>
              <w:t>H02</w:t>
            </w:r>
          </w:p>
        </w:tc>
        <w:tc>
          <w:tcPr>
            <w:tcW w:w="4592" w:type="dxa"/>
          </w:tcPr>
          <w:p w:rsidR="005C1171" w:rsidRDefault="00ED5C9B">
            <w:pPr>
              <w:pStyle w:val="ConsPlusNormal0"/>
              <w:jc w:val="both"/>
            </w:pPr>
            <w:r>
              <w:t>кортикостероиды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H02A</w:t>
            </w:r>
          </w:p>
        </w:tc>
        <w:tc>
          <w:tcPr>
            <w:tcW w:w="4592" w:type="dxa"/>
          </w:tcPr>
          <w:p w:rsidR="005C1171" w:rsidRDefault="00ED5C9B">
            <w:pPr>
              <w:pStyle w:val="ConsPlusNormal0"/>
              <w:jc w:val="both"/>
            </w:pPr>
            <w:r>
              <w:t>кортикостероиды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H02AA</w:t>
            </w:r>
          </w:p>
        </w:tc>
        <w:tc>
          <w:tcPr>
            <w:tcW w:w="4592" w:type="dxa"/>
          </w:tcPr>
          <w:p w:rsidR="005C1171" w:rsidRDefault="00ED5C9B">
            <w:pPr>
              <w:pStyle w:val="ConsPlusNormal0"/>
              <w:jc w:val="both"/>
            </w:pPr>
            <w:r>
              <w:t>минералокортикоиды</w:t>
            </w:r>
          </w:p>
        </w:tc>
        <w:tc>
          <w:tcPr>
            <w:tcW w:w="7483" w:type="dxa"/>
          </w:tcPr>
          <w:p w:rsidR="005C1171" w:rsidRDefault="00ED5C9B">
            <w:pPr>
              <w:pStyle w:val="ConsPlusNormal0"/>
            </w:pPr>
            <w:r>
              <w:t>флудрокортизон</w:t>
            </w: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H02AB</w:t>
            </w:r>
          </w:p>
        </w:tc>
        <w:tc>
          <w:tcPr>
            <w:tcW w:w="4592" w:type="dxa"/>
            <w:vMerge w:val="restart"/>
          </w:tcPr>
          <w:p w:rsidR="005C1171" w:rsidRDefault="00ED5C9B">
            <w:pPr>
              <w:pStyle w:val="ConsPlusNormal0"/>
              <w:jc w:val="both"/>
            </w:pPr>
            <w:r>
              <w:t>глюкокортикоиды</w:t>
            </w:r>
          </w:p>
        </w:tc>
        <w:tc>
          <w:tcPr>
            <w:tcW w:w="7483" w:type="dxa"/>
            <w:vMerge w:val="restart"/>
          </w:tcPr>
          <w:p w:rsidR="005C1171" w:rsidRDefault="00ED5C9B">
            <w:pPr>
              <w:pStyle w:val="ConsPlusNormal0"/>
            </w:pPr>
            <w:r>
              <w:t>гидрокортизон</w:t>
            </w:r>
          </w:p>
        </w:tc>
        <w:tc>
          <w:tcPr>
            <w:tcW w:w="3175" w:type="dxa"/>
          </w:tcPr>
          <w:p w:rsidR="005C1171" w:rsidRDefault="00ED5C9B">
            <w:pPr>
              <w:pStyle w:val="ConsPlusNormal0"/>
            </w:pPr>
            <w:r>
              <w:t>крем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глазная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внутримышечного и внутрисуставного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эмульсия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дексаметазон</w:t>
            </w:r>
          </w:p>
        </w:tc>
        <w:tc>
          <w:tcPr>
            <w:tcW w:w="3175" w:type="dxa"/>
          </w:tcPr>
          <w:p w:rsidR="005C1171" w:rsidRDefault="00ED5C9B">
            <w:pPr>
              <w:pStyle w:val="ConsPlusNormal0"/>
            </w:pPr>
            <w:r>
              <w:t>имплантат для интравитреального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метилпреднизолон</w:t>
            </w:r>
          </w:p>
        </w:tc>
        <w:tc>
          <w:tcPr>
            <w:tcW w:w="3175" w:type="dxa"/>
          </w:tcPr>
          <w:p w:rsidR="005C1171" w:rsidRDefault="00ED5C9B">
            <w:pPr>
              <w:pStyle w:val="ConsPlusNormal0"/>
            </w:pPr>
            <w:r>
              <w:t>лиофилизат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преднизолон</w:t>
            </w: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H03</w:t>
            </w:r>
          </w:p>
        </w:tc>
        <w:tc>
          <w:tcPr>
            <w:tcW w:w="4592" w:type="dxa"/>
          </w:tcPr>
          <w:p w:rsidR="005C1171" w:rsidRDefault="00ED5C9B">
            <w:pPr>
              <w:pStyle w:val="ConsPlusNormal0"/>
              <w:jc w:val="both"/>
            </w:pPr>
            <w:r>
              <w:t>препараты для лечения заболеваний щитовидной железы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H03A</w:t>
            </w:r>
          </w:p>
        </w:tc>
        <w:tc>
          <w:tcPr>
            <w:tcW w:w="4592" w:type="dxa"/>
          </w:tcPr>
          <w:p w:rsidR="005C1171" w:rsidRDefault="00ED5C9B">
            <w:pPr>
              <w:pStyle w:val="ConsPlusNormal0"/>
              <w:jc w:val="both"/>
            </w:pPr>
            <w:r>
              <w:t>препараты щитовидной железы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H03AA</w:t>
            </w:r>
          </w:p>
        </w:tc>
        <w:tc>
          <w:tcPr>
            <w:tcW w:w="4592" w:type="dxa"/>
          </w:tcPr>
          <w:p w:rsidR="005C1171" w:rsidRDefault="00ED5C9B">
            <w:pPr>
              <w:pStyle w:val="ConsPlusNormal0"/>
              <w:jc w:val="both"/>
            </w:pPr>
            <w:r>
              <w:t>гормоны щитовидной железы</w:t>
            </w:r>
          </w:p>
        </w:tc>
        <w:tc>
          <w:tcPr>
            <w:tcW w:w="7483" w:type="dxa"/>
          </w:tcPr>
          <w:p w:rsidR="005C1171" w:rsidRDefault="00ED5C9B">
            <w:pPr>
              <w:pStyle w:val="ConsPlusNormal0"/>
            </w:pPr>
            <w:r>
              <w:t>левотироксин натрия</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H03B</w:t>
            </w:r>
          </w:p>
        </w:tc>
        <w:tc>
          <w:tcPr>
            <w:tcW w:w="4592" w:type="dxa"/>
          </w:tcPr>
          <w:p w:rsidR="005C1171" w:rsidRDefault="00ED5C9B">
            <w:pPr>
              <w:pStyle w:val="ConsPlusNormal0"/>
              <w:jc w:val="both"/>
            </w:pPr>
            <w:r>
              <w:t>антитиреоидные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H03BB</w:t>
            </w:r>
          </w:p>
        </w:tc>
        <w:tc>
          <w:tcPr>
            <w:tcW w:w="4592" w:type="dxa"/>
            <w:vMerge w:val="restart"/>
          </w:tcPr>
          <w:p w:rsidR="005C1171" w:rsidRDefault="00ED5C9B">
            <w:pPr>
              <w:pStyle w:val="ConsPlusNormal0"/>
              <w:jc w:val="both"/>
            </w:pPr>
            <w:r>
              <w:t>серосодержащие производные имидазола</w:t>
            </w:r>
          </w:p>
        </w:tc>
        <w:tc>
          <w:tcPr>
            <w:tcW w:w="7483" w:type="dxa"/>
            <w:vMerge w:val="restart"/>
          </w:tcPr>
          <w:p w:rsidR="005C1171" w:rsidRDefault="00ED5C9B">
            <w:pPr>
              <w:pStyle w:val="ConsPlusNormal0"/>
            </w:pPr>
            <w:r>
              <w:t>тиамазол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H03C</w:t>
            </w:r>
          </w:p>
        </w:tc>
        <w:tc>
          <w:tcPr>
            <w:tcW w:w="4592" w:type="dxa"/>
          </w:tcPr>
          <w:p w:rsidR="005C1171" w:rsidRDefault="00ED5C9B">
            <w:pPr>
              <w:pStyle w:val="ConsPlusNormal0"/>
              <w:jc w:val="both"/>
            </w:pPr>
            <w:r>
              <w:t>препараты йода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H03CA</w:t>
            </w:r>
          </w:p>
        </w:tc>
        <w:tc>
          <w:tcPr>
            <w:tcW w:w="4592" w:type="dxa"/>
          </w:tcPr>
          <w:p w:rsidR="005C1171" w:rsidRDefault="00ED5C9B">
            <w:pPr>
              <w:pStyle w:val="ConsPlusNormal0"/>
              <w:jc w:val="both"/>
            </w:pPr>
            <w:r>
              <w:t>препараты йода</w:t>
            </w:r>
          </w:p>
        </w:tc>
        <w:tc>
          <w:tcPr>
            <w:tcW w:w="7483" w:type="dxa"/>
          </w:tcPr>
          <w:p w:rsidR="005C1171" w:rsidRDefault="00ED5C9B">
            <w:pPr>
              <w:pStyle w:val="ConsPlusNormal0"/>
            </w:pPr>
            <w:r>
              <w:t>калия йодид</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H04</w:t>
            </w:r>
          </w:p>
        </w:tc>
        <w:tc>
          <w:tcPr>
            <w:tcW w:w="4592" w:type="dxa"/>
          </w:tcPr>
          <w:p w:rsidR="005C1171" w:rsidRDefault="00ED5C9B">
            <w:pPr>
              <w:pStyle w:val="ConsPlusNormal0"/>
              <w:jc w:val="both"/>
            </w:pPr>
            <w:r>
              <w:t>гормоны поджелудочной железы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H04A</w:t>
            </w:r>
          </w:p>
        </w:tc>
        <w:tc>
          <w:tcPr>
            <w:tcW w:w="4592" w:type="dxa"/>
          </w:tcPr>
          <w:p w:rsidR="005C1171" w:rsidRDefault="00ED5C9B">
            <w:pPr>
              <w:pStyle w:val="ConsPlusNormal0"/>
              <w:jc w:val="both"/>
            </w:pPr>
            <w:r>
              <w:t>гормоны, расщепляющие гликоген</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H04AA</w:t>
            </w:r>
          </w:p>
        </w:tc>
        <w:tc>
          <w:tcPr>
            <w:tcW w:w="4592" w:type="dxa"/>
          </w:tcPr>
          <w:p w:rsidR="005C1171" w:rsidRDefault="00ED5C9B">
            <w:pPr>
              <w:pStyle w:val="ConsPlusNormal0"/>
              <w:jc w:val="both"/>
            </w:pPr>
            <w:r>
              <w:t>гормоны, расщепляющие гликоген</w:t>
            </w:r>
          </w:p>
        </w:tc>
        <w:tc>
          <w:tcPr>
            <w:tcW w:w="7483" w:type="dxa"/>
          </w:tcPr>
          <w:p w:rsidR="005C1171" w:rsidRDefault="00ED5C9B">
            <w:pPr>
              <w:pStyle w:val="ConsPlusNormal0"/>
            </w:pPr>
            <w:r>
              <w:t>глюкагон</w:t>
            </w:r>
          </w:p>
        </w:tc>
        <w:tc>
          <w:tcPr>
            <w:tcW w:w="3175" w:type="dxa"/>
          </w:tcPr>
          <w:p w:rsidR="005C1171" w:rsidRDefault="00ED5C9B">
            <w:pPr>
              <w:pStyle w:val="ConsPlusNormal0"/>
            </w:pPr>
            <w:r>
              <w:t>лиофилизат для приготовления раствора для инъекций</w:t>
            </w:r>
          </w:p>
        </w:tc>
      </w:tr>
      <w:tr w:rsidR="005C1171">
        <w:tc>
          <w:tcPr>
            <w:tcW w:w="1191" w:type="dxa"/>
          </w:tcPr>
          <w:p w:rsidR="005C1171" w:rsidRDefault="00ED5C9B">
            <w:pPr>
              <w:pStyle w:val="ConsPlusNormal0"/>
              <w:jc w:val="center"/>
              <w:outlineLvl w:val="3"/>
            </w:pPr>
            <w:r>
              <w:t>H05</w:t>
            </w:r>
          </w:p>
        </w:tc>
        <w:tc>
          <w:tcPr>
            <w:tcW w:w="4592" w:type="dxa"/>
          </w:tcPr>
          <w:p w:rsidR="005C1171" w:rsidRDefault="00ED5C9B">
            <w:pPr>
              <w:pStyle w:val="ConsPlusNormal0"/>
              <w:jc w:val="both"/>
            </w:pPr>
            <w:r>
              <w:t>препараты, регулирующие обмен кальция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H05A</w:t>
            </w:r>
          </w:p>
        </w:tc>
        <w:tc>
          <w:tcPr>
            <w:tcW w:w="4592" w:type="dxa"/>
          </w:tcPr>
          <w:p w:rsidR="005C1171" w:rsidRDefault="00ED5C9B">
            <w:pPr>
              <w:pStyle w:val="ConsPlusNormal0"/>
              <w:jc w:val="both"/>
            </w:pPr>
            <w:r>
              <w:t>паратиреоидные гормоны и их аналоги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H05AA</w:t>
            </w:r>
          </w:p>
        </w:tc>
        <w:tc>
          <w:tcPr>
            <w:tcW w:w="4592" w:type="dxa"/>
          </w:tcPr>
          <w:p w:rsidR="005C1171" w:rsidRDefault="00ED5C9B">
            <w:pPr>
              <w:pStyle w:val="ConsPlusNormal0"/>
              <w:jc w:val="both"/>
            </w:pPr>
            <w:r>
              <w:t>паратиреоидные гормоны и их аналоги</w:t>
            </w:r>
          </w:p>
        </w:tc>
        <w:tc>
          <w:tcPr>
            <w:tcW w:w="7483" w:type="dxa"/>
          </w:tcPr>
          <w:p w:rsidR="005C1171" w:rsidRDefault="00ED5C9B">
            <w:pPr>
              <w:pStyle w:val="ConsPlusNormal0"/>
            </w:pPr>
            <w:r>
              <w:t>терипаратид</w:t>
            </w:r>
          </w:p>
        </w:tc>
        <w:tc>
          <w:tcPr>
            <w:tcW w:w="3175" w:type="dxa"/>
          </w:tcPr>
          <w:p w:rsidR="005C1171" w:rsidRDefault="00ED5C9B">
            <w:pPr>
              <w:pStyle w:val="ConsPlusNormal0"/>
            </w:pPr>
            <w:r>
              <w:t>раствор для подкожного введения</w:t>
            </w:r>
          </w:p>
        </w:tc>
      </w:tr>
      <w:tr w:rsidR="005C1171">
        <w:tc>
          <w:tcPr>
            <w:tcW w:w="1191" w:type="dxa"/>
          </w:tcPr>
          <w:p w:rsidR="005C1171" w:rsidRDefault="00ED5C9B">
            <w:pPr>
              <w:pStyle w:val="ConsPlusNormal0"/>
              <w:jc w:val="center"/>
            </w:pPr>
            <w:r>
              <w:t>H05B</w:t>
            </w:r>
          </w:p>
        </w:tc>
        <w:tc>
          <w:tcPr>
            <w:tcW w:w="4592" w:type="dxa"/>
          </w:tcPr>
          <w:p w:rsidR="005C1171" w:rsidRDefault="00ED5C9B">
            <w:pPr>
              <w:pStyle w:val="ConsPlusNormal0"/>
              <w:jc w:val="both"/>
            </w:pPr>
            <w:r>
              <w:t>антипаратиреоидные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H05BA</w:t>
            </w:r>
          </w:p>
        </w:tc>
        <w:tc>
          <w:tcPr>
            <w:tcW w:w="4592" w:type="dxa"/>
          </w:tcPr>
          <w:p w:rsidR="005C1171" w:rsidRDefault="00ED5C9B">
            <w:pPr>
              <w:pStyle w:val="ConsPlusNormal0"/>
              <w:jc w:val="both"/>
            </w:pPr>
            <w:r>
              <w:t>препараты кальцитонина</w:t>
            </w:r>
          </w:p>
        </w:tc>
        <w:tc>
          <w:tcPr>
            <w:tcW w:w="7483" w:type="dxa"/>
          </w:tcPr>
          <w:p w:rsidR="005C1171" w:rsidRDefault="00ED5C9B">
            <w:pPr>
              <w:pStyle w:val="ConsPlusNormal0"/>
            </w:pPr>
            <w:r>
              <w:t>кальцитонин</w:t>
            </w:r>
          </w:p>
        </w:tc>
        <w:tc>
          <w:tcPr>
            <w:tcW w:w="3175" w:type="dxa"/>
          </w:tcPr>
          <w:p w:rsidR="005C1171" w:rsidRDefault="00ED5C9B">
            <w:pPr>
              <w:pStyle w:val="ConsPlusNormal0"/>
            </w:pPr>
            <w:r>
              <w:t>раствор для инъекций</w:t>
            </w:r>
          </w:p>
        </w:tc>
      </w:tr>
      <w:tr w:rsidR="005C1171">
        <w:tc>
          <w:tcPr>
            <w:tcW w:w="1191" w:type="dxa"/>
            <w:vMerge w:val="restart"/>
          </w:tcPr>
          <w:p w:rsidR="005C1171" w:rsidRDefault="00ED5C9B">
            <w:pPr>
              <w:pStyle w:val="ConsPlusNormal0"/>
              <w:jc w:val="center"/>
            </w:pPr>
            <w:r>
              <w:t>H05BX</w:t>
            </w:r>
          </w:p>
        </w:tc>
        <w:tc>
          <w:tcPr>
            <w:tcW w:w="4592" w:type="dxa"/>
            <w:vMerge w:val="restart"/>
          </w:tcPr>
          <w:p w:rsidR="005C1171" w:rsidRDefault="00ED5C9B">
            <w:pPr>
              <w:pStyle w:val="ConsPlusNormal0"/>
              <w:jc w:val="both"/>
            </w:pPr>
            <w:r>
              <w:t>прочие антипаратиреоидные препараты</w:t>
            </w:r>
          </w:p>
        </w:tc>
        <w:tc>
          <w:tcPr>
            <w:tcW w:w="7483" w:type="dxa"/>
            <w:vMerge w:val="restart"/>
          </w:tcPr>
          <w:p w:rsidR="005C1171" w:rsidRDefault="00ED5C9B">
            <w:pPr>
              <w:pStyle w:val="ConsPlusNormal0"/>
            </w:pPr>
            <w:r>
              <w:t>парикальцитол</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цинакальцет</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этелкальцетид</w:t>
            </w: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ED5C9B">
            <w:pPr>
              <w:pStyle w:val="ConsPlusNormal0"/>
              <w:jc w:val="center"/>
              <w:outlineLvl w:val="2"/>
            </w:pPr>
            <w:r>
              <w:t>J</w:t>
            </w:r>
          </w:p>
        </w:tc>
        <w:tc>
          <w:tcPr>
            <w:tcW w:w="4592" w:type="dxa"/>
          </w:tcPr>
          <w:p w:rsidR="005C1171" w:rsidRDefault="00ED5C9B">
            <w:pPr>
              <w:pStyle w:val="ConsPlusNormal0"/>
              <w:jc w:val="both"/>
            </w:pPr>
            <w:r>
              <w:t>противомикробные препараты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J01</w:t>
            </w:r>
          </w:p>
        </w:tc>
        <w:tc>
          <w:tcPr>
            <w:tcW w:w="4592" w:type="dxa"/>
          </w:tcPr>
          <w:p w:rsidR="005C1171" w:rsidRDefault="00ED5C9B">
            <w:pPr>
              <w:pStyle w:val="ConsPlusNormal0"/>
              <w:jc w:val="both"/>
            </w:pPr>
            <w:r>
              <w:t>антибактериальные препараты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J01A</w:t>
            </w:r>
          </w:p>
        </w:tc>
        <w:tc>
          <w:tcPr>
            <w:tcW w:w="4592" w:type="dxa"/>
          </w:tcPr>
          <w:p w:rsidR="005C1171" w:rsidRDefault="00ED5C9B">
            <w:pPr>
              <w:pStyle w:val="ConsPlusNormal0"/>
              <w:jc w:val="both"/>
            </w:pPr>
            <w:r>
              <w:t>тетрациклины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J01AA</w:t>
            </w:r>
          </w:p>
        </w:tc>
        <w:tc>
          <w:tcPr>
            <w:tcW w:w="4592" w:type="dxa"/>
            <w:vMerge w:val="restart"/>
          </w:tcPr>
          <w:p w:rsidR="005C1171" w:rsidRDefault="00ED5C9B">
            <w:pPr>
              <w:pStyle w:val="ConsPlusNormal0"/>
              <w:jc w:val="both"/>
            </w:pPr>
            <w:r>
              <w:t>тетрациклины</w:t>
            </w:r>
          </w:p>
        </w:tc>
        <w:tc>
          <w:tcPr>
            <w:tcW w:w="7483" w:type="dxa"/>
            <w:vMerge w:val="restart"/>
          </w:tcPr>
          <w:p w:rsidR="005C1171" w:rsidRDefault="00ED5C9B">
            <w:pPr>
              <w:pStyle w:val="ConsPlusNormal0"/>
            </w:pPr>
            <w:r>
              <w:t>доксициклин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тигециклин</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1191" w:type="dxa"/>
          </w:tcPr>
          <w:p w:rsidR="005C1171" w:rsidRDefault="00ED5C9B">
            <w:pPr>
              <w:pStyle w:val="ConsPlusNormal0"/>
              <w:jc w:val="center"/>
            </w:pPr>
            <w:r>
              <w:t>J01B</w:t>
            </w:r>
          </w:p>
        </w:tc>
        <w:tc>
          <w:tcPr>
            <w:tcW w:w="4592" w:type="dxa"/>
          </w:tcPr>
          <w:p w:rsidR="005C1171" w:rsidRDefault="00ED5C9B">
            <w:pPr>
              <w:pStyle w:val="ConsPlusNormal0"/>
              <w:jc w:val="both"/>
            </w:pPr>
            <w:r>
              <w:t>амфениколы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J01BA</w:t>
            </w:r>
          </w:p>
        </w:tc>
        <w:tc>
          <w:tcPr>
            <w:tcW w:w="4592" w:type="dxa"/>
            <w:vMerge w:val="restart"/>
          </w:tcPr>
          <w:p w:rsidR="005C1171" w:rsidRDefault="00ED5C9B">
            <w:pPr>
              <w:pStyle w:val="ConsPlusNormal0"/>
              <w:jc w:val="both"/>
            </w:pPr>
            <w:r>
              <w:t>амфениколы</w:t>
            </w:r>
          </w:p>
        </w:tc>
        <w:tc>
          <w:tcPr>
            <w:tcW w:w="7483" w:type="dxa"/>
            <w:vMerge w:val="restart"/>
          </w:tcPr>
          <w:p w:rsidR="005C1171" w:rsidRDefault="00ED5C9B">
            <w:pPr>
              <w:pStyle w:val="ConsPlusNormal0"/>
            </w:pPr>
            <w:r>
              <w:t>хлорамфеникол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J01C</w:t>
            </w:r>
          </w:p>
        </w:tc>
        <w:tc>
          <w:tcPr>
            <w:tcW w:w="4592" w:type="dxa"/>
          </w:tcPr>
          <w:p w:rsidR="005C1171" w:rsidRDefault="00ED5C9B">
            <w:pPr>
              <w:pStyle w:val="ConsPlusNormal0"/>
              <w:jc w:val="both"/>
            </w:pPr>
            <w:r>
              <w:t>бета-лактамные антибактериальные препараты: пенициллины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J01CA</w:t>
            </w:r>
          </w:p>
        </w:tc>
        <w:tc>
          <w:tcPr>
            <w:tcW w:w="4592" w:type="dxa"/>
            <w:vMerge w:val="restart"/>
          </w:tcPr>
          <w:p w:rsidR="005C1171" w:rsidRDefault="00ED5C9B">
            <w:pPr>
              <w:pStyle w:val="ConsPlusNormal0"/>
              <w:jc w:val="both"/>
            </w:pPr>
            <w:r>
              <w:t>пенициллины широкого спектра действия</w:t>
            </w:r>
          </w:p>
        </w:tc>
        <w:tc>
          <w:tcPr>
            <w:tcW w:w="7483" w:type="dxa"/>
            <w:vMerge w:val="restart"/>
          </w:tcPr>
          <w:p w:rsidR="005C1171" w:rsidRDefault="00ED5C9B">
            <w:pPr>
              <w:pStyle w:val="ConsPlusNormal0"/>
            </w:pPr>
            <w:r>
              <w:t>амоксициллин</w:t>
            </w:r>
          </w:p>
        </w:tc>
        <w:tc>
          <w:tcPr>
            <w:tcW w:w="3175" w:type="dxa"/>
          </w:tcPr>
          <w:p w:rsidR="005C1171" w:rsidRDefault="00ED5C9B">
            <w:pPr>
              <w:pStyle w:val="ConsPlusNormal0"/>
            </w:pPr>
            <w:r>
              <w:t>гранулы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ампициллин</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J01CE</w:t>
            </w:r>
          </w:p>
        </w:tc>
        <w:tc>
          <w:tcPr>
            <w:tcW w:w="4592" w:type="dxa"/>
            <w:vMerge w:val="restart"/>
          </w:tcPr>
          <w:p w:rsidR="005C1171" w:rsidRDefault="00ED5C9B">
            <w:pPr>
              <w:pStyle w:val="ConsPlusNormal0"/>
              <w:jc w:val="both"/>
            </w:pPr>
            <w:r>
              <w:t>пенициллины, чувствительные к бета-лактамазам</w:t>
            </w:r>
          </w:p>
        </w:tc>
        <w:tc>
          <w:tcPr>
            <w:tcW w:w="7483" w:type="dxa"/>
          </w:tcPr>
          <w:p w:rsidR="005C1171" w:rsidRDefault="00ED5C9B">
            <w:pPr>
              <w:pStyle w:val="ConsPlusNormal0"/>
            </w:pPr>
            <w:r>
              <w:t>бензатина бензилпенициллин</w:t>
            </w:r>
          </w:p>
        </w:tc>
        <w:tc>
          <w:tcPr>
            <w:tcW w:w="3175" w:type="dxa"/>
          </w:tcPr>
          <w:p w:rsidR="005C1171" w:rsidRDefault="00ED5C9B">
            <w:pPr>
              <w:pStyle w:val="ConsPlusNormal0"/>
            </w:pPr>
            <w:r>
              <w:t>порошок для приготовления суспензии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бензилпенициллин</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инъекций и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внутримышечного введения</w:t>
            </w:r>
          </w:p>
        </w:tc>
      </w:tr>
      <w:tr w:rsidR="005C1171">
        <w:tc>
          <w:tcPr>
            <w:tcW w:w="1191" w:type="dxa"/>
            <w:vMerge w:val="restart"/>
          </w:tcPr>
          <w:p w:rsidR="005C1171" w:rsidRDefault="00ED5C9B">
            <w:pPr>
              <w:pStyle w:val="ConsPlusNormal0"/>
              <w:jc w:val="center"/>
            </w:pPr>
            <w:r>
              <w:t>J01CF</w:t>
            </w:r>
          </w:p>
        </w:tc>
        <w:tc>
          <w:tcPr>
            <w:tcW w:w="4592" w:type="dxa"/>
            <w:vMerge w:val="restart"/>
          </w:tcPr>
          <w:p w:rsidR="005C1171" w:rsidRDefault="00ED5C9B">
            <w:pPr>
              <w:pStyle w:val="ConsPlusNormal0"/>
              <w:jc w:val="both"/>
            </w:pPr>
            <w:r>
              <w:t>пенициллины, устойчивые к бета-лактамазам</w:t>
            </w:r>
          </w:p>
        </w:tc>
        <w:tc>
          <w:tcPr>
            <w:tcW w:w="7483" w:type="dxa"/>
            <w:vMerge w:val="restart"/>
          </w:tcPr>
          <w:p w:rsidR="005C1171" w:rsidRDefault="00ED5C9B">
            <w:pPr>
              <w:pStyle w:val="ConsPlusNormal0"/>
            </w:pPr>
            <w:r>
              <w:t>оксациллин</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1191" w:type="dxa"/>
            <w:vMerge w:val="restart"/>
          </w:tcPr>
          <w:p w:rsidR="005C1171" w:rsidRDefault="00ED5C9B">
            <w:pPr>
              <w:pStyle w:val="ConsPlusNormal0"/>
              <w:jc w:val="center"/>
            </w:pPr>
            <w:r>
              <w:t>J01CR</w:t>
            </w:r>
          </w:p>
        </w:tc>
        <w:tc>
          <w:tcPr>
            <w:tcW w:w="4592" w:type="dxa"/>
            <w:vMerge w:val="restart"/>
          </w:tcPr>
          <w:p w:rsidR="005C1171" w:rsidRDefault="00ED5C9B">
            <w:pPr>
              <w:pStyle w:val="ConsPlusNormal0"/>
              <w:jc w:val="both"/>
            </w:pPr>
            <w:r>
              <w:t>комбинации пенициллинов, включая комбинации с ингибиторами бета-лактамаз</w:t>
            </w:r>
          </w:p>
        </w:tc>
        <w:tc>
          <w:tcPr>
            <w:tcW w:w="7483" w:type="dxa"/>
            <w:vMerge w:val="restart"/>
          </w:tcPr>
          <w:p w:rsidR="005C1171" w:rsidRDefault="00ED5C9B">
            <w:pPr>
              <w:pStyle w:val="ConsPlusNormal0"/>
            </w:pPr>
            <w:r>
              <w:t>амоксициллин + клавулановая кислота</w:t>
            </w:r>
          </w:p>
        </w:tc>
        <w:tc>
          <w:tcPr>
            <w:tcW w:w="3175" w:type="dxa"/>
          </w:tcPr>
          <w:p w:rsidR="005C1171" w:rsidRDefault="00ED5C9B">
            <w:pPr>
              <w:pStyle w:val="ConsPlusNormal0"/>
            </w:pPr>
            <w:r>
              <w:t>порошок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ампициллин + сульбактам</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1191" w:type="dxa"/>
          </w:tcPr>
          <w:p w:rsidR="005C1171" w:rsidRDefault="00ED5C9B">
            <w:pPr>
              <w:pStyle w:val="ConsPlusNormal0"/>
              <w:jc w:val="center"/>
            </w:pPr>
            <w:r>
              <w:t>J01D</w:t>
            </w:r>
          </w:p>
        </w:tc>
        <w:tc>
          <w:tcPr>
            <w:tcW w:w="4592" w:type="dxa"/>
          </w:tcPr>
          <w:p w:rsidR="005C1171" w:rsidRDefault="00ED5C9B">
            <w:pPr>
              <w:pStyle w:val="ConsPlusNormal0"/>
              <w:jc w:val="both"/>
            </w:pPr>
            <w:r>
              <w:t>другие бета-лактамные антибактериальные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J01DB</w:t>
            </w:r>
          </w:p>
        </w:tc>
        <w:tc>
          <w:tcPr>
            <w:tcW w:w="4592" w:type="dxa"/>
            <w:vMerge w:val="restart"/>
          </w:tcPr>
          <w:p w:rsidR="005C1171" w:rsidRDefault="00ED5C9B">
            <w:pPr>
              <w:pStyle w:val="ConsPlusNormal0"/>
              <w:jc w:val="both"/>
            </w:pPr>
            <w:r>
              <w:t>цефалоспорины 1-го поколения</w:t>
            </w:r>
          </w:p>
        </w:tc>
        <w:tc>
          <w:tcPr>
            <w:tcW w:w="7483" w:type="dxa"/>
            <w:vMerge w:val="restart"/>
          </w:tcPr>
          <w:p w:rsidR="005C1171" w:rsidRDefault="00ED5C9B">
            <w:pPr>
              <w:pStyle w:val="ConsPlusNormal0"/>
            </w:pPr>
            <w:r>
              <w:t>цефазолин</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цефалексин</w:t>
            </w:r>
          </w:p>
        </w:tc>
        <w:tc>
          <w:tcPr>
            <w:tcW w:w="3175" w:type="dxa"/>
          </w:tcPr>
          <w:p w:rsidR="005C1171" w:rsidRDefault="00ED5C9B">
            <w:pPr>
              <w:pStyle w:val="ConsPlusNormal0"/>
            </w:pPr>
            <w:r>
              <w:t>гранулы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J01DC</w:t>
            </w:r>
          </w:p>
        </w:tc>
        <w:tc>
          <w:tcPr>
            <w:tcW w:w="4592" w:type="dxa"/>
            <w:vMerge w:val="restart"/>
          </w:tcPr>
          <w:p w:rsidR="005C1171" w:rsidRDefault="00ED5C9B">
            <w:pPr>
              <w:pStyle w:val="ConsPlusNormal0"/>
              <w:jc w:val="both"/>
            </w:pPr>
            <w:r>
              <w:t>цефалоспорины 2-го поколения</w:t>
            </w:r>
          </w:p>
        </w:tc>
        <w:tc>
          <w:tcPr>
            <w:tcW w:w="7483" w:type="dxa"/>
            <w:vMerge w:val="restart"/>
          </w:tcPr>
          <w:p w:rsidR="005C1171" w:rsidRDefault="00ED5C9B">
            <w:pPr>
              <w:pStyle w:val="ConsPlusNormal0"/>
            </w:pPr>
            <w:r>
              <w:t>цефуроксим</w:t>
            </w:r>
          </w:p>
        </w:tc>
        <w:tc>
          <w:tcPr>
            <w:tcW w:w="3175" w:type="dxa"/>
          </w:tcPr>
          <w:p w:rsidR="005C1171" w:rsidRDefault="00ED5C9B">
            <w:pPr>
              <w:pStyle w:val="ConsPlusNormal0"/>
            </w:pPr>
            <w:r>
              <w:t>гранулы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J01DD</w:t>
            </w:r>
          </w:p>
        </w:tc>
        <w:tc>
          <w:tcPr>
            <w:tcW w:w="4592" w:type="dxa"/>
            <w:vMerge w:val="restart"/>
          </w:tcPr>
          <w:p w:rsidR="005C1171" w:rsidRDefault="00ED5C9B">
            <w:pPr>
              <w:pStyle w:val="ConsPlusNormal0"/>
              <w:jc w:val="both"/>
            </w:pPr>
            <w:r>
              <w:t>цефалоспорины 3-го поколения</w:t>
            </w:r>
          </w:p>
        </w:tc>
        <w:tc>
          <w:tcPr>
            <w:tcW w:w="7483" w:type="dxa"/>
            <w:vMerge w:val="restart"/>
          </w:tcPr>
          <w:p w:rsidR="005C1171" w:rsidRDefault="00ED5C9B">
            <w:pPr>
              <w:pStyle w:val="ConsPlusNormal0"/>
            </w:pPr>
            <w:r>
              <w:t>цефотаксим</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цефотаксим + [сульбактам]</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цефтазидим</w:t>
            </w:r>
          </w:p>
        </w:tc>
        <w:tc>
          <w:tcPr>
            <w:tcW w:w="3175" w:type="dxa"/>
          </w:tcPr>
          <w:p w:rsidR="005C1171" w:rsidRDefault="00ED5C9B">
            <w:pPr>
              <w:pStyle w:val="ConsPlusNormal0"/>
            </w:pPr>
            <w:r>
              <w:t>порошок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цефтриаксон</w:t>
            </w:r>
          </w:p>
        </w:tc>
        <w:tc>
          <w:tcPr>
            <w:tcW w:w="3175" w:type="dxa"/>
          </w:tcPr>
          <w:p w:rsidR="005C1171" w:rsidRDefault="00ED5C9B">
            <w:pPr>
              <w:pStyle w:val="ConsPlusNormal0"/>
            </w:pPr>
            <w:r>
              <w:t>порошок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цефоперазон + сульбактам</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1191" w:type="dxa"/>
            <w:vMerge w:val="restart"/>
          </w:tcPr>
          <w:p w:rsidR="005C1171" w:rsidRDefault="00ED5C9B">
            <w:pPr>
              <w:pStyle w:val="ConsPlusNormal0"/>
              <w:jc w:val="center"/>
            </w:pPr>
            <w:r>
              <w:t>J01DE</w:t>
            </w:r>
          </w:p>
        </w:tc>
        <w:tc>
          <w:tcPr>
            <w:tcW w:w="4592" w:type="dxa"/>
            <w:vMerge w:val="restart"/>
          </w:tcPr>
          <w:p w:rsidR="005C1171" w:rsidRDefault="00ED5C9B">
            <w:pPr>
              <w:pStyle w:val="ConsPlusNormal0"/>
              <w:jc w:val="both"/>
            </w:pPr>
            <w:r>
              <w:t>цефалоспорины 4-го поколения</w:t>
            </w:r>
          </w:p>
        </w:tc>
        <w:tc>
          <w:tcPr>
            <w:tcW w:w="7483" w:type="dxa"/>
            <w:vMerge w:val="restart"/>
          </w:tcPr>
          <w:p w:rsidR="005C1171" w:rsidRDefault="00ED5C9B">
            <w:pPr>
              <w:pStyle w:val="ConsPlusNormal0"/>
            </w:pPr>
            <w:r>
              <w:t>цефепим</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цефепим+ [сульбактам]</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1191" w:type="dxa"/>
            <w:vMerge w:val="restart"/>
          </w:tcPr>
          <w:p w:rsidR="005C1171" w:rsidRDefault="00ED5C9B">
            <w:pPr>
              <w:pStyle w:val="ConsPlusNormal0"/>
              <w:jc w:val="center"/>
            </w:pPr>
            <w:r>
              <w:t>J01DH</w:t>
            </w:r>
          </w:p>
        </w:tc>
        <w:tc>
          <w:tcPr>
            <w:tcW w:w="4592" w:type="dxa"/>
            <w:vMerge w:val="restart"/>
          </w:tcPr>
          <w:p w:rsidR="005C1171" w:rsidRDefault="00ED5C9B">
            <w:pPr>
              <w:pStyle w:val="ConsPlusNormal0"/>
              <w:jc w:val="both"/>
            </w:pPr>
            <w:r>
              <w:t>карбапенемы</w:t>
            </w:r>
          </w:p>
        </w:tc>
        <w:tc>
          <w:tcPr>
            <w:tcW w:w="7483" w:type="dxa"/>
          </w:tcPr>
          <w:p w:rsidR="005C1171" w:rsidRDefault="00ED5C9B">
            <w:pPr>
              <w:pStyle w:val="ConsPlusNormal0"/>
            </w:pPr>
            <w:r>
              <w:t>биапенем</w:t>
            </w:r>
          </w:p>
        </w:tc>
        <w:tc>
          <w:tcPr>
            <w:tcW w:w="3175" w:type="dxa"/>
          </w:tcPr>
          <w:p w:rsidR="005C1171" w:rsidRDefault="00ED5C9B">
            <w:pPr>
              <w:pStyle w:val="ConsPlusNormal0"/>
            </w:pPr>
            <w:r>
              <w:t>порошок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имипенем + циластатин</w:t>
            </w:r>
          </w:p>
        </w:tc>
        <w:tc>
          <w:tcPr>
            <w:tcW w:w="3175" w:type="dxa"/>
          </w:tcPr>
          <w:p w:rsidR="005C1171" w:rsidRDefault="00ED5C9B">
            <w:pPr>
              <w:pStyle w:val="ConsPlusNormal0"/>
            </w:pPr>
            <w:r>
              <w:t>порошок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меропенем</w:t>
            </w:r>
          </w:p>
        </w:tc>
        <w:tc>
          <w:tcPr>
            <w:tcW w:w="3175" w:type="dxa"/>
          </w:tcPr>
          <w:p w:rsidR="005C1171" w:rsidRDefault="00ED5C9B">
            <w:pPr>
              <w:pStyle w:val="ConsPlusNormal0"/>
            </w:pPr>
            <w:r>
              <w:t>порошок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эртапенем</w:t>
            </w: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и внутримышечного введения</w:t>
            </w:r>
          </w:p>
        </w:tc>
      </w:tr>
      <w:tr w:rsidR="005C1171">
        <w:tc>
          <w:tcPr>
            <w:tcW w:w="1191" w:type="dxa"/>
            <w:vMerge w:val="restart"/>
          </w:tcPr>
          <w:p w:rsidR="005C1171" w:rsidRDefault="00ED5C9B">
            <w:pPr>
              <w:pStyle w:val="ConsPlusNormal0"/>
              <w:jc w:val="center"/>
            </w:pPr>
            <w:r>
              <w:t>J01DI</w:t>
            </w:r>
          </w:p>
        </w:tc>
        <w:tc>
          <w:tcPr>
            <w:tcW w:w="4592" w:type="dxa"/>
            <w:vMerge w:val="restart"/>
          </w:tcPr>
          <w:p w:rsidR="005C1171" w:rsidRDefault="00ED5C9B">
            <w:pPr>
              <w:pStyle w:val="ConsPlusNormal0"/>
            </w:pPr>
            <w:r>
              <w:t>другие цефалоспорины и пенемы</w:t>
            </w:r>
          </w:p>
        </w:tc>
        <w:tc>
          <w:tcPr>
            <w:tcW w:w="7483" w:type="dxa"/>
          </w:tcPr>
          <w:p w:rsidR="005C1171" w:rsidRDefault="00ED5C9B">
            <w:pPr>
              <w:pStyle w:val="ConsPlusNormal0"/>
            </w:pPr>
            <w:r>
              <w:t>цефтазидим + [авибактам]</w:t>
            </w:r>
          </w:p>
        </w:tc>
        <w:tc>
          <w:tcPr>
            <w:tcW w:w="3175" w:type="dxa"/>
          </w:tcPr>
          <w:p w:rsidR="005C1171" w:rsidRDefault="00ED5C9B">
            <w:pPr>
              <w:pStyle w:val="ConsPlusNormal0"/>
            </w:pPr>
            <w:r>
              <w:t>порошок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цефтаролина фосамил</w:t>
            </w:r>
          </w:p>
        </w:tc>
        <w:tc>
          <w:tcPr>
            <w:tcW w:w="3175" w:type="dxa"/>
          </w:tcPr>
          <w:p w:rsidR="005C1171" w:rsidRDefault="00ED5C9B">
            <w:pPr>
              <w:pStyle w:val="ConsPlusNormal0"/>
            </w:pPr>
            <w:r>
              <w:t>порошок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цефтолозан + [тазобактам]</w:t>
            </w:r>
          </w:p>
        </w:tc>
        <w:tc>
          <w:tcPr>
            <w:tcW w:w="3175" w:type="dxa"/>
          </w:tcPr>
          <w:p w:rsidR="005C1171" w:rsidRDefault="00ED5C9B">
            <w:pPr>
              <w:pStyle w:val="ConsPlusNormal0"/>
            </w:pPr>
            <w:r>
              <w:t>порошок для приготовления концентрата для приготовления раствора для инфузий</w:t>
            </w:r>
          </w:p>
        </w:tc>
      </w:tr>
      <w:tr w:rsidR="005C1171">
        <w:tc>
          <w:tcPr>
            <w:tcW w:w="1191" w:type="dxa"/>
          </w:tcPr>
          <w:p w:rsidR="005C1171" w:rsidRDefault="00ED5C9B">
            <w:pPr>
              <w:pStyle w:val="ConsPlusNormal0"/>
              <w:jc w:val="center"/>
            </w:pPr>
            <w:r>
              <w:t>J01E</w:t>
            </w:r>
          </w:p>
        </w:tc>
        <w:tc>
          <w:tcPr>
            <w:tcW w:w="4592" w:type="dxa"/>
          </w:tcPr>
          <w:p w:rsidR="005C1171" w:rsidRDefault="00ED5C9B">
            <w:pPr>
              <w:pStyle w:val="ConsPlusNormal0"/>
              <w:jc w:val="both"/>
            </w:pPr>
            <w:r>
              <w:t>сульфаниламиды и триметоприм</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J01EE</w:t>
            </w:r>
          </w:p>
        </w:tc>
        <w:tc>
          <w:tcPr>
            <w:tcW w:w="4592" w:type="dxa"/>
            <w:vMerge w:val="restart"/>
          </w:tcPr>
          <w:p w:rsidR="005C1171" w:rsidRDefault="00ED5C9B">
            <w:pPr>
              <w:pStyle w:val="ConsPlusNormal0"/>
              <w:jc w:val="both"/>
            </w:pPr>
            <w:r>
              <w:t>комбинированные препараты сульфаниламидов и триметоприма, включая производные</w:t>
            </w:r>
          </w:p>
        </w:tc>
        <w:tc>
          <w:tcPr>
            <w:tcW w:w="7483" w:type="dxa"/>
            <w:vMerge w:val="restart"/>
          </w:tcPr>
          <w:p w:rsidR="005C1171" w:rsidRDefault="00ED5C9B">
            <w:pPr>
              <w:pStyle w:val="ConsPlusNormal0"/>
            </w:pPr>
            <w:r>
              <w:t>ко-тримоксазол</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J01F</w:t>
            </w:r>
          </w:p>
        </w:tc>
        <w:tc>
          <w:tcPr>
            <w:tcW w:w="4592" w:type="dxa"/>
          </w:tcPr>
          <w:p w:rsidR="005C1171" w:rsidRDefault="00ED5C9B">
            <w:pPr>
              <w:pStyle w:val="ConsPlusNormal0"/>
              <w:jc w:val="both"/>
            </w:pPr>
            <w:r>
              <w:t>макролиды, линкозамиды и стрептограмины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J01FA</w:t>
            </w:r>
          </w:p>
        </w:tc>
        <w:tc>
          <w:tcPr>
            <w:tcW w:w="4592" w:type="dxa"/>
            <w:vMerge w:val="restart"/>
          </w:tcPr>
          <w:p w:rsidR="005C1171" w:rsidRDefault="00ED5C9B">
            <w:pPr>
              <w:pStyle w:val="ConsPlusNormal0"/>
              <w:jc w:val="both"/>
            </w:pPr>
            <w:r>
              <w:t>макролиды</w:t>
            </w:r>
          </w:p>
        </w:tc>
        <w:tc>
          <w:tcPr>
            <w:tcW w:w="7483" w:type="dxa"/>
            <w:vMerge w:val="restart"/>
          </w:tcPr>
          <w:p w:rsidR="005C1171" w:rsidRDefault="00ED5C9B">
            <w:pPr>
              <w:pStyle w:val="ConsPlusNormal0"/>
            </w:pPr>
            <w:r>
              <w:t>азитромицин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приема внутрь (для детей)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джозамицин</w:t>
            </w: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кларитромицин</w:t>
            </w:r>
          </w:p>
        </w:tc>
        <w:tc>
          <w:tcPr>
            <w:tcW w:w="3175" w:type="dxa"/>
          </w:tcPr>
          <w:p w:rsidR="005C1171" w:rsidRDefault="00ED5C9B">
            <w:pPr>
              <w:pStyle w:val="ConsPlusNormal0"/>
            </w:pPr>
            <w:r>
              <w:t>гранулы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1191" w:type="dxa"/>
            <w:vMerge w:val="restart"/>
          </w:tcPr>
          <w:p w:rsidR="005C1171" w:rsidRDefault="00ED5C9B">
            <w:pPr>
              <w:pStyle w:val="ConsPlusNormal0"/>
              <w:jc w:val="center"/>
            </w:pPr>
            <w:r>
              <w:t>J01FF</w:t>
            </w:r>
          </w:p>
        </w:tc>
        <w:tc>
          <w:tcPr>
            <w:tcW w:w="4592" w:type="dxa"/>
            <w:vMerge w:val="restart"/>
          </w:tcPr>
          <w:p w:rsidR="005C1171" w:rsidRDefault="00ED5C9B">
            <w:pPr>
              <w:pStyle w:val="ConsPlusNormal0"/>
            </w:pPr>
            <w:r>
              <w:t>линкозамиды</w:t>
            </w:r>
          </w:p>
        </w:tc>
        <w:tc>
          <w:tcPr>
            <w:tcW w:w="7483" w:type="dxa"/>
            <w:vMerge w:val="restart"/>
          </w:tcPr>
          <w:p w:rsidR="005C1171" w:rsidRDefault="00ED5C9B">
            <w:pPr>
              <w:pStyle w:val="ConsPlusNormal0"/>
            </w:pPr>
            <w:r>
              <w:t>клиндамицин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1191" w:type="dxa"/>
          </w:tcPr>
          <w:p w:rsidR="005C1171" w:rsidRDefault="00ED5C9B">
            <w:pPr>
              <w:pStyle w:val="ConsPlusNormal0"/>
              <w:jc w:val="center"/>
            </w:pPr>
            <w:r>
              <w:t>J01G</w:t>
            </w:r>
          </w:p>
        </w:tc>
        <w:tc>
          <w:tcPr>
            <w:tcW w:w="4592" w:type="dxa"/>
          </w:tcPr>
          <w:p w:rsidR="005C1171" w:rsidRDefault="00ED5C9B">
            <w:pPr>
              <w:pStyle w:val="ConsPlusNormal0"/>
            </w:pPr>
            <w:r>
              <w:t>аминогликозиды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J01GA</w:t>
            </w:r>
          </w:p>
        </w:tc>
        <w:tc>
          <w:tcPr>
            <w:tcW w:w="4592" w:type="dxa"/>
          </w:tcPr>
          <w:p w:rsidR="005C1171" w:rsidRDefault="00ED5C9B">
            <w:pPr>
              <w:pStyle w:val="ConsPlusNormal0"/>
            </w:pPr>
            <w:r>
              <w:t>стрептомицины</w:t>
            </w:r>
          </w:p>
        </w:tc>
        <w:tc>
          <w:tcPr>
            <w:tcW w:w="7483" w:type="dxa"/>
          </w:tcPr>
          <w:p w:rsidR="005C1171" w:rsidRDefault="00ED5C9B">
            <w:pPr>
              <w:pStyle w:val="ConsPlusNormal0"/>
            </w:pPr>
            <w:r>
              <w:t>стрептомицин</w:t>
            </w: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1191" w:type="dxa"/>
            <w:vMerge w:val="restart"/>
          </w:tcPr>
          <w:p w:rsidR="005C1171" w:rsidRDefault="00ED5C9B">
            <w:pPr>
              <w:pStyle w:val="ConsPlusNormal0"/>
              <w:jc w:val="center"/>
            </w:pPr>
            <w:r>
              <w:t>J01GB</w:t>
            </w:r>
          </w:p>
        </w:tc>
        <w:tc>
          <w:tcPr>
            <w:tcW w:w="4592" w:type="dxa"/>
            <w:vMerge w:val="restart"/>
          </w:tcPr>
          <w:p w:rsidR="005C1171" w:rsidRDefault="00ED5C9B">
            <w:pPr>
              <w:pStyle w:val="ConsPlusNormal0"/>
            </w:pPr>
            <w:r>
              <w:t>другие аминогликозиды</w:t>
            </w:r>
          </w:p>
        </w:tc>
        <w:tc>
          <w:tcPr>
            <w:tcW w:w="7483" w:type="dxa"/>
            <w:vMerge w:val="restart"/>
          </w:tcPr>
          <w:p w:rsidR="005C1171" w:rsidRDefault="00ED5C9B">
            <w:pPr>
              <w:pStyle w:val="ConsPlusNormal0"/>
            </w:pPr>
            <w:r>
              <w:t>амикацин</w:t>
            </w:r>
          </w:p>
        </w:tc>
        <w:tc>
          <w:tcPr>
            <w:tcW w:w="3175" w:type="dxa"/>
          </w:tcPr>
          <w:p w:rsidR="005C1171" w:rsidRDefault="00ED5C9B">
            <w:pPr>
              <w:pStyle w:val="ConsPlusNormal0"/>
            </w:pPr>
            <w:r>
              <w:t>лиофилизат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гентамицин</w:t>
            </w: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канамицин</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тобрамицин</w:t>
            </w: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порошком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ингаляций</w:t>
            </w:r>
          </w:p>
        </w:tc>
      </w:tr>
      <w:tr w:rsidR="005C1171">
        <w:tc>
          <w:tcPr>
            <w:tcW w:w="1191" w:type="dxa"/>
          </w:tcPr>
          <w:p w:rsidR="005C1171" w:rsidRDefault="00ED5C9B">
            <w:pPr>
              <w:pStyle w:val="ConsPlusNormal0"/>
              <w:jc w:val="center"/>
            </w:pPr>
            <w:r>
              <w:t>J01M</w:t>
            </w:r>
          </w:p>
        </w:tc>
        <w:tc>
          <w:tcPr>
            <w:tcW w:w="4592" w:type="dxa"/>
          </w:tcPr>
          <w:p w:rsidR="005C1171" w:rsidRDefault="00ED5C9B">
            <w:pPr>
              <w:pStyle w:val="ConsPlusNormal0"/>
              <w:jc w:val="both"/>
            </w:pPr>
            <w:r>
              <w:t>антибактериальные препараты, производные хинолона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J01MA</w:t>
            </w:r>
          </w:p>
        </w:tc>
        <w:tc>
          <w:tcPr>
            <w:tcW w:w="4592" w:type="dxa"/>
            <w:vMerge w:val="restart"/>
          </w:tcPr>
          <w:p w:rsidR="005C1171" w:rsidRDefault="00ED5C9B">
            <w:pPr>
              <w:pStyle w:val="ConsPlusNormal0"/>
            </w:pPr>
            <w:r>
              <w:t>фторхинолоны</w:t>
            </w:r>
          </w:p>
        </w:tc>
        <w:tc>
          <w:tcPr>
            <w:tcW w:w="7483" w:type="dxa"/>
            <w:vMerge w:val="restart"/>
          </w:tcPr>
          <w:p w:rsidR="005C1171" w:rsidRDefault="00ED5C9B">
            <w:pPr>
              <w:pStyle w:val="ConsPlusNormal0"/>
            </w:pPr>
            <w:r>
              <w:t>левофлоксацин</w:t>
            </w: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ломефлоксацин</w:t>
            </w: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моксифлоксацин</w:t>
            </w: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офлоксацин</w:t>
            </w: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глазные и ушные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глазная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спарфлоксацин</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ципрофлоксацин</w:t>
            </w: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глазные и ушные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ушные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глазная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1191" w:type="dxa"/>
          </w:tcPr>
          <w:p w:rsidR="005C1171" w:rsidRDefault="00ED5C9B">
            <w:pPr>
              <w:pStyle w:val="ConsPlusNormal0"/>
              <w:jc w:val="center"/>
            </w:pPr>
            <w:r>
              <w:t>J01X</w:t>
            </w:r>
          </w:p>
        </w:tc>
        <w:tc>
          <w:tcPr>
            <w:tcW w:w="4592" w:type="dxa"/>
          </w:tcPr>
          <w:p w:rsidR="005C1171" w:rsidRDefault="00ED5C9B">
            <w:pPr>
              <w:pStyle w:val="ConsPlusNormal0"/>
              <w:jc w:val="both"/>
            </w:pPr>
            <w:r>
              <w:t>другие антибактериальные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J01XA</w:t>
            </w:r>
          </w:p>
        </w:tc>
        <w:tc>
          <w:tcPr>
            <w:tcW w:w="4592" w:type="dxa"/>
            <w:vMerge w:val="restart"/>
          </w:tcPr>
          <w:p w:rsidR="005C1171" w:rsidRDefault="00ED5C9B">
            <w:pPr>
              <w:pStyle w:val="ConsPlusNormal0"/>
              <w:jc w:val="both"/>
            </w:pPr>
            <w:r>
              <w:t>антибиотики гликопептидной структуры</w:t>
            </w:r>
          </w:p>
        </w:tc>
        <w:tc>
          <w:tcPr>
            <w:tcW w:w="7483" w:type="dxa"/>
            <w:vMerge w:val="restart"/>
          </w:tcPr>
          <w:p w:rsidR="005C1171" w:rsidRDefault="00ED5C9B">
            <w:pPr>
              <w:pStyle w:val="ConsPlusNormal0"/>
            </w:pPr>
            <w:r>
              <w:t>ванкомицин</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 и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инфузий и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концентрата для приготовления раствора для инфузий и раствора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телаванцин</w:t>
            </w:r>
          </w:p>
        </w:tc>
        <w:tc>
          <w:tcPr>
            <w:tcW w:w="3175" w:type="dxa"/>
          </w:tcPr>
          <w:p w:rsidR="005C1171" w:rsidRDefault="00ED5C9B">
            <w:pPr>
              <w:pStyle w:val="ConsPlusNormal0"/>
            </w:pPr>
            <w:r>
              <w:t>лиофилизат для приготовления раствора для инфузий</w:t>
            </w:r>
          </w:p>
        </w:tc>
      </w:tr>
      <w:tr w:rsidR="005C1171">
        <w:tc>
          <w:tcPr>
            <w:tcW w:w="1191" w:type="dxa"/>
            <w:vMerge w:val="restart"/>
          </w:tcPr>
          <w:p w:rsidR="005C1171" w:rsidRDefault="00ED5C9B">
            <w:pPr>
              <w:pStyle w:val="ConsPlusNormal0"/>
              <w:jc w:val="center"/>
            </w:pPr>
            <w:r>
              <w:t>J01XB</w:t>
            </w:r>
          </w:p>
        </w:tc>
        <w:tc>
          <w:tcPr>
            <w:tcW w:w="4592" w:type="dxa"/>
            <w:vMerge w:val="restart"/>
          </w:tcPr>
          <w:p w:rsidR="005C1171" w:rsidRDefault="00ED5C9B">
            <w:pPr>
              <w:pStyle w:val="ConsPlusNormal0"/>
              <w:jc w:val="both"/>
            </w:pPr>
            <w:r>
              <w:t>полимиксины</w:t>
            </w:r>
          </w:p>
        </w:tc>
        <w:tc>
          <w:tcPr>
            <w:tcW w:w="7483" w:type="dxa"/>
            <w:vMerge w:val="restart"/>
          </w:tcPr>
          <w:p w:rsidR="005C1171" w:rsidRDefault="00ED5C9B">
            <w:pPr>
              <w:pStyle w:val="ConsPlusNormal0"/>
            </w:pPr>
            <w:r>
              <w:t>полимиксин B</w:t>
            </w:r>
          </w:p>
        </w:tc>
        <w:tc>
          <w:tcPr>
            <w:tcW w:w="3175" w:type="dxa"/>
          </w:tcPr>
          <w:p w:rsidR="005C1171" w:rsidRDefault="00ED5C9B">
            <w:pPr>
              <w:pStyle w:val="ConsPlusNormal0"/>
            </w:pPr>
            <w:r>
              <w:t>порошок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инъекций</w:t>
            </w:r>
          </w:p>
        </w:tc>
      </w:tr>
      <w:tr w:rsidR="005C1171">
        <w:tc>
          <w:tcPr>
            <w:tcW w:w="1191" w:type="dxa"/>
            <w:vMerge w:val="restart"/>
          </w:tcPr>
          <w:p w:rsidR="005C1171" w:rsidRDefault="00ED5C9B">
            <w:pPr>
              <w:pStyle w:val="ConsPlusNormal0"/>
              <w:jc w:val="center"/>
            </w:pPr>
            <w:r>
              <w:t>J01XD</w:t>
            </w:r>
          </w:p>
        </w:tc>
        <w:tc>
          <w:tcPr>
            <w:tcW w:w="4592" w:type="dxa"/>
            <w:vMerge w:val="restart"/>
          </w:tcPr>
          <w:p w:rsidR="005C1171" w:rsidRDefault="00ED5C9B">
            <w:pPr>
              <w:pStyle w:val="ConsPlusNormal0"/>
              <w:jc w:val="both"/>
            </w:pPr>
            <w:r>
              <w:t>производные имидазола</w:t>
            </w:r>
          </w:p>
        </w:tc>
        <w:tc>
          <w:tcPr>
            <w:tcW w:w="7483" w:type="dxa"/>
            <w:vMerge w:val="restart"/>
          </w:tcPr>
          <w:p w:rsidR="005C1171" w:rsidRDefault="00ED5C9B">
            <w:pPr>
              <w:pStyle w:val="ConsPlusNormal0"/>
            </w:pPr>
            <w:r>
              <w:t>метронидазол</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J01XX</w:t>
            </w:r>
          </w:p>
        </w:tc>
        <w:tc>
          <w:tcPr>
            <w:tcW w:w="4592" w:type="dxa"/>
            <w:vMerge w:val="restart"/>
          </w:tcPr>
          <w:p w:rsidR="005C1171" w:rsidRDefault="00ED5C9B">
            <w:pPr>
              <w:pStyle w:val="ConsPlusNormal0"/>
            </w:pPr>
            <w:r>
              <w:t>прочие антибактериальные препараты</w:t>
            </w:r>
          </w:p>
        </w:tc>
        <w:tc>
          <w:tcPr>
            <w:tcW w:w="7483" w:type="dxa"/>
          </w:tcPr>
          <w:p w:rsidR="005C1171" w:rsidRDefault="00ED5C9B">
            <w:pPr>
              <w:pStyle w:val="ConsPlusNormal0"/>
            </w:pPr>
            <w:r>
              <w:t>даптомицин</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линезолид</w:t>
            </w:r>
          </w:p>
        </w:tc>
        <w:tc>
          <w:tcPr>
            <w:tcW w:w="3175" w:type="dxa"/>
          </w:tcPr>
          <w:p w:rsidR="005C1171" w:rsidRDefault="00ED5C9B">
            <w:pPr>
              <w:pStyle w:val="ConsPlusNormal0"/>
            </w:pPr>
            <w:r>
              <w:t>гранулы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тедизолид</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фосфомицин</w:t>
            </w:r>
          </w:p>
        </w:tc>
        <w:tc>
          <w:tcPr>
            <w:tcW w:w="3175" w:type="dxa"/>
          </w:tcPr>
          <w:p w:rsidR="005C1171" w:rsidRDefault="00ED5C9B">
            <w:pPr>
              <w:pStyle w:val="ConsPlusNormal0"/>
            </w:pPr>
            <w:r>
              <w:t>порошок для приготовления раствора для внутривенного введения</w:t>
            </w:r>
          </w:p>
        </w:tc>
      </w:tr>
      <w:tr w:rsidR="005C1171">
        <w:tc>
          <w:tcPr>
            <w:tcW w:w="1191" w:type="dxa"/>
          </w:tcPr>
          <w:p w:rsidR="005C1171" w:rsidRDefault="00ED5C9B">
            <w:pPr>
              <w:pStyle w:val="ConsPlusNormal0"/>
              <w:jc w:val="center"/>
              <w:outlineLvl w:val="3"/>
            </w:pPr>
            <w:r>
              <w:t>J02</w:t>
            </w:r>
          </w:p>
        </w:tc>
        <w:tc>
          <w:tcPr>
            <w:tcW w:w="4592" w:type="dxa"/>
          </w:tcPr>
          <w:p w:rsidR="005C1171" w:rsidRDefault="00ED5C9B">
            <w:pPr>
              <w:pStyle w:val="ConsPlusNormal0"/>
              <w:jc w:val="both"/>
            </w:pPr>
            <w:r>
              <w:t>противогрибковые препараты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J02A</w:t>
            </w:r>
          </w:p>
        </w:tc>
        <w:tc>
          <w:tcPr>
            <w:tcW w:w="4592" w:type="dxa"/>
          </w:tcPr>
          <w:p w:rsidR="005C1171" w:rsidRDefault="00ED5C9B">
            <w:pPr>
              <w:pStyle w:val="ConsPlusNormal0"/>
              <w:jc w:val="both"/>
            </w:pPr>
            <w:r>
              <w:t>противогрибковые препараты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J02AA</w:t>
            </w:r>
          </w:p>
        </w:tc>
        <w:tc>
          <w:tcPr>
            <w:tcW w:w="4592" w:type="dxa"/>
            <w:vMerge w:val="restart"/>
          </w:tcPr>
          <w:p w:rsidR="005C1171" w:rsidRDefault="00ED5C9B">
            <w:pPr>
              <w:pStyle w:val="ConsPlusNormal0"/>
              <w:jc w:val="both"/>
            </w:pPr>
            <w:r>
              <w:t>антибиотики</w:t>
            </w:r>
          </w:p>
        </w:tc>
        <w:tc>
          <w:tcPr>
            <w:tcW w:w="7483" w:type="dxa"/>
          </w:tcPr>
          <w:p w:rsidR="005C1171" w:rsidRDefault="00ED5C9B">
            <w:pPr>
              <w:pStyle w:val="ConsPlusNormal0"/>
            </w:pPr>
            <w:r>
              <w:t>амфотерицин B</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нистатин</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J02AC</w:t>
            </w:r>
          </w:p>
        </w:tc>
        <w:tc>
          <w:tcPr>
            <w:tcW w:w="4592" w:type="dxa"/>
            <w:vMerge w:val="restart"/>
          </w:tcPr>
          <w:p w:rsidR="005C1171" w:rsidRDefault="00ED5C9B">
            <w:pPr>
              <w:pStyle w:val="ConsPlusNormal0"/>
              <w:jc w:val="both"/>
            </w:pPr>
            <w:r>
              <w:t>производные триазола</w:t>
            </w:r>
          </w:p>
        </w:tc>
        <w:tc>
          <w:tcPr>
            <w:tcW w:w="7483" w:type="dxa"/>
            <w:vMerge w:val="restart"/>
          </w:tcPr>
          <w:p w:rsidR="005C1171" w:rsidRDefault="00ED5C9B">
            <w:pPr>
              <w:pStyle w:val="ConsPlusNormal0"/>
            </w:pPr>
            <w:r>
              <w:t>вориконазол</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позаконазол</w:t>
            </w: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флуконазол</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J02AX</w:t>
            </w:r>
          </w:p>
        </w:tc>
        <w:tc>
          <w:tcPr>
            <w:tcW w:w="4592" w:type="dxa"/>
            <w:vMerge w:val="restart"/>
          </w:tcPr>
          <w:p w:rsidR="005C1171" w:rsidRDefault="00ED5C9B">
            <w:pPr>
              <w:pStyle w:val="ConsPlusNormal0"/>
              <w:jc w:val="both"/>
            </w:pPr>
            <w:r>
              <w:t>другие противогрибковые препараты системного действия</w:t>
            </w:r>
          </w:p>
        </w:tc>
        <w:tc>
          <w:tcPr>
            <w:tcW w:w="7483" w:type="dxa"/>
            <w:vMerge w:val="restart"/>
          </w:tcPr>
          <w:p w:rsidR="005C1171" w:rsidRDefault="00ED5C9B">
            <w:pPr>
              <w:pStyle w:val="ConsPlusNormal0"/>
            </w:pPr>
            <w:r>
              <w:t>каспофунгин</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микафунгин</w:t>
            </w:r>
          </w:p>
        </w:tc>
        <w:tc>
          <w:tcPr>
            <w:tcW w:w="3175" w:type="dxa"/>
          </w:tcPr>
          <w:p w:rsidR="005C1171" w:rsidRDefault="00ED5C9B">
            <w:pPr>
              <w:pStyle w:val="ConsPlusNormal0"/>
            </w:pPr>
            <w:r>
              <w:t>лиофилизат для приготовления раствора для инфузий</w:t>
            </w:r>
          </w:p>
        </w:tc>
      </w:tr>
      <w:tr w:rsidR="005C1171">
        <w:tc>
          <w:tcPr>
            <w:tcW w:w="1191" w:type="dxa"/>
          </w:tcPr>
          <w:p w:rsidR="005C1171" w:rsidRDefault="00ED5C9B">
            <w:pPr>
              <w:pStyle w:val="ConsPlusNormal0"/>
              <w:jc w:val="center"/>
              <w:outlineLvl w:val="3"/>
            </w:pPr>
            <w:r>
              <w:t>J04</w:t>
            </w:r>
          </w:p>
        </w:tc>
        <w:tc>
          <w:tcPr>
            <w:tcW w:w="4592" w:type="dxa"/>
          </w:tcPr>
          <w:p w:rsidR="005C1171" w:rsidRDefault="00ED5C9B">
            <w:pPr>
              <w:pStyle w:val="ConsPlusNormal0"/>
              <w:jc w:val="both"/>
            </w:pPr>
            <w:r>
              <w:t>препараты, активные в отношении микобактерий</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J04A</w:t>
            </w:r>
          </w:p>
        </w:tc>
        <w:tc>
          <w:tcPr>
            <w:tcW w:w="4592" w:type="dxa"/>
          </w:tcPr>
          <w:p w:rsidR="005C1171" w:rsidRDefault="00ED5C9B">
            <w:pPr>
              <w:pStyle w:val="ConsPlusNormal0"/>
              <w:jc w:val="both"/>
            </w:pPr>
            <w:r>
              <w:t>противотуберкулезные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J04AA</w:t>
            </w:r>
          </w:p>
        </w:tc>
        <w:tc>
          <w:tcPr>
            <w:tcW w:w="4592" w:type="dxa"/>
            <w:vMerge w:val="restart"/>
          </w:tcPr>
          <w:p w:rsidR="005C1171" w:rsidRDefault="00ED5C9B">
            <w:pPr>
              <w:pStyle w:val="ConsPlusNormal0"/>
              <w:jc w:val="both"/>
            </w:pPr>
            <w:r>
              <w:t>аминосалициловая кислота и ее производные</w:t>
            </w:r>
          </w:p>
        </w:tc>
        <w:tc>
          <w:tcPr>
            <w:tcW w:w="7483" w:type="dxa"/>
            <w:vMerge w:val="restart"/>
          </w:tcPr>
          <w:p w:rsidR="005C1171" w:rsidRDefault="00ED5C9B">
            <w:pPr>
              <w:pStyle w:val="ConsPlusNormal0"/>
            </w:pPr>
            <w:r>
              <w:t>аминосалициловая кислота</w:t>
            </w:r>
          </w:p>
        </w:tc>
        <w:tc>
          <w:tcPr>
            <w:tcW w:w="3175" w:type="dxa"/>
          </w:tcPr>
          <w:p w:rsidR="005C1171" w:rsidRDefault="00ED5C9B">
            <w:pPr>
              <w:pStyle w:val="ConsPlusNormal0"/>
            </w:pPr>
            <w:r>
              <w:t>гранулы замедленного высвобождения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гранулы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гранулы,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гранулы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1191" w:type="dxa"/>
            <w:vMerge w:val="restart"/>
          </w:tcPr>
          <w:p w:rsidR="005C1171" w:rsidRDefault="00ED5C9B">
            <w:pPr>
              <w:pStyle w:val="ConsPlusNormal0"/>
              <w:jc w:val="center"/>
            </w:pPr>
            <w:r>
              <w:t>J04AB</w:t>
            </w:r>
          </w:p>
        </w:tc>
        <w:tc>
          <w:tcPr>
            <w:tcW w:w="4592" w:type="dxa"/>
            <w:vMerge w:val="restart"/>
          </w:tcPr>
          <w:p w:rsidR="005C1171" w:rsidRDefault="00ED5C9B">
            <w:pPr>
              <w:pStyle w:val="ConsPlusNormal0"/>
            </w:pPr>
            <w:r>
              <w:t>антибиотики</w:t>
            </w:r>
          </w:p>
        </w:tc>
        <w:tc>
          <w:tcPr>
            <w:tcW w:w="7483" w:type="dxa"/>
            <w:vMerge w:val="restart"/>
          </w:tcPr>
          <w:p w:rsidR="005C1171" w:rsidRDefault="00ED5C9B">
            <w:pPr>
              <w:pStyle w:val="ConsPlusNormal0"/>
            </w:pPr>
            <w:r>
              <w:t>капреомицин</w:t>
            </w: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инфузий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рифабутин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рифампицин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циклосерин</w:t>
            </w:r>
          </w:p>
        </w:tc>
        <w:tc>
          <w:tcPr>
            <w:tcW w:w="3175" w:type="dxa"/>
          </w:tcPr>
          <w:p w:rsidR="005C1171" w:rsidRDefault="00ED5C9B">
            <w:pPr>
              <w:pStyle w:val="ConsPlusNormal0"/>
            </w:pPr>
            <w:r>
              <w:t>капсулы</w:t>
            </w:r>
          </w:p>
        </w:tc>
      </w:tr>
      <w:tr w:rsidR="005C1171">
        <w:tc>
          <w:tcPr>
            <w:tcW w:w="1191" w:type="dxa"/>
            <w:vMerge w:val="restart"/>
          </w:tcPr>
          <w:p w:rsidR="005C1171" w:rsidRDefault="00ED5C9B">
            <w:pPr>
              <w:pStyle w:val="ConsPlusNormal0"/>
              <w:jc w:val="center"/>
            </w:pPr>
            <w:r>
              <w:t>J04AC</w:t>
            </w:r>
          </w:p>
        </w:tc>
        <w:tc>
          <w:tcPr>
            <w:tcW w:w="4592" w:type="dxa"/>
            <w:vMerge w:val="restart"/>
          </w:tcPr>
          <w:p w:rsidR="005C1171" w:rsidRDefault="00ED5C9B">
            <w:pPr>
              <w:pStyle w:val="ConsPlusNormal0"/>
              <w:jc w:val="both"/>
            </w:pPr>
            <w:r>
              <w:t>гидразиды</w:t>
            </w:r>
          </w:p>
        </w:tc>
        <w:tc>
          <w:tcPr>
            <w:tcW w:w="7483" w:type="dxa"/>
            <w:vMerge w:val="restart"/>
          </w:tcPr>
          <w:p w:rsidR="005C1171" w:rsidRDefault="00ED5C9B">
            <w:pPr>
              <w:pStyle w:val="ConsPlusNormal0"/>
            </w:pPr>
            <w:r>
              <w:t>изониазид</w:t>
            </w:r>
          </w:p>
        </w:tc>
        <w:tc>
          <w:tcPr>
            <w:tcW w:w="3175" w:type="dxa"/>
          </w:tcPr>
          <w:p w:rsidR="005C1171" w:rsidRDefault="00ED5C9B">
            <w:pPr>
              <w:pStyle w:val="ConsPlusNormal0"/>
            </w:pPr>
            <w:r>
              <w:t>раствор для внутривенного, внутримышечного, ингаляционного и эндотрахеального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 и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J04AD</w:t>
            </w:r>
          </w:p>
        </w:tc>
        <w:tc>
          <w:tcPr>
            <w:tcW w:w="4592" w:type="dxa"/>
            <w:vMerge w:val="restart"/>
          </w:tcPr>
          <w:p w:rsidR="005C1171" w:rsidRDefault="00ED5C9B">
            <w:pPr>
              <w:pStyle w:val="ConsPlusNormal0"/>
              <w:jc w:val="both"/>
            </w:pPr>
            <w:r>
              <w:t>производные тиокарбамида</w:t>
            </w:r>
          </w:p>
        </w:tc>
        <w:tc>
          <w:tcPr>
            <w:tcW w:w="7483" w:type="dxa"/>
            <w:vMerge w:val="restart"/>
          </w:tcPr>
          <w:p w:rsidR="005C1171" w:rsidRDefault="00ED5C9B">
            <w:pPr>
              <w:pStyle w:val="ConsPlusNormal0"/>
            </w:pPr>
            <w:r>
              <w:t>протионамид</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этионамид</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J04AK</w:t>
            </w:r>
          </w:p>
        </w:tc>
        <w:tc>
          <w:tcPr>
            <w:tcW w:w="4592" w:type="dxa"/>
            <w:vMerge w:val="restart"/>
          </w:tcPr>
          <w:p w:rsidR="005C1171" w:rsidRDefault="00ED5C9B">
            <w:pPr>
              <w:pStyle w:val="ConsPlusNormal0"/>
              <w:jc w:val="both"/>
            </w:pPr>
            <w:r>
              <w:t>другие противотуберкулезные препараты</w:t>
            </w:r>
          </w:p>
        </w:tc>
        <w:tc>
          <w:tcPr>
            <w:tcW w:w="7483" w:type="dxa"/>
          </w:tcPr>
          <w:p w:rsidR="005C1171" w:rsidRDefault="00ED5C9B">
            <w:pPr>
              <w:pStyle w:val="ConsPlusNormal0"/>
            </w:pPr>
            <w:r>
              <w:t>бедаквилин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деламанид</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пиразинамид</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теризидон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тиоуреидоимино-метилпиридиния перхлорат</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этамбутол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J04AM</w:t>
            </w:r>
          </w:p>
        </w:tc>
        <w:tc>
          <w:tcPr>
            <w:tcW w:w="4592" w:type="dxa"/>
            <w:vMerge w:val="restart"/>
          </w:tcPr>
          <w:p w:rsidR="005C1171" w:rsidRDefault="00ED5C9B">
            <w:pPr>
              <w:pStyle w:val="ConsPlusNormal0"/>
              <w:jc w:val="both"/>
            </w:pPr>
            <w:r>
              <w:t>комбинированные противотуберкулезные препараты</w:t>
            </w:r>
          </w:p>
        </w:tc>
        <w:tc>
          <w:tcPr>
            <w:tcW w:w="7483" w:type="dxa"/>
          </w:tcPr>
          <w:p w:rsidR="005C1171" w:rsidRDefault="00ED5C9B">
            <w:pPr>
              <w:pStyle w:val="ConsPlusNormal0"/>
            </w:pPr>
            <w:r>
              <w:t>изониазид + ломефлоксацин + пиразинамид + этамбутол + пиридоксин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изониазид + пиразинамид</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изониазид + пиразинамид + рифампицин</w:t>
            </w: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изониазид + пиразинамид + рифампицин + этамбутол</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изониазид + пиразинамид + рифампицин + этамбутол + пиридоксин</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изониазид + рифампицин</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изониазид + этамбутол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ломефлоксацин + пиразинамид + протионамид + этамбутол + пиридоксин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J04B</w:t>
            </w:r>
          </w:p>
        </w:tc>
        <w:tc>
          <w:tcPr>
            <w:tcW w:w="4592" w:type="dxa"/>
          </w:tcPr>
          <w:p w:rsidR="005C1171" w:rsidRDefault="00ED5C9B">
            <w:pPr>
              <w:pStyle w:val="ConsPlusNormal0"/>
              <w:jc w:val="both"/>
            </w:pPr>
            <w:r>
              <w:t>противолепрозные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J04BA</w:t>
            </w:r>
          </w:p>
        </w:tc>
        <w:tc>
          <w:tcPr>
            <w:tcW w:w="4592" w:type="dxa"/>
          </w:tcPr>
          <w:p w:rsidR="005C1171" w:rsidRDefault="00ED5C9B">
            <w:pPr>
              <w:pStyle w:val="ConsPlusNormal0"/>
              <w:jc w:val="both"/>
            </w:pPr>
            <w:r>
              <w:t>противолепрозные препараты</w:t>
            </w:r>
          </w:p>
        </w:tc>
        <w:tc>
          <w:tcPr>
            <w:tcW w:w="7483" w:type="dxa"/>
          </w:tcPr>
          <w:p w:rsidR="005C1171" w:rsidRDefault="00ED5C9B">
            <w:pPr>
              <w:pStyle w:val="ConsPlusNormal0"/>
            </w:pPr>
            <w:r>
              <w:t>дапсон</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J05</w:t>
            </w:r>
          </w:p>
        </w:tc>
        <w:tc>
          <w:tcPr>
            <w:tcW w:w="4592" w:type="dxa"/>
          </w:tcPr>
          <w:p w:rsidR="005C1171" w:rsidRDefault="00ED5C9B">
            <w:pPr>
              <w:pStyle w:val="ConsPlusNormal0"/>
              <w:jc w:val="both"/>
            </w:pPr>
            <w:r>
              <w:t>противовирусные препараты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J05A</w:t>
            </w:r>
          </w:p>
        </w:tc>
        <w:tc>
          <w:tcPr>
            <w:tcW w:w="4592" w:type="dxa"/>
          </w:tcPr>
          <w:p w:rsidR="005C1171" w:rsidRDefault="00ED5C9B">
            <w:pPr>
              <w:pStyle w:val="ConsPlusNormal0"/>
              <w:jc w:val="both"/>
            </w:pPr>
            <w:r>
              <w:t>противовирусные препараты прямого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J05AB</w:t>
            </w:r>
          </w:p>
        </w:tc>
        <w:tc>
          <w:tcPr>
            <w:tcW w:w="4592" w:type="dxa"/>
            <w:vMerge w:val="restart"/>
          </w:tcPr>
          <w:p w:rsidR="005C1171" w:rsidRDefault="00ED5C9B">
            <w:pPr>
              <w:pStyle w:val="ConsPlusNormal0"/>
              <w:jc w:val="both"/>
            </w:pPr>
            <w:r>
              <w:t>нуклеозиды и нуклеотиды, кроме ингибиторов обратной транскриптазы</w:t>
            </w:r>
          </w:p>
        </w:tc>
        <w:tc>
          <w:tcPr>
            <w:tcW w:w="7483" w:type="dxa"/>
            <w:vMerge w:val="restart"/>
          </w:tcPr>
          <w:p w:rsidR="005C1171" w:rsidRDefault="00ED5C9B">
            <w:pPr>
              <w:pStyle w:val="ConsPlusNormal0"/>
            </w:pPr>
            <w:r>
              <w:t>ацикловир</w:t>
            </w:r>
          </w:p>
        </w:tc>
        <w:tc>
          <w:tcPr>
            <w:tcW w:w="3175" w:type="dxa"/>
          </w:tcPr>
          <w:p w:rsidR="005C1171" w:rsidRDefault="00ED5C9B">
            <w:pPr>
              <w:pStyle w:val="ConsPlusNormal0"/>
            </w:pPr>
            <w:r>
              <w:t>крем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глазная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для местного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валганцикловир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ганцикловир</w:t>
            </w:r>
          </w:p>
        </w:tc>
        <w:tc>
          <w:tcPr>
            <w:tcW w:w="3175" w:type="dxa"/>
          </w:tcPr>
          <w:p w:rsidR="005C1171" w:rsidRDefault="00ED5C9B">
            <w:pPr>
              <w:pStyle w:val="ConsPlusNormal0"/>
            </w:pPr>
            <w:r>
              <w:t>лиофилизат для приготовления раствора для инфузий</w:t>
            </w:r>
          </w:p>
        </w:tc>
      </w:tr>
      <w:tr w:rsidR="005C1171">
        <w:tc>
          <w:tcPr>
            <w:tcW w:w="1191" w:type="dxa"/>
            <w:vMerge w:val="restart"/>
          </w:tcPr>
          <w:p w:rsidR="005C1171" w:rsidRDefault="00ED5C9B">
            <w:pPr>
              <w:pStyle w:val="ConsPlusNormal0"/>
              <w:jc w:val="center"/>
            </w:pPr>
            <w:r>
              <w:t>J05AE</w:t>
            </w:r>
          </w:p>
        </w:tc>
        <w:tc>
          <w:tcPr>
            <w:tcW w:w="4592" w:type="dxa"/>
            <w:vMerge w:val="restart"/>
          </w:tcPr>
          <w:p w:rsidR="005C1171" w:rsidRDefault="00ED5C9B">
            <w:pPr>
              <w:pStyle w:val="ConsPlusNormal0"/>
              <w:jc w:val="both"/>
            </w:pPr>
            <w:r>
              <w:t>ингибиторы протеаз</w:t>
            </w:r>
          </w:p>
        </w:tc>
        <w:tc>
          <w:tcPr>
            <w:tcW w:w="7483" w:type="dxa"/>
          </w:tcPr>
          <w:p w:rsidR="005C1171" w:rsidRDefault="00ED5C9B">
            <w:pPr>
              <w:pStyle w:val="ConsPlusNormal0"/>
            </w:pPr>
            <w:r>
              <w:t>атазанавир</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атазанавир + ритонавир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дарунавир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нарлапревир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нирматрелвир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нирматрелвир + ритонавир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набор таблеток, покрытых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ритонавир</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саквинавир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фосампренавир</w:t>
            </w: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J05AF</w:t>
            </w:r>
          </w:p>
        </w:tc>
        <w:tc>
          <w:tcPr>
            <w:tcW w:w="4592" w:type="dxa"/>
            <w:vMerge w:val="restart"/>
          </w:tcPr>
          <w:p w:rsidR="005C1171" w:rsidRDefault="00ED5C9B">
            <w:pPr>
              <w:pStyle w:val="ConsPlusNormal0"/>
              <w:jc w:val="both"/>
            </w:pPr>
            <w:r>
              <w:t>нуклеозиды и нуклеотиды - ингибиторы обратной транскриптазы</w:t>
            </w:r>
          </w:p>
        </w:tc>
        <w:tc>
          <w:tcPr>
            <w:tcW w:w="7483" w:type="dxa"/>
            <w:vMerge w:val="restart"/>
          </w:tcPr>
          <w:p w:rsidR="005C1171" w:rsidRDefault="00ED5C9B">
            <w:pPr>
              <w:pStyle w:val="ConsPlusNormal0"/>
            </w:pPr>
            <w:r>
              <w:t>абакавир</w:t>
            </w: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диданозин</w:t>
            </w:r>
          </w:p>
        </w:tc>
        <w:tc>
          <w:tcPr>
            <w:tcW w:w="3175" w:type="dxa"/>
          </w:tcPr>
          <w:p w:rsidR="005C1171" w:rsidRDefault="00ED5C9B">
            <w:pPr>
              <w:pStyle w:val="ConsPlusNormal0"/>
            </w:pPr>
            <w:r>
              <w:t>капсулы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зидовудин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ламивудин</w:t>
            </w: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ставудин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телбивудин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тенофовир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тенофовира алафенамид</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фосфазид</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эмтрицитабин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энтекавир</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J05AG</w:t>
            </w:r>
          </w:p>
        </w:tc>
        <w:tc>
          <w:tcPr>
            <w:tcW w:w="4592" w:type="dxa"/>
            <w:vMerge w:val="restart"/>
          </w:tcPr>
          <w:p w:rsidR="005C1171" w:rsidRDefault="00ED5C9B">
            <w:pPr>
              <w:pStyle w:val="ConsPlusNormal0"/>
              <w:jc w:val="both"/>
            </w:pPr>
            <w:r>
              <w:t>ненуклеозидные ингибиторы обратной транскриптазы</w:t>
            </w:r>
          </w:p>
        </w:tc>
        <w:tc>
          <w:tcPr>
            <w:tcW w:w="7483" w:type="dxa"/>
          </w:tcPr>
          <w:p w:rsidR="005C1171" w:rsidRDefault="00ED5C9B">
            <w:pPr>
              <w:pStyle w:val="ConsPlusNormal0"/>
            </w:pPr>
            <w:r>
              <w:t>доравирин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невирапин</w:t>
            </w: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элсульфавирин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этравирин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эфавиренз</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J05AH</w:t>
            </w:r>
          </w:p>
        </w:tc>
        <w:tc>
          <w:tcPr>
            <w:tcW w:w="4592" w:type="dxa"/>
          </w:tcPr>
          <w:p w:rsidR="005C1171" w:rsidRDefault="00ED5C9B">
            <w:pPr>
              <w:pStyle w:val="ConsPlusNormal0"/>
            </w:pPr>
            <w:r>
              <w:t>ингибиторы нейраминидазы</w:t>
            </w:r>
          </w:p>
        </w:tc>
        <w:tc>
          <w:tcPr>
            <w:tcW w:w="7483" w:type="dxa"/>
          </w:tcPr>
          <w:p w:rsidR="005C1171" w:rsidRDefault="00ED5C9B">
            <w:pPr>
              <w:pStyle w:val="ConsPlusNormal0"/>
            </w:pPr>
            <w:r>
              <w:t>осельтамивир</w:t>
            </w:r>
          </w:p>
        </w:tc>
        <w:tc>
          <w:tcPr>
            <w:tcW w:w="3175" w:type="dxa"/>
          </w:tcPr>
          <w:p w:rsidR="005C1171" w:rsidRDefault="00ED5C9B">
            <w:pPr>
              <w:pStyle w:val="ConsPlusNormal0"/>
            </w:pPr>
            <w:r>
              <w:t>капсулы</w:t>
            </w:r>
          </w:p>
        </w:tc>
      </w:tr>
      <w:tr w:rsidR="005C1171">
        <w:tc>
          <w:tcPr>
            <w:tcW w:w="1191" w:type="dxa"/>
            <w:vMerge w:val="restart"/>
          </w:tcPr>
          <w:p w:rsidR="005C1171" w:rsidRDefault="00ED5C9B">
            <w:pPr>
              <w:pStyle w:val="ConsPlusNormal0"/>
              <w:jc w:val="center"/>
            </w:pPr>
            <w:r>
              <w:t>J05AP</w:t>
            </w:r>
          </w:p>
        </w:tc>
        <w:tc>
          <w:tcPr>
            <w:tcW w:w="4592" w:type="dxa"/>
            <w:vMerge w:val="restart"/>
          </w:tcPr>
          <w:p w:rsidR="005C1171" w:rsidRDefault="00ED5C9B">
            <w:pPr>
              <w:pStyle w:val="ConsPlusNormal0"/>
            </w:pPr>
            <w:r>
              <w:t>противовирусные препараты для лечения гепатита C</w:t>
            </w:r>
          </w:p>
        </w:tc>
        <w:tc>
          <w:tcPr>
            <w:tcW w:w="7483" w:type="dxa"/>
          </w:tcPr>
          <w:p w:rsidR="005C1171" w:rsidRDefault="00ED5C9B">
            <w:pPr>
              <w:pStyle w:val="ConsPlusNormal0"/>
            </w:pPr>
            <w:r>
              <w:t>велпатасвир + софосбувир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глекапревир + пибрентасвир</w:t>
            </w:r>
          </w:p>
        </w:tc>
        <w:tc>
          <w:tcPr>
            <w:tcW w:w="3175" w:type="dxa"/>
          </w:tcPr>
          <w:p w:rsidR="005C1171" w:rsidRDefault="00ED5C9B">
            <w:pPr>
              <w:pStyle w:val="ConsPlusNormal0"/>
            </w:pPr>
            <w:r>
              <w:t>гранулы,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даклатасвир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дасабувир;</w:t>
            </w:r>
          </w:p>
          <w:p w:rsidR="005C1171" w:rsidRDefault="00ED5C9B">
            <w:pPr>
              <w:pStyle w:val="ConsPlusNormal0"/>
            </w:pPr>
            <w:r>
              <w:t>омбитасвир + паритапревир + ритонавир</w:t>
            </w:r>
          </w:p>
        </w:tc>
        <w:tc>
          <w:tcPr>
            <w:tcW w:w="3175" w:type="dxa"/>
          </w:tcPr>
          <w:p w:rsidR="005C1171" w:rsidRDefault="00ED5C9B">
            <w:pPr>
              <w:pStyle w:val="ConsPlusNormal0"/>
            </w:pPr>
            <w:r>
              <w:t>таблеток набор</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рибавирин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софосбувир</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J05AR</w:t>
            </w:r>
          </w:p>
        </w:tc>
        <w:tc>
          <w:tcPr>
            <w:tcW w:w="4592" w:type="dxa"/>
            <w:vMerge w:val="restart"/>
          </w:tcPr>
          <w:p w:rsidR="005C1171" w:rsidRDefault="00ED5C9B">
            <w:pPr>
              <w:pStyle w:val="ConsPlusNormal0"/>
              <w:jc w:val="both"/>
            </w:pPr>
            <w:r>
              <w:t>комбинированные противовирусные препараты для лечения ВИЧ-инфекции</w:t>
            </w:r>
          </w:p>
        </w:tc>
        <w:tc>
          <w:tcPr>
            <w:tcW w:w="7483" w:type="dxa"/>
          </w:tcPr>
          <w:p w:rsidR="005C1171" w:rsidRDefault="00ED5C9B">
            <w:pPr>
              <w:pStyle w:val="ConsPlusNormal0"/>
            </w:pPr>
            <w:r>
              <w:t>абакавир + ламивудин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абакавир + зидовудин + ламивудин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биктегравир + тенофовира алафенамид + эмтрицитабин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доравирин + ламивудин + тенофовир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зидовудин + ламивудин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кобицистат + тенофовира</w:t>
            </w:r>
          </w:p>
          <w:p w:rsidR="005C1171" w:rsidRDefault="00ED5C9B">
            <w:pPr>
              <w:pStyle w:val="ConsPlusNormal0"/>
            </w:pPr>
            <w:r>
              <w:t>алафенамид + элвитегравир + эмтрицитабин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ламивудин + фосфазид</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лопинавир + ритонавир</w:t>
            </w: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рилпивирин + тенофовир + эмтрицитабин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тенофовир + элсульфавирин + эмтрицитабин</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J05AX</w:t>
            </w:r>
          </w:p>
        </w:tc>
        <w:tc>
          <w:tcPr>
            <w:tcW w:w="4592" w:type="dxa"/>
            <w:vMerge w:val="restart"/>
          </w:tcPr>
          <w:p w:rsidR="005C1171" w:rsidRDefault="00ED5C9B">
            <w:pPr>
              <w:pStyle w:val="ConsPlusNormal0"/>
            </w:pPr>
            <w:r>
              <w:t>прочие противовирусные препараты</w:t>
            </w:r>
          </w:p>
        </w:tc>
        <w:tc>
          <w:tcPr>
            <w:tcW w:w="7483" w:type="dxa"/>
          </w:tcPr>
          <w:p w:rsidR="005C1171" w:rsidRDefault="00ED5C9B">
            <w:pPr>
              <w:pStyle w:val="ConsPlusNormal0"/>
            </w:pPr>
            <w:r>
              <w:t>булевиртид</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гразопревир + элбасвир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долутегравир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имидазолилэтанамид пентандиовой кислоты</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кагоцел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маравирок</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молнупиравир</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ралтегравир</w:t>
            </w:r>
          </w:p>
        </w:tc>
        <w:tc>
          <w:tcPr>
            <w:tcW w:w="3175" w:type="dxa"/>
          </w:tcPr>
          <w:p w:rsidR="005C1171" w:rsidRDefault="00ED5C9B">
            <w:pPr>
              <w:pStyle w:val="ConsPlusNormal0"/>
            </w:pPr>
            <w:r>
              <w:t>таблетки жевательные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ремдесивир</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умифеновир</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фавипиравир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1191" w:type="dxa"/>
          </w:tcPr>
          <w:p w:rsidR="005C1171" w:rsidRDefault="00ED5C9B">
            <w:pPr>
              <w:pStyle w:val="ConsPlusNormal0"/>
              <w:jc w:val="center"/>
              <w:outlineLvl w:val="3"/>
            </w:pPr>
            <w:r>
              <w:t>J06</w:t>
            </w:r>
          </w:p>
        </w:tc>
        <w:tc>
          <w:tcPr>
            <w:tcW w:w="4592" w:type="dxa"/>
          </w:tcPr>
          <w:p w:rsidR="005C1171" w:rsidRDefault="00ED5C9B">
            <w:pPr>
              <w:pStyle w:val="ConsPlusNormal0"/>
              <w:jc w:val="both"/>
            </w:pPr>
            <w:r>
              <w:t>иммунные сыворотки и иммуноглобулины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J06A</w:t>
            </w:r>
          </w:p>
        </w:tc>
        <w:tc>
          <w:tcPr>
            <w:tcW w:w="4592" w:type="dxa"/>
          </w:tcPr>
          <w:p w:rsidR="005C1171" w:rsidRDefault="00ED5C9B">
            <w:pPr>
              <w:pStyle w:val="ConsPlusNormal0"/>
              <w:jc w:val="both"/>
            </w:pPr>
            <w:r>
              <w:t>иммунные сыворотки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J06AA</w:t>
            </w:r>
          </w:p>
        </w:tc>
        <w:tc>
          <w:tcPr>
            <w:tcW w:w="4592" w:type="dxa"/>
            <w:vMerge w:val="restart"/>
          </w:tcPr>
          <w:p w:rsidR="005C1171" w:rsidRDefault="00ED5C9B">
            <w:pPr>
              <w:pStyle w:val="ConsPlusNormal0"/>
              <w:jc w:val="both"/>
            </w:pPr>
            <w:r>
              <w:t>иммунные сыворотки</w:t>
            </w:r>
          </w:p>
        </w:tc>
        <w:tc>
          <w:tcPr>
            <w:tcW w:w="7483" w:type="dxa"/>
          </w:tcPr>
          <w:p w:rsidR="005C1171" w:rsidRDefault="00ED5C9B">
            <w:pPr>
              <w:pStyle w:val="ConsPlusNormal0"/>
            </w:pPr>
            <w:r>
              <w:t>антитоксин яда гадюки обыкновенной</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антитоксин ботулинический типа A</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антитоксин ботулинический типа B</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антитоксин ботулинический типа E</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антитоксин гангренозный</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антитоксин дифтерийный</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антитоксин столбнячный</w:t>
            </w: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J06B</w:t>
            </w:r>
          </w:p>
        </w:tc>
        <w:tc>
          <w:tcPr>
            <w:tcW w:w="4592" w:type="dxa"/>
          </w:tcPr>
          <w:p w:rsidR="005C1171" w:rsidRDefault="00ED5C9B">
            <w:pPr>
              <w:pStyle w:val="ConsPlusNormal0"/>
            </w:pPr>
            <w:r>
              <w:t>иммуноглобулины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J06BA</w:t>
            </w:r>
          </w:p>
        </w:tc>
        <w:tc>
          <w:tcPr>
            <w:tcW w:w="4592" w:type="dxa"/>
          </w:tcPr>
          <w:p w:rsidR="005C1171" w:rsidRDefault="00ED5C9B">
            <w:pPr>
              <w:pStyle w:val="ConsPlusNormal0"/>
            </w:pPr>
            <w:r>
              <w:t>иммуноглобулины, нормальные человеческие</w:t>
            </w:r>
          </w:p>
        </w:tc>
        <w:tc>
          <w:tcPr>
            <w:tcW w:w="7483" w:type="dxa"/>
          </w:tcPr>
          <w:p w:rsidR="005C1171" w:rsidRDefault="00ED5C9B">
            <w:pPr>
              <w:pStyle w:val="ConsPlusNormal0"/>
            </w:pPr>
            <w:r>
              <w:t>иммуноглобулин человека нормальный</w:t>
            </w: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J06BB</w:t>
            </w:r>
          </w:p>
        </w:tc>
        <w:tc>
          <w:tcPr>
            <w:tcW w:w="4592" w:type="dxa"/>
            <w:vMerge w:val="restart"/>
          </w:tcPr>
          <w:p w:rsidR="005C1171" w:rsidRDefault="00ED5C9B">
            <w:pPr>
              <w:pStyle w:val="ConsPlusNormal0"/>
            </w:pPr>
            <w:r>
              <w:t>специфические иммуноглобулины</w:t>
            </w:r>
          </w:p>
        </w:tc>
        <w:tc>
          <w:tcPr>
            <w:tcW w:w="7483" w:type="dxa"/>
          </w:tcPr>
          <w:p w:rsidR="005C1171" w:rsidRDefault="00ED5C9B">
            <w:pPr>
              <w:pStyle w:val="ConsPlusNormal0"/>
            </w:pPr>
            <w:r>
              <w:t>иммуноглобулин антирабический</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иммуноглобулин против клещевого энцефалита</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иммуноглобулин противостолбнячный человека</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иммуноглобулин человека антирезус RHO(D)</w:t>
            </w:r>
          </w:p>
        </w:tc>
        <w:tc>
          <w:tcPr>
            <w:tcW w:w="3175" w:type="dxa"/>
          </w:tcPr>
          <w:p w:rsidR="005C1171" w:rsidRDefault="00ED5C9B">
            <w:pPr>
              <w:pStyle w:val="ConsPlusNormal0"/>
            </w:pPr>
            <w:r>
              <w:t>лиофилизат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иммуноглобулин человека противостафилококковый</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паливизумаб</w:t>
            </w:r>
          </w:p>
        </w:tc>
        <w:tc>
          <w:tcPr>
            <w:tcW w:w="3175" w:type="dxa"/>
          </w:tcPr>
          <w:p w:rsidR="005C1171" w:rsidRDefault="00ED5C9B">
            <w:pPr>
              <w:pStyle w:val="ConsPlusNormal0"/>
            </w:pPr>
            <w:r>
              <w:t>раствор для внутримышечного введения</w:t>
            </w:r>
          </w:p>
        </w:tc>
      </w:tr>
      <w:tr w:rsidR="005C1171">
        <w:tc>
          <w:tcPr>
            <w:tcW w:w="1191" w:type="dxa"/>
            <w:vMerge w:val="restart"/>
          </w:tcPr>
          <w:p w:rsidR="005C1171" w:rsidRDefault="00ED5C9B">
            <w:pPr>
              <w:pStyle w:val="ConsPlusNormal0"/>
              <w:jc w:val="center"/>
              <w:outlineLvl w:val="3"/>
            </w:pPr>
            <w:r>
              <w:t>J07</w:t>
            </w:r>
          </w:p>
        </w:tc>
        <w:tc>
          <w:tcPr>
            <w:tcW w:w="4592" w:type="dxa"/>
            <w:vMerge w:val="restart"/>
          </w:tcPr>
          <w:p w:rsidR="005C1171" w:rsidRDefault="00ED5C9B">
            <w:pPr>
              <w:pStyle w:val="ConsPlusNormal0"/>
            </w:pPr>
            <w:r>
              <w:t>вакцины</w:t>
            </w:r>
          </w:p>
        </w:tc>
        <w:tc>
          <w:tcPr>
            <w:tcW w:w="7483" w:type="dxa"/>
          </w:tcPr>
          <w:p w:rsidR="005C1171" w:rsidRDefault="00ED5C9B">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175" w:type="dxa"/>
            <w:vMerge w:val="restart"/>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вакцины для профилактики новой коронавирусной инфекции COVID-19</w:t>
            </w:r>
          </w:p>
        </w:tc>
        <w:tc>
          <w:tcPr>
            <w:tcW w:w="0" w:type="auto"/>
            <w:vMerge/>
          </w:tcPr>
          <w:p w:rsidR="005C1171" w:rsidRDefault="005C1171">
            <w:pPr>
              <w:pStyle w:val="ConsPlusNormal0"/>
            </w:pPr>
          </w:p>
        </w:tc>
      </w:tr>
      <w:tr w:rsidR="005C1171">
        <w:tc>
          <w:tcPr>
            <w:tcW w:w="1191" w:type="dxa"/>
          </w:tcPr>
          <w:p w:rsidR="005C1171" w:rsidRDefault="00ED5C9B">
            <w:pPr>
              <w:pStyle w:val="ConsPlusNormal0"/>
              <w:jc w:val="center"/>
            </w:pPr>
            <w:r>
              <w:t>J07A</w:t>
            </w:r>
          </w:p>
        </w:tc>
        <w:tc>
          <w:tcPr>
            <w:tcW w:w="4592" w:type="dxa"/>
          </w:tcPr>
          <w:p w:rsidR="005C1171" w:rsidRDefault="00ED5C9B">
            <w:pPr>
              <w:pStyle w:val="ConsPlusNormal0"/>
            </w:pPr>
            <w:r>
              <w:t>вакцины бактериальные</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J07AF</w:t>
            </w:r>
          </w:p>
        </w:tc>
        <w:tc>
          <w:tcPr>
            <w:tcW w:w="4592" w:type="dxa"/>
          </w:tcPr>
          <w:p w:rsidR="005C1171" w:rsidRDefault="00ED5C9B">
            <w:pPr>
              <w:pStyle w:val="ConsPlusNormal0"/>
            </w:pPr>
            <w:r>
              <w:t>вакцины дифтерийные</w:t>
            </w:r>
          </w:p>
        </w:tc>
        <w:tc>
          <w:tcPr>
            <w:tcW w:w="7483" w:type="dxa"/>
          </w:tcPr>
          <w:p w:rsidR="005C1171" w:rsidRDefault="00ED5C9B">
            <w:pPr>
              <w:pStyle w:val="ConsPlusNormal0"/>
            </w:pPr>
            <w:r>
              <w:t>анатоксин дифтерийный</w:t>
            </w: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J07AM</w:t>
            </w:r>
          </w:p>
        </w:tc>
        <w:tc>
          <w:tcPr>
            <w:tcW w:w="4592" w:type="dxa"/>
            <w:vMerge w:val="restart"/>
          </w:tcPr>
          <w:p w:rsidR="005C1171" w:rsidRDefault="00ED5C9B">
            <w:pPr>
              <w:pStyle w:val="ConsPlusNormal0"/>
            </w:pPr>
            <w:r>
              <w:t>противостолбнячные вакцины</w:t>
            </w:r>
          </w:p>
        </w:tc>
        <w:tc>
          <w:tcPr>
            <w:tcW w:w="7483" w:type="dxa"/>
          </w:tcPr>
          <w:p w:rsidR="005C1171" w:rsidRDefault="00ED5C9B">
            <w:pPr>
              <w:pStyle w:val="ConsPlusNormal0"/>
            </w:pPr>
            <w:r>
              <w:t>анатоксин дифтерийно-столбнячный</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анатоксин столбнячный</w:t>
            </w: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2"/>
            </w:pPr>
            <w:r>
              <w:t>L</w:t>
            </w:r>
          </w:p>
        </w:tc>
        <w:tc>
          <w:tcPr>
            <w:tcW w:w="4592" w:type="dxa"/>
          </w:tcPr>
          <w:p w:rsidR="005C1171" w:rsidRDefault="00ED5C9B">
            <w:pPr>
              <w:pStyle w:val="ConsPlusNormal0"/>
              <w:jc w:val="both"/>
            </w:pPr>
            <w:r>
              <w:t>противоопухолевые препараты и иммуномодуляторы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L01</w:t>
            </w:r>
          </w:p>
        </w:tc>
        <w:tc>
          <w:tcPr>
            <w:tcW w:w="4592" w:type="dxa"/>
          </w:tcPr>
          <w:p w:rsidR="005C1171" w:rsidRDefault="00ED5C9B">
            <w:pPr>
              <w:pStyle w:val="ConsPlusNormal0"/>
              <w:jc w:val="both"/>
            </w:pPr>
            <w:r>
              <w:t>противоопухолевые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L01A</w:t>
            </w:r>
          </w:p>
        </w:tc>
        <w:tc>
          <w:tcPr>
            <w:tcW w:w="4592" w:type="dxa"/>
          </w:tcPr>
          <w:p w:rsidR="005C1171" w:rsidRDefault="00ED5C9B">
            <w:pPr>
              <w:pStyle w:val="ConsPlusNormal0"/>
              <w:jc w:val="both"/>
            </w:pPr>
            <w:r>
              <w:t>алкилирующие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L01AA</w:t>
            </w:r>
          </w:p>
        </w:tc>
        <w:tc>
          <w:tcPr>
            <w:tcW w:w="4592" w:type="dxa"/>
            <w:vMerge w:val="restart"/>
          </w:tcPr>
          <w:p w:rsidR="005C1171" w:rsidRDefault="00ED5C9B">
            <w:pPr>
              <w:pStyle w:val="ConsPlusNormal0"/>
              <w:jc w:val="both"/>
            </w:pPr>
            <w:r>
              <w:t>аналоги азотистого иприта</w:t>
            </w:r>
          </w:p>
        </w:tc>
        <w:tc>
          <w:tcPr>
            <w:tcW w:w="7483" w:type="dxa"/>
            <w:vMerge w:val="restart"/>
          </w:tcPr>
          <w:p w:rsidR="005C1171" w:rsidRDefault="00ED5C9B">
            <w:pPr>
              <w:pStyle w:val="ConsPlusNormal0"/>
            </w:pPr>
            <w:r>
              <w:t>бендамустин</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ифосфамид</w:t>
            </w:r>
          </w:p>
        </w:tc>
        <w:tc>
          <w:tcPr>
            <w:tcW w:w="3175" w:type="dxa"/>
          </w:tcPr>
          <w:p w:rsidR="005C1171" w:rsidRDefault="00ED5C9B">
            <w:pPr>
              <w:pStyle w:val="ConsPlusNormal0"/>
            </w:pPr>
            <w:r>
              <w:t>порошок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мелфалан</w:t>
            </w:r>
          </w:p>
        </w:tc>
        <w:tc>
          <w:tcPr>
            <w:tcW w:w="3175" w:type="dxa"/>
          </w:tcPr>
          <w:p w:rsidR="005C1171" w:rsidRDefault="00ED5C9B">
            <w:pPr>
              <w:pStyle w:val="ConsPlusNormal0"/>
            </w:pPr>
            <w:r>
              <w:t>лиофилизат для приготовления раствора для внутрисосудистого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хлорамбуцил</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циклофосфамид</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1191" w:type="dxa"/>
          </w:tcPr>
          <w:p w:rsidR="005C1171" w:rsidRDefault="00ED5C9B">
            <w:pPr>
              <w:pStyle w:val="ConsPlusNormal0"/>
              <w:jc w:val="center"/>
            </w:pPr>
            <w:r>
              <w:t>L01AB</w:t>
            </w:r>
          </w:p>
        </w:tc>
        <w:tc>
          <w:tcPr>
            <w:tcW w:w="4592" w:type="dxa"/>
          </w:tcPr>
          <w:p w:rsidR="005C1171" w:rsidRDefault="00ED5C9B">
            <w:pPr>
              <w:pStyle w:val="ConsPlusNormal0"/>
              <w:jc w:val="both"/>
            </w:pPr>
            <w:r>
              <w:t>алкилсульфонаты</w:t>
            </w:r>
          </w:p>
        </w:tc>
        <w:tc>
          <w:tcPr>
            <w:tcW w:w="7483" w:type="dxa"/>
          </w:tcPr>
          <w:p w:rsidR="005C1171" w:rsidRDefault="00ED5C9B">
            <w:pPr>
              <w:pStyle w:val="ConsPlusNormal0"/>
            </w:pPr>
            <w:r>
              <w:t>бусульфан</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L01AD</w:t>
            </w:r>
          </w:p>
        </w:tc>
        <w:tc>
          <w:tcPr>
            <w:tcW w:w="4592" w:type="dxa"/>
            <w:vMerge w:val="restart"/>
          </w:tcPr>
          <w:p w:rsidR="005C1171" w:rsidRDefault="00ED5C9B">
            <w:pPr>
              <w:pStyle w:val="ConsPlusNormal0"/>
              <w:jc w:val="both"/>
            </w:pPr>
            <w:r>
              <w:t>производные нитрозомочевины</w:t>
            </w:r>
          </w:p>
        </w:tc>
        <w:tc>
          <w:tcPr>
            <w:tcW w:w="7483" w:type="dxa"/>
          </w:tcPr>
          <w:p w:rsidR="005C1171" w:rsidRDefault="00ED5C9B">
            <w:pPr>
              <w:pStyle w:val="ConsPlusNormal0"/>
            </w:pPr>
            <w:r>
              <w:t>кармустин</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ломустин</w:t>
            </w:r>
          </w:p>
        </w:tc>
        <w:tc>
          <w:tcPr>
            <w:tcW w:w="3175" w:type="dxa"/>
          </w:tcPr>
          <w:p w:rsidR="005C1171" w:rsidRDefault="00ED5C9B">
            <w:pPr>
              <w:pStyle w:val="ConsPlusNormal0"/>
            </w:pPr>
            <w:r>
              <w:t>капсулы</w:t>
            </w:r>
          </w:p>
        </w:tc>
      </w:tr>
      <w:tr w:rsidR="005C1171">
        <w:tc>
          <w:tcPr>
            <w:tcW w:w="1191" w:type="dxa"/>
            <w:vMerge w:val="restart"/>
          </w:tcPr>
          <w:p w:rsidR="005C1171" w:rsidRDefault="00ED5C9B">
            <w:pPr>
              <w:pStyle w:val="ConsPlusNormal0"/>
              <w:jc w:val="center"/>
            </w:pPr>
            <w:r>
              <w:t>L01AX</w:t>
            </w:r>
          </w:p>
        </w:tc>
        <w:tc>
          <w:tcPr>
            <w:tcW w:w="4592" w:type="dxa"/>
            <w:vMerge w:val="restart"/>
          </w:tcPr>
          <w:p w:rsidR="005C1171" w:rsidRDefault="00ED5C9B">
            <w:pPr>
              <w:pStyle w:val="ConsPlusNormal0"/>
              <w:jc w:val="both"/>
            </w:pPr>
            <w:r>
              <w:t>другие алкилирующие средства</w:t>
            </w:r>
          </w:p>
        </w:tc>
        <w:tc>
          <w:tcPr>
            <w:tcW w:w="7483" w:type="dxa"/>
          </w:tcPr>
          <w:p w:rsidR="005C1171" w:rsidRDefault="00ED5C9B">
            <w:pPr>
              <w:pStyle w:val="ConsPlusNormal0"/>
            </w:pPr>
            <w:r>
              <w:t>дакарбазин</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темозоломид</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1191" w:type="dxa"/>
          </w:tcPr>
          <w:p w:rsidR="005C1171" w:rsidRDefault="00ED5C9B">
            <w:pPr>
              <w:pStyle w:val="ConsPlusNormal0"/>
              <w:jc w:val="center"/>
            </w:pPr>
            <w:r>
              <w:t>L01B</w:t>
            </w:r>
          </w:p>
        </w:tc>
        <w:tc>
          <w:tcPr>
            <w:tcW w:w="4592" w:type="dxa"/>
          </w:tcPr>
          <w:p w:rsidR="005C1171" w:rsidRDefault="00ED5C9B">
            <w:pPr>
              <w:pStyle w:val="ConsPlusNormal0"/>
              <w:jc w:val="both"/>
            </w:pPr>
            <w:r>
              <w:t>антиметаболиты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L01BA</w:t>
            </w:r>
          </w:p>
        </w:tc>
        <w:tc>
          <w:tcPr>
            <w:tcW w:w="4592" w:type="dxa"/>
            <w:vMerge w:val="restart"/>
          </w:tcPr>
          <w:p w:rsidR="005C1171" w:rsidRDefault="00ED5C9B">
            <w:pPr>
              <w:pStyle w:val="ConsPlusNormal0"/>
              <w:jc w:val="both"/>
            </w:pPr>
            <w:r>
              <w:t>аналоги фолиевой кислоты</w:t>
            </w:r>
          </w:p>
        </w:tc>
        <w:tc>
          <w:tcPr>
            <w:tcW w:w="7483" w:type="dxa"/>
            <w:vMerge w:val="restart"/>
          </w:tcPr>
          <w:p w:rsidR="005C1171" w:rsidRDefault="00ED5C9B">
            <w:pPr>
              <w:pStyle w:val="ConsPlusNormal0"/>
            </w:pPr>
            <w:r>
              <w:t>метотрексат</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пеметрексед</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ралтитрексид</w:t>
            </w:r>
          </w:p>
        </w:tc>
        <w:tc>
          <w:tcPr>
            <w:tcW w:w="3175" w:type="dxa"/>
          </w:tcPr>
          <w:p w:rsidR="005C1171" w:rsidRDefault="00ED5C9B">
            <w:pPr>
              <w:pStyle w:val="ConsPlusNormal0"/>
            </w:pPr>
            <w:r>
              <w:t>лиофилизат для приготовления раствора для инфузий</w:t>
            </w:r>
          </w:p>
        </w:tc>
      </w:tr>
      <w:tr w:rsidR="005C1171">
        <w:tc>
          <w:tcPr>
            <w:tcW w:w="1191" w:type="dxa"/>
            <w:vMerge w:val="restart"/>
          </w:tcPr>
          <w:p w:rsidR="005C1171" w:rsidRDefault="00ED5C9B">
            <w:pPr>
              <w:pStyle w:val="ConsPlusNormal0"/>
              <w:jc w:val="center"/>
            </w:pPr>
            <w:r>
              <w:t>L01BB</w:t>
            </w:r>
          </w:p>
        </w:tc>
        <w:tc>
          <w:tcPr>
            <w:tcW w:w="4592" w:type="dxa"/>
            <w:vMerge w:val="restart"/>
          </w:tcPr>
          <w:p w:rsidR="005C1171" w:rsidRDefault="00ED5C9B">
            <w:pPr>
              <w:pStyle w:val="ConsPlusNormal0"/>
            </w:pPr>
            <w:r>
              <w:t>аналоги пурина</w:t>
            </w:r>
          </w:p>
        </w:tc>
        <w:tc>
          <w:tcPr>
            <w:tcW w:w="7483" w:type="dxa"/>
          </w:tcPr>
          <w:p w:rsidR="005C1171" w:rsidRDefault="00ED5C9B">
            <w:pPr>
              <w:pStyle w:val="ConsPlusNormal0"/>
            </w:pPr>
            <w:r>
              <w:t>меркаптопурин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неларабин</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флударабин</w:t>
            </w:r>
          </w:p>
        </w:tc>
        <w:tc>
          <w:tcPr>
            <w:tcW w:w="3175" w:type="dxa"/>
          </w:tcPr>
          <w:p w:rsidR="005C1171" w:rsidRDefault="00ED5C9B">
            <w:pPr>
              <w:pStyle w:val="ConsPlusNormal0"/>
            </w:pPr>
            <w:r>
              <w:t>концентрат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L01BC</w:t>
            </w:r>
          </w:p>
        </w:tc>
        <w:tc>
          <w:tcPr>
            <w:tcW w:w="4592" w:type="dxa"/>
            <w:vMerge w:val="restart"/>
          </w:tcPr>
          <w:p w:rsidR="005C1171" w:rsidRDefault="00ED5C9B">
            <w:pPr>
              <w:pStyle w:val="ConsPlusNormal0"/>
            </w:pPr>
            <w:r>
              <w:t>аналоги пиримидина</w:t>
            </w:r>
          </w:p>
        </w:tc>
        <w:tc>
          <w:tcPr>
            <w:tcW w:w="7483" w:type="dxa"/>
          </w:tcPr>
          <w:p w:rsidR="005C1171" w:rsidRDefault="00ED5C9B">
            <w:pPr>
              <w:pStyle w:val="ConsPlusNormal0"/>
            </w:pPr>
            <w:r>
              <w:t>азацитидин</w:t>
            </w:r>
          </w:p>
        </w:tc>
        <w:tc>
          <w:tcPr>
            <w:tcW w:w="3175" w:type="dxa"/>
          </w:tcPr>
          <w:p w:rsidR="005C1171" w:rsidRDefault="00ED5C9B">
            <w:pPr>
              <w:pStyle w:val="ConsPlusNormal0"/>
            </w:pPr>
            <w:r>
              <w:t>лиофилизат для приготовления суспензии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гемцитабин</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капецитабин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фторурацил</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внутрисосудистого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внутрисосудистого и внутриполостного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цитарабин</w:t>
            </w: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1191" w:type="dxa"/>
          </w:tcPr>
          <w:p w:rsidR="005C1171" w:rsidRDefault="00ED5C9B">
            <w:pPr>
              <w:pStyle w:val="ConsPlusNormal0"/>
              <w:jc w:val="center"/>
            </w:pPr>
            <w:r>
              <w:t>L01C</w:t>
            </w:r>
          </w:p>
        </w:tc>
        <w:tc>
          <w:tcPr>
            <w:tcW w:w="4592" w:type="dxa"/>
          </w:tcPr>
          <w:p w:rsidR="005C1171" w:rsidRDefault="00ED5C9B">
            <w:pPr>
              <w:pStyle w:val="ConsPlusNormal0"/>
              <w:jc w:val="both"/>
            </w:pPr>
            <w:r>
              <w:t>алкалоиды растительного происхождения и другие природные вещества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L01CA</w:t>
            </w:r>
          </w:p>
        </w:tc>
        <w:tc>
          <w:tcPr>
            <w:tcW w:w="4592" w:type="dxa"/>
            <w:vMerge w:val="restart"/>
          </w:tcPr>
          <w:p w:rsidR="005C1171" w:rsidRDefault="00ED5C9B">
            <w:pPr>
              <w:pStyle w:val="ConsPlusNormal0"/>
              <w:jc w:val="both"/>
            </w:pPr>
            <w:r>
              <w:t>алкалоиды барвинка и их аналоги</w:t>
            </w:r>
          </w:p>
        </w:tc>
        <w:tc>
          <w:tcPr>
            <w:tcW w:w="7483" w:type="dxa"/>
          </w:tcPr>
          <w:p w:rsidR="005C1171" w:rsidRDefault="00ED5C9B">
            <w:pPr>
              <w:pStyle w:val="ConsPlusNormal0"/>
            </w:pPr>
            <w:r>
              <w:t>винбластин</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винкристин</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винорелбин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1191" w:type="dxa"/>
            <w:vMerge w:val="restart"/>
          </w:tcPr>
          <w:p w:rsidR="005C1171" w:rsidRDefault="00ED5C9B">
            <w:pPr>
              <w:pStyle w:val="ConsPlusNormal0"/>
              <w:jc w:val="center"/>
            </w:pPr>
            <w:r>
              <w:t>L01CB</w:t>
            </w:r>
          </w:p>
        </w:tc>
        <w:tc>
          <w:tcPr>
            <w:tcW w:w="4592" w:type="dxa"/>
            <w:vMerge w:val="restart"/>
          </w:tcPr>
          <w:p w:rsidR="005C1171" w:rsidRDefault="00ED5C9B">
            <w:pPr>
              <w:pStyle w:val="ConsPlusNormal0"/>
              <w:jc w:val="both"/>
            </w:pPr>
            <w:r>
              <w:t>производные подофиллотоксина</w:t>
            </w:r>
          </w:p>
        </w:tc>
        <w:tc>
          <w:tcPr>
            <w:tcW w:w="7483" w:type="dxa"/>
            <w:vMerge w:val="restart"/>
          </w:tcPr>
          <w:p w:rsidR="005C1171" w:rsidRDefault="00ED5C9B">
            <w:pPr>
              <w:pStyle w:val="ConsPlusNormal0"/>
            </w:pPr>
            <w:r>
              <w:t>этопозид</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1191" w:type="dxa"/>
            <w:vMerge w:val="restart"/>
          </w:tcPr>
          <w:p w:rsidR="005C1171" w:rsidRDefault="00ED5C9B">
            <w:pPr>
              <w:pStyle w:val="ConsPlusNormal0"/>
              <w:jc w:val="center"/>
            </w:pPr>
            <w:r>
              <w:t>L01CD</w:t>
            </w:r>
          </w:p>
        </w:tc>
        <w:tc>
          <w:tcPr>
            <w:tcW w:w="4592" w:type="dxa"/>
            <w:vMerge w:val="restart"/>
          </w:tcPr>
          <w:p w:rsidR="005C1171" w:rsidRDefault="00ED5C9B">
            <w:pPr>
              <w:pStyle w:val="ConsPlusNormal0"/>
              <w:jc w:val="both"/>
            </w:pPr>
            <w:r>
              <w:t>таксаны</w:t>
            </w:r>
          </w:p>
        </w:tc>
        <w:tc>
          <w:tcPr>
            <w:tcW w:w="7483" w:type="dxa"/>
          </w:tcPr>
          <w:p w:rsidR="005C1171" w:rsidRDefault="00ED5C9B">
            <w:pPr>
              <w:pStyle w:val="ConsPlusNormal0"/>
            </w:pPr>
            <w:r>
              <w:t>доцетаксел</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кабазитаксел</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паклитаксел</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1191" w:type="dxa"/>
          </w:tcPr>
          <w:p w:rsidR="005C1171" w:rsidRDefault="00ED5C9B">
            <w:pPr>
              <w:pStyle w:val="ConsPlusNormal0"/>
              <w:jc w:val="center"/>
            </w:pPr>
            <w:r>
              <w:t>L01D</w:t>
            </w:r>
          </w:p>
        </w:tc>
        <w:tc>
          <w:tcPr>
            <w:tcW w:w="4592" w:type="dxa"/>
          </w:tcPr>
          <w:p w:rsidR="005C1171" w:rsidRDefault="00ED5C9B">
            <w:pPr>
              <w:pStyle w:val="ConsPlusNormal0"/>
              <w:jc w:val="both"/>
            </w:pPr>
            <w:r>
              <w:t>противоопухолевые антибиотики и родственные соединения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L01DB</w:t>
            </w:r>
          </w:p>
        </w:tc>
        <w:tc>
          <w:tcPr>
            <w:tcW w:w="4592" w:type="dxa"/>
            <w:vMerge w:val="restart"/>
          </w:tcPr>
          <w:p w:rsidR="005C1171" w:rsidRDefault="00ED5C9B">
            <w:pPr>
              <w:pStyle w:val="ConsPlusNormal0"/>
              <w:jc w:val="both"/>
            </w:pPr>
            <w:r>
              <w:t>антрациклины и родственные соединения</w:t>
            </w:r>
          </w:p>
        </w:tc>
        <w:tc>
          <w:tcPr>
            <w:tcW w:w="7483" w:type="dxa"/>
            <w:vMerge w:val="restart"/>
          </w:tcPr>
          <w:p w:rsidR="005C1171" w:rsidRDefault="00ED5C9B">
            <w:pPr>
              <w:pStyle w:val="ConsPlusNormal0"/>
            </w:pPr>
            <w:r>
              <w:t>даунорубицин</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доксорубицин</w:t>
            </w:r>
          </w:p>
        </w:tc>
        <w:tc>
          <w:tcPr>
            <w:tcW w:w="3175" w:type="dxa"/>
          </w:tcPr>
          <w:p w:rsidR="005C1171" w:rsidRDefault="00ED5C9B">
            <w:pPr>
              <w:pStyle w:val="ConsPlusNormal0"/>
            </w:pPr>
            <w:r>
              <w:t>концентрат для приготовления раствора для внутриартериального, внутривенного и внутрипузырного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внутрисосудистого и внутрипузырного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внутрисосудистого и внутрипузырного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идарубицин</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митоксантрон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эпирубицин</w:t>
            </w:r>
          </w:p>
        </w:tc>
        <w:tc>
          <w:tcPr>
            <w:tcW w:w="3175" w:type="dxa"/>
          </w:tcPr>
          <w:p w:rsidR="005C1171" w:rsidRDefault="00ED5C9B">
            <w:pPr>
              <w:pStyle w:val="ConsPlusNormal0"/>
            </w:pPr>
            <w:r>
              <w:t>концентрат для приготовления раствора для внутрисосудистого и внутрипузырного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внутрисосудистого и внутрипузырного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внутриартериального, внутрипузырного введения и инфузий</w:t>
            </w:r>
          </w:p>
        </w:tc>
      </w:tr>
      <w:tr w:rsidR="005C1171">
        <w:tc>
          <w:tcPr>
            <w:tcW w:w="1191" w:type="dxa"/>
            <w:vMerge w:val="restart"/>
          </w:tcPr>
          <w:p w:rsidR="005C1171" w:rsidRDefault="00ED5C9B">
            <w:pPr>
              <w:pStyle w:val="ConsPlusNormal0"/>
              <w:jc w:val="center"/>
            </w:pPr>
            <w:r>
              <w:t>L01DC</w:t>
            </w:r>
          </w:p>
        </w:tc>
        <w:tc>
          <w:tcPr>
            <w:tcW w:w="4592" w:type="dxa"/>
            <w:vMerge w:val="restart"/>
          </w:tcPr>
          <w:p w:rsidR="005C1171" w:rsidRDefault="00ED5C9B">
            <w:pPr>
              <w:pStyle w:val="ConsPlusNormal0"/>
              <w:jc w:val="both"/>
            </w:pPr>
            <w:r>
              <w:t>другие противоопухолевые антибиотики</w:t>
            </w:r>
          </w:p>
        </w:tc>
        <w:tc>
          <w:tcPr>
            <w:tcW w:w="7483" w:type="dxa"/>
          </w:tcPr>
          <w:p w:rsidR="005C1171" w:rsidRDefault="00ED5C9B">
            <w:pPr>
              <w:pStyle w:val="ConsPlusNormal0"/>
            </w:pPr>
            <w:r>
              <w:t>блеомицин</w:t>
            </w: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иксабепилон</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митомицин</w:t>
            </w: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инъекций</w:t>
            </w:r>
          </w:p>
        </w:tc>
      </w:tr>
      <w:tr w:rsidR="005C1171">
        <w:tc>
          <w:tcPr>
            <w:tcW w:w="1191" w:type="dxa"/>
          </w:tcPr>
          <w:p w:rsidR="005C1171" w:rsidRDefault="00ED5C9B">
            <w:pPr>
              <w:pStyle w:val="ConsPlusNormal0"/>
              <w:jc w:val="center"/>
            </w:pPr>
            <w:r>
              <w:t>L01E</w:t>
            </w:r>
          </w:p>
        </w:tc>
        <w:tc>
          <w:tcPr>
            <w:tcW w:w="4592" w:type="dxa"/>
          </w:tcPr>
          <w:p w:rsidR="005C1171" w:rsidRDefault="00ED5C9B">
            <w:pPr>
              <w:pStyle w:val="ConsPlusNormal0"/>
            </w:pPr>
            <w:r>
              <w:t>ингибиторы протеинкиназы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L01EL</w:t>
            </w:r>
          </w:p>
        </w:tc>
        <w:tc>
          <w:tcPr>
            <w:tcW w:w="4592" w:type="dxa"/>
          </w:tcPr>
          <w:p w:rsidR="005C1171" w:rsidRDefault="00ED5C9B">
            <w:pPr>
              <w:pStyle w:val="ConsPlusNormal0"/>
            </w:pPr>
            <w:r>
              <w:t>ингибиторы тирозинкиназы Брутона</w:t>
            </w:r>
          </w:p>
        </w:tc>
        <w:tc>
          <w:tcPr>
            <w:tcW w:w="7483" w:type="dxa"/>
          </w:tcPr>
          <w:p w:rsidR="005C1171" w:rsidRDefault="00ED5C9B">
            <w:pPr>
              <w:pStyle w:val="ConsPlusNormal0"/>
            </w:pPr>
            <w:r>
              <w:t>занубрутиниб</w:t>
            </w:r>
          </w:p>
        </w:tc>
        <w:tc>
          <w:tcPr>
            <w:tcW w:w="3175" w:type="dxa"/>
          </w:tcPr>
          <w:p w:rsidR="005C1171" w:rsidRDefault="00ED5C9B">
            <w:pPr>
              <w:pStyle w:val="ConsPlusNormal0"/>
            </w:pPr>
            <w:r>
              <w:t>капсулы</w:t>
            </w:r>
          </w:p>
        </w:tc>
      </w:tr>
      <w:tr w:rsidR="005C1171">
        <w:tc>
          <w:tcPr>
            <w:tcW w:w="1191" w:type="dxa"/>
          </w:tcPr>
          <w:p w:rsidR="005C1171" w:rsidRDefault="00ED5C9B">
            <w:pPr>
              <w:pStyle w:val="ConsPlusNormal0"/>
              <w:jc w:val="center"/>
            </w:pPr>
            <w:r>
              <w:t>L01F</w:t>
            </w:r>
          </w:p>
        </w:tc>
        <w:tc>
          <w:tcPr>
            <w:tcW w:w="4592" w:type="dxa"/>
          </w:tcPr>
          <w:p w:rsidR="005C1171" w:rsidRDefault="00ED5C9B">
            <w:pPr>
              <w:pStyle w:val="ConsPlusNormal0"/>
            </w:pPr>
            <w:r>
              <w:t>моноклональные антитела и конъюгаты антител</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L01FC</w:t>
            </w:r>
          </w:p>
        </w:tc>
        <w:tc>
          <w:tcPr>
            <w:tcW w:w="4592" w:type="dxa"/>
            <w:vMerge w:val="restart"/>
          </w:tcPr>
          <w:p w:rsidR="005C1171" w:rsidRDefault="00ED5C9B">
            <w:pPr>
              <w:pStyle w:val="ConsPlusNormal0"/>
            </w:pPr>
            <w:r>
              <w:t>ингибиторы CD38 (кластеры дифференцировки 38)</w:t>
            </w:r>
          </w:p>
        </w:tc>
        <w:tc>
          <w:tcPr>
            <w:tcW w:w="7483" w:type="dxa"/>
            <w:vMerge w:val="restart"/>
          </w:tcPr>
          <w:p w:rsidR="005C1171" w:rsidRDefault="00ED5C9B">
            <w:pPr>
              <w:pStyle w:val="ConsPlusNormal0"/>
            </w:pPr>
            <w:r>
              <w:t>даратумумаб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изатуксимаб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1191" w:type="dxa"/>
          </w:tcPr>
          <w:p w:rsidR="005C1171" w:rsidRDefault="00ED5C9B">
            <w:pPr>
              <w:pStyle w:val="ConsPlusNormal0"/>
              <w:jc w:val="center"/>
            </w:pPr>
            <w:r>
              <w:t>L01X</w:t>
            </w:r>
          </w:p>
        </w:tc>
        <w:tc>
          <w:tcPr>
            <w:tcW w:w="4592" w:type="dxa"/>
          </w:tcPr>
          <w:p w:rsidR="005C1171" w:rsidRDefault="00ED5C9B">
            <w:pPr>
              <w:pStyle w:val="ConsPlusNormal0"/>
              <w:jc w:val="both"/>
            </w:pPr>
            <w:r>
              <w:t>другие противоопухолевые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L01XA</w:t>
            </w:r>
          </w:p>
        </w:tc>
        <w:tc>
          <w:tcPr>
            <w:tcW w:w="4592" w:type="dxa"/>
            <w:vMerge w:val="restart"/>
          </w:tcPr>
          <w:p w:rsidR="005C1171" w:rsidRDefault="00ED5C9B">
            <w:pPr>
              <w:pStyle w:val="ConsPlusNormal0"/>
              <w:jc w:val="both"/>
            </w:pPr>
            <w:r>
              <w:t>препараты платины</w:t>
            </w:r>
          </w:p>
        </w:tc>
        <w:tc>
          <w:tcPr>
            <w:tcW w:w="7483" w:type="dxa"/>
            <w:vMerge w:val="restart"/>
          </w:tcPr>
          <w:p w:rsidR="005C1171" w:rsidRDefault="00ED5C9B">
            <w:pPr>
              <w:pStyle w:val="ConsPlusNormal0"/>
            </w:pPr>
            <w:r>
              <w:t>карбоплатин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оксалиплатин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цисплатин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1191" w:type="dxa"/>
          </w:tcPr>
          <w:p w:rsidR="005C1171" w:rsidRDefault="00ED5C9B">
            <w:pPr>
              <w:pStyle w:val="ConsPlusNormal0"/>
              <w:jc w:val="center"/>
            </w:pPr>
            <w:r>
              <w:t>L01XB</w:t>
            </w:r>
          </w:p>
        </w:tc>
        <w:tc>
          <w:tcPr>
            <w:tcW w:w="4592" w:type="dxa"/>
          </w:tcPr>
          <w:p w:rsidR="005C1171" w:rsidRDefault="00ED5C9B">
            <w:pPr>
              <w:pStyle w:val="ConsPlusNormal0"/>
            </w:pPr>
            <w:r>
              <w:t>метилгидразины</w:t>
            </w:r>
          </w:p>
        </w:tc>
        <w:tc>
          <w:tcPr>
            <w:tcW w:w="7483" w:type="dxa"/>
          </w:tcPr>
          <w:p w:rsidR="005C1171" w:rsidRDefault="00ED5C9B">
            <w:pPr>
              <w:pStyle w:val="ConsPlusNormal0"/>
            </w:pPr>
            <w:r>
              <w:t>прокарбазин</w:t>
            </w:r>
          </w:p>
        </w:tc>
        <w:tc>
          <w:tcPr>
            <w:tcW w:w="3175" w:type="dxa"/>
          </w:tcPr>
          <w:p w:rsidR="005C1171" w:rsidRDefault="00ED5C9B">
            <w:pPr>
              <w:pStyle w:val="ConsPlusNormal0"/>
            </w:pPr>
            <w:r>
              <w:t>капсулы</w:t>
            </w:r>
          </w:p>
        </w:tc>
      </w:tr>
      <w:tr w:rsidR="005C1171">
        <w:tc>
          <w:tcPr>
            <w:tcW w:w="1191" w:type="dxa"/>
            <w:vMerge w:val="restart"/>
          </w:tcPr>
          <w:p w:rsidR="005C1171" w:rsidRDefault="00ED5C9B">
            <w:pPr>
              <w:pStyle w:val="ConsPlusNormal0"/>
              <w:jc w:val="center"/>
            </w:pPr>
            <w:r>
              <w:t>L01XC</w:t>
            </w:r>
          </w:p>
        </w:tc>
        <w:tc>
          <w:tcPr>
            <w:tcW w:w="4592" w:type="dxa"/>
            <w:vMerge w:val="restart"/>
          </w:tcPr>
          <w:p w:rsidR="005C1171" w:rsidRDefault="00ED5C9B">
            <w:pPr>
              <w:pStyle w:val="ConsPlusNormal0"/>
            </w:pPr>
            <w:r>
              <w:t>моноклональные антитела</w:t>
            </w:r>
          </w:p>
        </w:tc>
        <w:tc>
          <w:tcPr>
            <w:tcW w:w="7483" w:type="dxa"/>
          </w:tcPr>
          <w:p w:rsidR="005C1171" w:rsidRDefault="00ED5C9B">
            <w:pPr>
              <w:pStyle w:val="ConsPlusNormal0"/>
            </w:pPr>
            <w:r>
              <w:t>авелумаб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атезолизумаб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бевацизумаб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блинатумомаб</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брентуксимаб ведотин</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дурвалумаб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инотузумаб озогамицин</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ипилимумаб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ниволумаб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обинутузумаб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панитумумаб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пембролизумаб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пертузумаб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полатузумаб ведотин</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пролголимаб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рамуцирумаб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ритуксимаб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трастузумаб</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трастузумаб эмтанзин</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цетуксимаб</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элотузумаб</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1191" w:type="dxa"/>
            <w:vMerge w:val="restart"/>
          </w:tcPr>
          <w:p w:rsidR="005C1171" w:rsidRDefault="00ED5C9B">
            <w:pPr>
              <w:pStyle w:val="ConsPlusNormal0"/>
              <w:jc w:val="center"/>
            </w:pPr>
            <w:r>
              <w:t>L01XE</w:t>
            </w:r>
          </w:p>
        </w:tc>
        <w:tc>
          <w:tcPr>
            <w:tcW w:w="4592" w:type="dxa"/>
            <w:vMerge w:val="restart"/>
          </w:tcPr>
          <w:p w:rsidR="005C1171" w:rsidRDefault="00ED5C9B">
            <w:pPr>
              <w:pStyle w:val="ConsPlusNormal0"/>
            </w:pPr>
            <w:r>
              <w:t>ингибиторы протеинкиназы</w:t>
            </w:r>
          </w:p>
        </w:tc>
        <w:tc>
          <w:tcPr>
            <w:tcW w:w="7483" w:type="dxa"/>
          </w:tcPr>
          <w:p w:rsidR="005C1171" w:rsidRDefault="00ED5C9B">
            <w:pPr>
              <w:pStyle w:val="ConsPlusNormal0"/>
            </w:pPr>
            <w:r>
              <w:t>абемациклиб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акалабрутиниб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акситиниб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алектиниб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афатиниб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бозутиниб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вандетаниб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вемурафениб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гефитиниб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дабрафениб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дазатиниб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ибрутиниб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иматиниб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кабозантиниб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кобиметиниб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кризотиниб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лапатиниб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ленватиниб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мидостаурин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нилотиниб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нинтеданиб</w:t>
            </w:r>
          </w:p>
        </w:tc>
        <w:tc>
          <w:tcPr>
            <w:tcW w:w="3175" w:type="dxa"/>
          </w:tcPr>
          <w:p w:rsidR="005C1171" w:rsidRDefault="00ED5C9B">
            <w:pPr>
              <w:pStyle w:val="ConsPlusNormal0"/>
            </w:pPr>
            <w:r>
              <w:t>капсулы мягкие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осимертиниб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пазопаниб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палбоциклиб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регорафениб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рибоциклиб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руксолитиниб</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сорафениб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сунитиниб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траметиниб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церитиниб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эрлотиниб</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L01XX</w:t>
            </w:r>
          </w:p>
        </w:tc>
        <w:tc>
          <w:tcPr>
            <w:tcW w:w="4592" w:type="dxa"/>
            <w:vMerge w:val="restart"/>
          </w:tcPr>
          <w:p w:rsidR="005C1171" w:rsidRDefault="00ED5C9B">
            <w:pPr>
              <w:pStyle w:val="ConsPlusNormal0"/>
            </w:pPr>
            <w:r>
              <w:t>прочие противоопухолевые препараты</w:t>
            </w:r>
          </w:p>
        </w:tc>
        <w:tc>
          <w:tcPr>
            <w:tcW w:w="7483" w:type="dxa"/>
          </w:tcPr>
          <w:p w:rsidR="005C1171" w:rsidRDefault="00ED5C9B">
            <w:pPr>
              <w:pStyle w:val="ConsPlusNormal0"/>
            </w:pPr>
            <w:r>
              <w:t>алпелисиб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аспарагиназа</w:t>
            </w:r>
          </w:p>
        </w:tc>
        <w:tc>
          <w:tcPr>
            <w:tcW w:w="3175" w:type="dxa"/>
          </w:tcPr>
          <w:p w:rsidR="005C1171" w:rsidRDefault="00ED5C9B">
            <w:pPr>
              <w:pStyle w:val="ConsPlusNormal0"/>
            </w:pPr>
            <w:r>
              <w:t>лиофилизат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афлиберцепт</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внутриглазного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бортезомиб</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венетоклакс</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висмодегиб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гидроксикарбамид</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иксазомиб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иринотекан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карфилзомиб</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митотан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олапариб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пэгаспаргаза</w:t>
            </w:r>
          </w:p>
        </w:tc>
        <w:tc>
          <w:tcPr>
            <w:tcW w:w="3175" w:type="dxa"/>
          </w:tcPr>
          <w:p w:rsidR="005C1171" w:rsidRDefault="00ED5C9B">
            <w:pPr>
              <w:pStyle w:val="ConsPlusNormal0"/>
            </w:pPr>
            <w:r>
              <w:t>лиофилизат для приготовления раствора для внутримышечного введения и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талазопариб</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третиноин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фактор некроза опухоли альфа-1 (тимозин рекомбинантный)</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эрибулин</w:t>
            </w: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ED5C9B">
            <w:pPr>
              <w:pStyle w:val="ConsPlusNormal0"/>
              <w:jc w:val="center"/>
            </w:pPr>
            <w:r>
              <w:t>L01XY</w:t>
            </w:r>
          </w:p>
        </w:tc>
        <w:tc>
          <w:tcPr>
            <w:tcW w:w="4592" w:type="dxa"/>
          </w:tcPr>
          <w:p w:rsidR="005C1171" w:rsidRDefault="00ED5C9B">
            <w:pPr>
              <w:pStyle w:val="ConsPlusNormal0"/>
            </w:pPr>
            <w:r>
              <w:t>комбинации противоопухолевых препаратов</w:t>
            </w:r>
          </w:p>
        </w:tc>
        <w:tc>
          <w:tcPr>
            <w:tcW w:w="7483" w:type="dxa"/>
          </w:tcPr>
          <w:p w:rsidR="005C1171" w:rsidRDefault="00ED5C9B">
            <w:pPr>
              <w:pStyle w:val="ConsPlusNormal0"/>
            </w:pPr>
            <w:r>
              <w:t>нурулимаб + пролголимаб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1191" w:type="dxa"/>
          </w:tcPr>
          <w:p w:rsidR="005C1171" w:rsidRDefault="00ED5C9B">
            <w:pPr>
              <w:pStyle w:val="ConsPlusNormal0"/>
              <w:jc w:val="center"/>
              <w:outlineLvl w:val="3"/>
            </w:pPr>
            <w:r>
              <w:t>L02</w:t>
            </w:r>
          </w:p>
        </w:tc>
        <w:tc>
          <w:tcPr>
            <w:tcW w:w="4592" w:type="dxa"/>
          </w:tcPr>
          <w:p w:rsidR="005C1171" w:rsidRDefault="00ED5C9B">
            <w:pPr>
              <w:pStyle w:val="ConsPlusNormal0"/>
              <w:jc w:val="both"/>
            </w:pPr>
            <w:r>
              <w:t>противоопухолевые гормональные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L02A</w:t>
            </w:r>
          </w:p>
        </w:tc>
        <w:tc>
          <w:tcPr>
            <w:tcW w:w="4592" w:type="dxa"/>
          </w:tcPr>
          <w:p w:rsidR="005C1171" w:rsidRDefault="00ED5C9B">
            <w:pPr>
              <w:pStyle w:val="ConsPlusNormal0"/>
              <w:jc w:val="both"/>
            </w:pPr>
            <w:r>
              <w:t>гормоны и родственные соединения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L02AB</w:t>
            </w:r>
          </w:p>
        </w:tc>
        <w:tc>
          <w:tcPr>
            <w:tcW w:w="4592" w:type="dxa"/>
            <w:vMerge w:val="restart"/>
          </w:tcPr>
          <w:p w:rsidR="005C1171" w:rsidRDefault="00ED5C9B">
            <w:pPr>
              <w:pStyle w:val="ConsPlusNormal0"/>
              <w:jc w:val="both"/>
            </w:pPr>
            <w:r>
              <w:t>гестагены</w:t>
            </w:r>
          </w:p>
        </w:tc>
        <w:tc>
          <w:tcPr>
            <w:tcW w:w="7483" w:type="dxa"/>
            <w:vMerge w:val="restart"/>
          </w:tcPr>
          <w:p w:rsidR="005C1171" w:rsidRDefault="00ED5C9B">
            <w:pPr>
              <w:pStyle w:val="ConsPlusNormal0"/>
            </w:pPr>
            <w:r>
              <w:t>медроксипрогестерон</w:t>
            </w:r>
          </w:p>
        </w:tc>
        <w:tc>
          <w:tcPr>
            <w:tcW w:w="3175" w:type="dxa"/>
          </w:tcPr>
          <w:p w:rsidR="005C1171" w:rsidRDefault="00ED5C9B">
            <w:pPr>
              <w:pStyle w:val="ConsPlusNormal0"/>
            </w:pPr>
            <w:r>
              <w:t>суспензия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L02AE</w:t>
            </w:r>
          </w:p>
        </w:tc>
        <w:tc>
          <w:tcPr>
            <w:tcW w:w="4592" w:type="dxa"/>
            <w:vMerge w:val="restart"/>
          </w:tcPr>
          <w:p w:rsidR="005C1171" w:rsidRDefault="00ED5C9B">
            <w:pPr>
              <w:pStyle w:val="ConsPlusNormal0"/>
              <w:jc w:val="both"/>
            </w:pPr>
            <w:r>
              <w:t>аналоги гонадотропин-рилизинг гормона</w:t>
            </w:r>
          </w:p>
        </w:tc>
        <w:tc>
          <w:tcPr>
            <w:tcW w:w="7483" w:type="dxa"/>
          </w:tcPr>
          <w:p w:rsidR="005C1171" w:rsidRDefault="00ED5C9B">
            <w:pPr>
              <w:pStyle w:val="ConsPlusNormal0"/>
            </w:pPr>
            <w:r>
              <w:t>бусерелин</w:t>
            </w:r>
          </w:p>
        </w:tc>
        <w:tc>
          <w:tcPr>
            <w:tcW w:w="3175" w:type="dxa"/>
          </w:tcPr>
          <w:p w:rsidR="005C1171" w:rsidRDefault="00ED5C9B">
            <w:pPr>
              <w:pStyle w:val="ConsPlusNormal0"/>
            </w:pPr>
            <w:r>
              <w:t>лиофилизат для приготовления суспензии для внутримышечного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гозерелин</w:t>
            </w:r>
          </w:p>
        </w:tc>
        <w:tc>
          <w:tcPr>
            <w:tcW w:w="3175" w:type="dxa"/>
          </w:tcPr>
          <w:p w:rsidR="005C1171" w:rsidRDefault="00ED5C9B">
            <w:pPr>
              <w:pStyle w:val="ConsPlusNormal0"/>
            </w:pPr>
            <w:r>
              <w:t>имплантат</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капсула для подкожного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лейпрорелин</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суспензии для внутримышечного и подкожного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трипторелин</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суспензии для внутримышечного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суспензии для внутримышечного введения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суспензии для внутримышечного и подкожного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внутримышечного и подкожного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1191" w:type="dxa"/>
          </w:tcPr>
          <w:p w:rsidR="005C1171" w:rsidRDefault="00ED5C9B">
            <w:pPr>
              <w:pStyle w:val="ConsPlusNormal0"/>
              <w:jc w:val="center"/>
            </w:pPr>
            <w:r>
              <w:t>L02B</w:t>
            </w:r>
          </w:p>
        </w:tc>
        <w:tc>
          <w:tcPr>
            <w:tcW w:w="4592" w:type="dxa"/>
          </w:tcPr>
          <w:p w:rsidR="005C1171" w:rsidRDefault="00ED5C9B">
            <w:pPr>
              <w:pStyle w:val="ConsPlusNormal0"/>
              <w:jc w:val="both"/>
            </w:pPr>
            <w:r>
              <w:t>антагонисты гормонов и родственные соединения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L02BA</w:t>
            </w:r>
          </w:p>
        </w:tc>
        <w:tc>
          <w:tcPr>
            <w:tcW w:w="4592" w:type="dxa"/>
            <w:vMerge w:val="restart"/>
          </w:tcPr>
          <w:p w:rsidR="005C1171" w:rsidRDefault="00ED5C9B">
            <w:pPr>
              <w:pStyle w:val="ConsPlusNormal0"/>
              <w:jc w:val="both"/>
            </w:pPr>
            <w:r>
              <w:t>антиэстрогены</w:t>
            </w:r>
          </w:p>
        </w:tc>
        <w:tc>
          <w:tcPr>
            <w:tcW w:w="7483" w:type="dxa"/>
            <w:vMerge w:val="restart"/>
          </w:tcPr>
          <w:p w:rsidR="005C1171" w:rsidRDefault="00ED5C9B">
            <w:pPr>
              <w:pStyle w:val="ConsPlusNormal0"/>
            </w:pPr>
            <w:r>
              <w:t>тамоксифен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фулвестрант</w:t>
            </w:r>
          </w:p>
        </w:tc>
        <w:tc>
          <w:tcPr>
            <w:tcW w:w="3175" w:type="dxa"/>
          </w:tcPr>
          <w:p w:rsidR="005C1171" w:rsidRDefault="00ED5C9B">
            <w:pPr>
              <w:pStyle w:val="ConsPlusNormal0"/>
            </w:pPr>
            <w:r>
              <w:t>раствор для внутримышечного введения</w:t>
            </w:r>
          </w:p>
        </w:tc>
      </w:tr>
      <w:tr w:rsidR="005C1171">
        <w:tc>
          <w:tcPr>
            <w:tcW w:w="1191" w:type="dxa"/>
            <w:vMerge w:val="restart"/>
          </w:tcPr>
          <w:p w:rsidR="005C1171" w:rsidRDefault="00ED5C9B">
            <w:pPr>
              <w:pStyle w:val="ConsPlusNormal0"/>
              <w:jc w:val="center"/>
            </w:pPr>
            <w:r>
              <w:t>L02BB</w:t>
            </w:r>
          </w:p>
        </w:tc>
        <w:tc>
          <w:tcPr>
            <w:tcW w:w="4592" w:type="dxa"/>
            <w:vMerge w:val="restart"/>
          </w:tcPr>
          <w:p w:rsidR="005C1171" w:rsidRDefault="00ED5C9B">
            <w:pPr>
              <w:pStyle w:val="ConsPlusNormal0"/>
              <w:jc w:val="both"/>
            </w:pPr>
            <w:r>
              <w:t>антиандрогены</w:t>
            </w:r>
          </w:p>
        </w:tc>
        <w:tc>
          <w:tcPr>
            <w:tcW w:w="7483" w:type="dxa"/>
          </w:tcPr>
          <w:p w:rsidR="005C1171" w:rsidRDefault="00ED5C9B">
            <w:pPr>
              <w:pStyle w:val="ConsPlusNormal0"/>
            </w:pPr>
            <w:r>
              <w:t>апалутамид</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бикалутамид</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флутамид</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энзалутамид</w:t>
            </w:r>
          </w:p>
        </w:tc>
        <w:tc>
          <w:tcPr>
            <w:tcW w:w="3175" w:type="dxa"/>
          </w:tcPr>
          <w:p w:rsidR="005C1171" w:rsidRDefault="00ED5C9B">
            <w:pPr>
              <w:pStyle w:val="ConsPlusNormal0"/>
            </w:pPr>
            <w:r>
              <w:t>капсулы</w:t>
            </w:r>
          </w:p>
        </w:tc>
      </w:tr>
      <w:tr w:rsidR="005C1171">
        <w:tc>
          <w:tcPr>
            <w:tcW w:w="1191" w:type="dxa"/>
          </w:tcPr>
          <w:p w:rsidR="005C1171" w:rsidRDefault="00ED5C9B">
            <w:pPr>
              <w:pStyle w:val="ConsPlusNormal0"/>
              <w:jc w:val="center"/>
            </w:pPr>
            <w:r>
              <w:t>L02BG</w:t>
            </w:r>
          </w:p>
        </w:tc>
        <w:tc>
          <w:tcPr>
            <w:tcW w:w="4592" w:type="dxa"/>
          </w:tcPr>
          <w:p w:rsidR="005C1171" w:rsidRDefault="00ED5C9B">
            <w:pPr>
              <w:pStyle w:val="ConsPlusNormal0"/>
            </w:pPr>
            <w:r>
              <w:t>ингибиторы ароматазы</w:t>
            </w:r>
          </w:p>
        </w:tc>
        <w:tc>
          <w:tcPr>
            <w:tcW w:w="7483" w:type="dxa"/>
          </w:tcPr>
          <w:p w:rsidR="005C1171" w:rsidRDefault="00ED5C9B">
            <w:pPr>
              <w:pStyle w:val="ConsPlusNormal0"/>
            </w:pPr>
            <w:r>
              <w:t>анастрозол</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L02BX</w:t>
            </w:r>
          </w:p>
        </w:tc>
        <w:tc>
          <w:tcPr>
            <w:tcW w:w="4592" w:type="dxa"/>
            <w:vMerge w:val="restart"/>
          </w:tcPr>
          <w:p w:rsidR="005C1171" w:rsidRDefault="00ED5C9B">
            <w:pPr>
              <w:pStyle w:val="ConsPlusNormal0"/>
            </w:pPr>
            <w:r>
              <w:t>другие антагонисты гормонов и родственные соединения</w:t>
            </w:r>
          </w:p>
        </w:tc>
        <w:tc>
          <w:tcPr>
            <w:tcW w:w="7483" w:type="dxa"/>
            <w:vMerge w:val="restart"/>
          </w:tcPr>
          <w:p w:rsidR="005C1171" w:rsidRDefault="00ED5C9B">
            <w:pPr>
              <w:pStyle w:val="ConsPlusNormal0"/>
            </w:pPr>
            <w:r>
              <w:t>абиратерон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дегареликс</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1191" w:type="dxa"/>
          </w:tcPr>
          <w:p w:rsidR="005C1171" w:rsidRDefault="00ED5C9B">
            <w:pPr>
              <w:pStyle w:val="ConsPlusNormal0"/>
              <w:jc w:val="center"/>
              <w:outlineLvl w:val="3"/>
            </w:pPr>
            <w:r>
              <w:t>L03</w:t>
            </w:r>
          </w:p>
        </w:tc>
        <w:tc>
          <w:tcPr>
            <w:tcW w:w="4592" w:type="dxa"/>
          </w:tcPr>
          <w:p w:rsidR="005C1171" w:rsidRDefault="00ED5C9B">
            <w:pPr>
              <w:pStyle w:val="ConsPlusNormal0"/>
            </w:pPr>
            <w:r>
              <w:t>иммуностимуляторы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L03A</w:t>
            </w:r>
          </w:p>
        </w:tc>
        <w:tc>
          <w:tcPr>
            <w:tcW w:w="4592" w:type="dxa"/>
          </w:tcPr>
          <w:p w:rsidR="005C1171" w:rsidRDefault="00ED5C9B">
            <w:pPr>
              <w:pStyle w:val="ConsPlusNormal0"/>
            </w:pPr>
            <w:r>
              <w:t>иммуностимуляторы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L03AA</w:t>
            </w:r>
          </w:p>
        </w:tc>
        <w:tc>
          <w:tcPr>
            <w:tcW w:w="4592" w:type="dxa"/>
            <w:vMerge w:val="restart"/>
          </w:tcPr>
          <w:p w:rsidR="005C1171" w:rsidRDefault="00ED5C9B">
            <w:pPr>
              <w:pStyle w:val="ConsPlusNormal0"/>
            </w:pPr>
            <w:r>
              <w:t>колониестимулирующие факторы</w:t>
            </w:r>
          </w:p>
        </w:tc>
        <w:tc>
          <w:tcPr>
            <w:tcW w:w="7483" w:type="dxa"/>
            <w:vMerge w:val="restart"/>
          </w:tcPr>
          <w:p w:rsidR="005C1171" w:rsidRDefault="00ED5C9B">
            <w:pPr>
              <w:pStyle w:val="ConsPlusNormal0"/>
            </w:pPr>
            <w:r>
              <w:t>филграстим</w:t>
            </w:r>
          </w:p>
        </w:tc>
        <w:tc>
          <w:tcPr>
            <w:tcW w:w="3175" w:type="dxa"/>
          </w:tcPr>
          <w:p w:rsidR="005C1171" w:rsidRDefault="00ED5C9B">
            <w:pPr>
              <w:pStyle w:val="ConsPlusNormal0"/>
            </w:pPr>
            <w:r>
              <w:t>раствор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эмпэгфилграстим</w:t>
            </w:r>
          </w:p>
        </w:tc>
        <w:tc>
          <w:tcPr>
            <w:tcW w:w="3175" w:type="dxa"/>
          </w:tcPr>
          <w:p w:rsidR="005C1171" w:rsidRDefault="00ED5C9B">
            <w:pPr>
              <w:pStyle w:val="ConsPlusNormal0"/>
            </w:pPr>
            <w:r>
              <w:t>раствор для подкожного введения</w:t>
            </w:r>
          </w:p>
        </w:tc>
      </w:tr>
      <w:tr w:rsidR="005C1171">
        <w:tc>
          <w:tcPr>
            <w:tcW w:w="1191" w:type="dxa"/>
            <w:vMerge w:val="restart"/>
          </w:tcPr>
          <w:p w:rsidR="005C1171" w:rsidRDefault="00ED5C9B">
            <w:pPr>
              <w:pStyle w:val="ConsPlusNormal0"/>
              <w:jc w:val="center"/>
            </w:pPr>
            <w:r>
              <w:t>L03AB</w:t>
            </w:r>
          </w:p>
        </w:tc>
        <w:tc>
          <w:tcPr>
            <w:tcW w:w="4592" w:type="dxa"/>
            <w:vMerge w:val="restart"/>
          </w:tcPr>
          <w:p w:rsidR="005C1171" w:rsidRDefault="00ED5C9B">
            <w:pPr>
              <w:pStyle w:val="ConsPlusNormal0"/>
            </w:pPr>
            <w:r>
              <w:t>интерфероны</w:t>
            </w:r>
          </w:p>
        </w:tc>
        <w:tc>
          <w:tcPr>
            <w:tcW w:w="7483" w:type="dxa"/>
            <w:vMerge w:val="restart"/>
          </w:tcPr>
          <w:p w:rsidR="005C1171" w:rsidRDefault="00ED5C9B">
            <w:pPr>
              <w:pStyle w:val="ConsPlusNormal0"/>
            </w:pPr>
            <w:r>
              <w:t>интерферон альфа</w:t>
            </w:r>
          </w:p>
        </w:tc>
        <w:tc>
          <w:tcPr>
            <w:tcW w:w="3175" w:type="dxa"/>
          </w:tcPr>
          <w:p w:rsidR="005C1171" w:rsidRDefault="00ED5C9B">
            <w:pPr>
              <w:pStyle w:val="ConsPlusNormal0"/>
            </w:pPr>
            <w:r>
              <w:t>гель для местного и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назальные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назальный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внутримышечного, субконъюнктивального введения и закапывания в глаз</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интраназального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интраназального введения и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инъекций и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для наружного и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субконъюнктивального введения и закапывания в глаз</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интерферон бета-1a</w:t>
            </w:r>
          </w:p>
        </w:tc>
        <w:tc>
          <w:tcPr>
            <w:tcW w:w="3175" w:type="dxa"/>
          </w:tcPr>
          <w:p w:rsidR="005C1171" w:rsidRDefault="00ED5C9B">
            <w:pPr>
              <w:pStyle w:val="ConsPlusNormal0"/>
            </w:pPr>
            <w:r>
              <w:t>лиофилизат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интерферон бета-1b</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интерферон гамма</w:t>
            </w:r>
          </w:p>
        </w:tc>
        <w:tc>
          <w:tcPr>
            <w:tcW w:w="3175" w:type="dxa"/>
          </w:tcPr>
          <w:p w:rsidR="005C1171" w:rsidRDefault="00ED5C9B">
            <w:pPr>
              <w:pStyle w:val="ConsPlusNormal0"/>
            </w:pPr>
            <w:r>
              <w:t>лиофилизат для приготовления раствора для внутримышечного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интраназального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пэгинтерферон альфа-2a</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пэгинтерферон альфа-2b</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пэгинтерферон бета-1a</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сампэгинтерферон бета-1а</w:t>
            </w: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цепэгинтерферон альфа-2b</w:t>
            </w:r>
          </w:p>
        </w:tc>
        <w:tc>
          <w:tcPr>
            <w:tcW w:w="3175" w:type="dxa"/>
          </w:tcPr>
          <w:p w:rsidR="005C1171" w:rsidRDefault="00ED5C9B">
            <w:pPr>
              <w:pStyle w:val="ConsPlusNormal0"/>
            </w:pPr>
            <w:r>
              <w:t>раствор для подкожного введения</w:t>
            </w:r>
          </w:p>
        </w:tc>
      </w:tr>
      <w:tr w:rsidR="005C1171">
        <w:tc>
          <w:tcPr>
            <w:tcW w:w="1191" w:type="dxa"/>
            <w:vMerge w:val="restart"/>
          </w:tcPr>
          <w:p w:rsidR="005C1171" w:rsidRDefault="00ED5C9B">
            <w:pPr>
              <w:pStyle w:val="ConsPlusNormal0"/>
              <w:jc w:val="center"/>
            </w:pPr>
            <w:r>
              <w:t>L03AX</w:t>
            </w:r>
          </w:p>
        </w:tc>
        <w:tc>
          <w:tcPr>
            <w:tcW w:w="4592" w:type="dxa"/>
            <w:vMerge w:val="restart"/>
          </w:tcPr>
          <w:p w:rsidR="005C1171" w:rsidRDefault="00ED5C9B">
            <w:pPr>
              <w:pStyle w:val="ConsPlusNormal0"/>
            </w:pPr>
            <w:r>
              <w:t>другие иммуностимуляторы</w:t>
            </w:r>
          </w:p>
        </w:tc>
        <w:tc>
          <w:tcPr>
            <w:tcW w:w="7483" w:type="dxa"/>
            <w:vMerge w:val="restart"/>
          </w:tcPr>
          <w:p w:rsidR="005C1171" w:rsidRDefault="00ED5C9B">
            <w:pPr>
              <w:pStyle w:val="ConsPlusNormal0"/>
            </w:pPr>
            <w:r>
              <w:t>азоксимера бромид</w:t>
            </w:r>
          </w:p>
        </w:tc>
        <w:tc>
          <w:tcPr>
            <w:tcW w:w="3175" w:type="dxa"/>
          </w:tcPr>
          <w:p w:rsidR="005C1171" w:rsidRDefault="00ED5C9B">
            <w:pPr>
              <w:pStyle w:val="ConsPlusNormal0"/>
            </w:pPr>
            <w:r>
              <w:t>лиофилизат для приготовления раствора для инъекций и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вагинальные 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вакцина для лечения рака мочевого пузыря БЦЖ</w:t>
            </w:r>
          </w:p>
        </w:tc>
        <w:tc>
          <w:tcPr>
            <w:tcW w:w="3175" w:type="dxa"/>
          </w:tcPr>
          <w:p w:rsidR="005C1171" w:rsidRDefault="00ED5C9B">
            <w:pPr>
              <w:pStyle w:val="ConsPlusNormal0"/>
            </w:pPr>
            <w:r>
              <w:t>лиофилизат для приготовления суспензии для внутрипузырного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глатирамера ацетат</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глутамил-цистеинил-глицин динатрия</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меглюмина акридонацетат</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тилорон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L04</w:t>
            </w:r>
          </w:p>
        </w:tc>
        <w:tc>
          <w:tcPr>
            <w:tcW w:w="4592" w:type="dxa"/>
          </w:tcPr>
          <w:p w:rsidR="005C1171" w:rsidRDefault="00ED5C9B">
            <w:pPr>
              <w:pStyle w:val="ConsPlusNormal0"/>
            </w:pPr>
            <w:r>
              <w:t>иммунодепрессанты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L04A</w:t>
            </w:r>
          </w:p>
        </w:tc>
        <w:tc>
          <w:tcPr>
            <w:tcW w:w="4592" w:type="dxa"/>
          </w:tcPr>
          <w:p w:rsidR="005C1171" w:rsidRDefault="00ED5C9B">
            <w:pPr>
              <w:pStyle w:val="ConsPlusNormal0"/>
            </w:pPr>
            <w:r>
              <w:t>иммунодепрессанты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L04AA</w:t>
            </w:r>
          </w:p>
        </w:tc>
        <w:tc>
          <w:tcPr>
            <w:tcW w:w="4592" w:type="dxa"/>
            <w:vMerge w:val="restart"/>
          </w:tcPr>
          <w:p w:rsidR="005C1171" w:rsidRDefault="00ED5C9B">
            <w:pPr>
              <w:pStyle w:val="ConsPlusNormal0"/>
            </w:pPr>
            <w:r>
              <w:t>селективные иммунодепрессанты</w:t>
            </w:r>
          </w:p>
        </w:tc>
        <w:tc>
          <w:tcPr>
            <w:tcW w:w="7483" w:type="dxa"/>
            <w:vMerge w:val="restart"/>
          </w:tcPr>
          <w:p w:rsidR="005C1171" w:rsidRDefault="00ED5C9B">
            <w:pPr>
              <w:pStyle w:val="ConsPlusNormal0"/>
            </w:pPr>
            <w:r>
              <w:t>абатацепт</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алемтузумаб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анифролумаб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апремиласт</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барицитиниб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белимумаб</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ведолизумаб</w:t>
            </w: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дивозилимаб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иммуноглобулин антитимоцитарный</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иммуноглобулин антитимоцитарный лошадиный</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кладрибин</w:t>
            </w:r>
          </w:p>
          <w:p w:rsidR="005C1171" w:rsidRDefault="00ED5C9B">
            <w:pPr>
              <w:pStyle w:val="ConsPlusNormal0"/>
            </w:pPr>
            <w:r>
              <w:t>лефлуномид</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микофенолата мофетил</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микофеноловая кислота</w:t>
            </w:r>
          </w:p>
        </w:tc>
        <w:tc>
          <w:tcPr>
            <w:tcW w:w="3175" w:type="dxa"/>
          </w:tcPr>
          <w:p w:rsidR="005C1171" w:rsidRDefault="00ED5C9B">
            <w:pPr>
              <w:pStyle w:val="ConsPlusNormal0"/>
            </w:pPr>
            <w:r>
              <w:t>таблетки кишечнорастворимые,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натализумаб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окрелизумаб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сипонимод</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терифлуномид</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тофацитиниб</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упадацитиниб</w:t>
            </w: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финголимод</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эверолимус</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экулизумаб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1191" w:type="dxa"/>
            <w:vMerge w:val="restart"/>
          </w:tcPr>
          <w:p w:rsidR="005C1171" w:rsidRDefault="00ED5C9B">
            <w:pPr>
              <w:pStyle w:val="ConsPlusNormal0"/>
              <w:jc w:val="center"/>
            </w:pPr>
            <w:r>
              <w:t>L04AB</w:t>
            </w:r>
          </w:p>
        </w:tc>
        <w:tc>
          <w:tcPr>
            <w:tcW w:w="4592" w:type="dxa"/>
            <w:vMerge w:val="restart"/>
          </w:tcPr>
          <w:p w:rsidR="005C1171" w:rsidRDefault="00ED5C9B">
            <w:pPr>
              <w:pStyle w:val="ConsPlusNormal0"/>
              <w:jc w:val="both"/>
            </w:pPr>
            <w:r>
              <w:t>ингибиторы фактора некроза опухоли альфа (ФНО-альфа)</w:t>
            </w:r>
          </w:p>
        </w:tc>
        <w:tc>
          <w:tcPr>
            <w:tcW w:w="7483" w:type="dxa"/>
          </w:tcPr>
          <w:p w:rsidR="005C1171" w:rsidRDefault="00ED5C9B">
            <w:pPr>
              <w:pStyle w:val="ConsPlusNormal0"/>
            </w:pPr>
            <w:r>
              <w:t>адалимумаб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голимумаб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инфликсимаб</w:t>
            </w: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цертолизумаба пэгол</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этанерцепт</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1191" w:type="dxa"/>
            <w:vMerge w:val="restart"/>
          </w:tcPr>
          <w:p w:rsidR="005C1171" w:rsidRDefault="00ED5C9B">
            <w:pPr>
              <w:pStyle w:val="ConsPlusNormal0"/>
              <w:jc w:val="center"/>
            </w:pPr>
            <w:r>
              <w:t>L04AC</w:t>
            </w:r>
          </w:p>
        </w:tc>
        <w:tc>
          <w:tcPr>
            <w:tcW w:w="4592" w:type="dxa"/>
            <w:vMerge w:val="restart"/>
          </w:tcPr>
          <w:p w:rsidR="005C1171" w:rsidRDefault="00ED5C9B">
            <w:pPr>
              <w:pStyle w:val="ConsPlusNormal0"/>
            </w:pPr>
            <w:r>
              <w:t>ингибиторы интерлейкина</w:t>
            </w:r>
          </w:p>
        </w:tc>
        <w:tc>
          <w:tcPr>
            <w:tcW w:w="7483" w:type="dxa"/>
          </w:tcPr>
          <w:p w:rsidR="005C1171" w:rsidRDefault="00ED5C9B">
            <w:pPr>
              <w:pStyle w:val="ConsPlusNormal0"/>
            </w:pPr>
            <w:r>
              <w:t>анакинра</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базиликсимаб</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гуселькумаб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иксекизумаб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канакинумаб</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левилимаб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нетакимаб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олокизумаб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рисанкизумаб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сарилумаб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секукинумаб</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тоцилизумаб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устекинумаб</w:t>
            </w:r>
          </w:p>
        </w:tc>
        <w:tc>
          <w:tcPr>
            <w:tcW w:w="3175" w:type="dxa"/>
          </w:tcPr>
          <w:p w:rsidR="005C1171" w:rsidRDefault="00ED5C9B">
            <w:pPr>
              <w:pStyle w:val="ConsPlusNormal0"/>
            </w:pPr>
            <w:r>
              <w:t>раствор для подкожного введения</w:t>
            </w:r>
          </w:p>
        </w:tc>
      </w:tr>
      <w:tr w:rsidR="005C1171">
        <w:tc>
          <w:tcPr>
            <w:tcW w:w="1191" w:type="dxa"/>
            <w:vMerge w:val="restart"/>
          </w:tcPr>
          <w:p w:rsidR="005C1171" w:rsidRDefault="00ED5C9B">
            <w:pPr>
              <w:pStyle w:val="ConsPlusNormal0"/>
              <w:jc w:val="center"/>
            </w:pPr>
            <w:r>
              <w:t>L04AD</w:t>
            </w:r>
          </w:p>
        </w:tc>
        <w:tc>
          <w:tcPr>
            <w:tcW w:w="4592" w:type="dxa"/>
            <w:vMerge w:val="restart"/>
          </w:tcPr>
          <w:p w:rsidR="005C1171" w:rsidRDefault="00ED5C9B">
            <w:pPr>
              <w:pStyle w:val="ConsPlusNormal0"/>
            </w:pPr>
            <w:r>
              <w:t>ингибиторы кальциневрина</w:t>
            </w:r>
          </w:p>
        </w:tc>
        <w:tc>
          <w:tcPr>
            <w:tcW w:w="7483" w:type="dxa"/>
            <w:vMerge w:val="restart"/>
          </w:tcPr>
          <w:p w:rsidR="005C1171" w:rsidRDefault="00ED5C9B">
            <w:pPr>
              <w:pStyle w:val="ConsPlusNormal0"/>
            </w:pPr>
            <w:r>
              <w:t>такролимус</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циклоспорин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мягкие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1191" w:type="dxa"/>
            <w:vMerge w:val="restart"/>
          </w:tcPr>
          <w:p w:rsidR="005C1171" w:rsidRDefault="00ED5C9B">
            <w:pPr>
              <w:pStyle w:val="ConsPlusNormal0"/>
              <w:jc w:val="center"/>
            </w:pPr>
            <w:r>
              <w:t>L04AX</w:t>
            </w:r>
          </w:p>
        </w:tc>
        <w:tc>
          <w:tcPr>
            <w:tcW w:w="4592" w:type="dxa"/>
            <w:vMerge w:val="restart"/>
          </w:tcPr>
          <w:p w:rsidR="005C1171" w:rsidRDefault="00ED5C9B">
            <w:pPr>
              <w:pStyle w:val="ConsPlusNormal0"/>
            </w:pPr>
            <w:r>
              <w:t>другие иммунодепрессанты</w:t>
            </w:r>
          </w:p>
        </w:tc>
        <w:tc>
          <w:tcPr>
            <w:tcW w:w="7483" w:type="dxa"/>
          </w:tcPr>
          <w:p w:rsidR="005C1171" w:rsidRDefault="00ED5C9B">
            <w:pPr>
              <w:pStyle w:val="ConsPlusNormal0"/>
            </w:pPr>
            <w:r>
              <w:t>азатиоприн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диметилфумарат</w:t>
            </w:r>
          </w:p>
        </w:tc>
        <w:tc>
          <w:tcPr>
            <w:tcW w:w="3175" w:type="dxa"/>
          </w:tcPr>
          <w:p w:rsidR="005C1171" w:rsidRDefault="00ED5C9B">
            <w:pPr>
              <w:pStyle w:val="ConsPlusNormal0"/>
            </w:pPr>
            <w:r>
              <w:t>капсулы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леналидомид</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пирфенидон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помалидомид</w:t>
            </w:r>
          </w:p>
        </w:tc>
        <w:tc>
          <w:tcPr>
            <w:tcW w:w="3175" w:type="dxa"/>
          </w:tcPr>
          <w:p w:rsidR="005C1171" w:rsidRDefault="00ED5C9B">
            <w:pPr>
              <w:pStyle w:val="ConsPlusNormal0"/>
            </w:pPr>
            <w:r>
              <w:t>капсулы</w:t>
            </w:r>
          </w:p>
        </w:tc>
      </w:tr>
      <w:tr w:rsidR="005C1171">
        <w:tc>
          <w:tcPr>
            <w:tcW w:w="1191" w:type="dxa"/>
          </w:tcPr>
          <w:p w:rsidR="005C1171" w:rsidRDefault="00ED5C9B">
            <w:pPr>
              <w:pStyle w:val="ConsPlusNormal0"/>
              <w:jc w:val="center"/>
              <w:outlineLvl w:val="2"/>
            </w:pPr>
            <w:r>
              <w:t>M</w:t>
            </w:r>
          </w:p>
        </w:tc>
        <w:tc>
          <w:tcPr>
            <w:tcW w:w="4592" w:type="dxa"/>
          </w:tcPr>
          <w:p w:rsidR="005C1171" w:rsidRDefault="00ED5C9B">
            <w:pPr>
              <w:pStyle w:val="ConsPlusNormal0"/>
              <w:jc w:val="both"/>
            </w:pPr>
            <w:r>
              <w:t>костно-мышечная система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M01</w:t>
            </w:r>
          </w:p>
        </w:tc>
        <w:tc>
          <w:tcPr>
            <w:tcW w:w="4592" w:type="dxa"/>
          </w:tcPr>
          <w:p w:rsidR="005C1171" w:rsidRDefault="00ED5C9B">
            <w:pPr>
              <w:pStyle w:val="ConsPlusNormal0"/>
              <w:jc w:val="both"/>
            </w:pPr>
            <w:r>
              <w:t>противовоспалительные и противоревматические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M01A</w:t>
            </w:r>
          </w:p>
        </w:tc>
        <w:tc>
          <w:tcPr>
            <w:tcW w:w="4592" w:type="dxa"/>
          </w:tcPr>
          <w:p w:rsidR="005C1171" w:rsidRDefault="00ED5C9B">
            <w:pPr>
              <w:pStyle w:val="ConsPlusNormal0"/>
              <w:jc w:val="both"/>
            </w:pPr>
            <w:r>
              <w:t>нестероидные противовоспалительные и противоревматические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M01AB</w:t>
            </w:r>
          </w:p>
        </w:tc>
        <w:tc>
          <w:tcPr>
            <w:tcW w:w="4592" w:type="dxa"/>
            <w:vMerge w:val="restart"/>
          </w:tcPr>
          <w:p w:rsidR="005C1171" w:rsidRDefault="00ED5C9B">
            <w:pPr>
              <w:pStyle w:val="ConsPlusNormal0"/>
              <w:jc w:val="both"/>
            </w:pPr>
            <w:r>
              <w:t>производные уксусной кислоты и родственные соединения</w:t>
            </w:r>
          </w:p>
        </w:tc>
        <w:tc>
          <w:tcPr>
            <w:tcW w:w="7483" w:type="dxa"/>
            <w:vMerge w:val="restart"/>
          </w:tcPr>
          <w:p w:rsidR="005C1171" w:rsidRDefault="00ED5C9B">
            <w:pPr>
              <w:pStyle w:val="ConsPlusNormal0"/>
            </w:pPr>
            <w:r>
              <w:t>диклофенак</w:t>
            </w: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модифицированным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кеторолак</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M01AE</w:t>
            </w:r>
          </w:p>
        </w:tc>
        <w:tc>
          <w:tcPr>
            <w:tcW w:w="4592" w:type="dxa"/>
            <w:vMerge w:val="restart"/>
          </w:tcPr>
          <w:p w:rsidR="005C1171" w:rsidRDefault="00ED5C9B">
            <w:pPr>
              <w:pStyle w:val="ConsPlusNormal0"/>
            </w:pPr>
            <w:r>
              <w:t>производные пропионовой кислоты</w:t>
            </w:r>
          </w:p>
        </w:tc>
        <w:tc>
          <w:tcPr>
            <w:tcW w:w="7483" w:type="dxa"/>
          </w:tcPr>
          <w:p w:rsidR="005C1171" w:rsidRDefault="00ED5C9B">
            <w:pPr>
              <w:pStyle w:val="ConsPlusNormal0"/>
            </w:pPr>
            <w:r>
              <w:t>декскетопрофен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ибупрофен</w:t>
            </w:r>
          </w:p>
        </w:tc>
        <w:tc>
          <w:tcPr>
            <w:tcW w:w="3175" w:type="dxa"/>
          </w:tcPr>
          <w:p w:rsidR="005C1171" w:rsidRDefault="00ED5C9B">
            <w:pPr>
              <w:pStyle w:val="ConsPlusNormal0"/>
            </w:pPr>
            <w:r>
              <w:t>гель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гранулы для приготовления раствора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крем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ректальные (для детей)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приема внутрь (для детей)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кетопрофен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модифицированным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модифицированным высвобождением</w:t>
            </w:r>
          </w:p>
        </w:tc>
      </w:tr>
      <w:tr w:rsidR="005C1171">
        <w:tc>
          <w:tcPr>
            <w:tcW w:w="1191" w:type="dxa"/>
          </w:tcPr>
          <w:p w:rsidR="005C1171" w:rsidRDefault="00ED5C9B">
            <w:pPr>
              <w:pStyle w:val="ConsPlusNormal0"/>
              <w:jc w:val="center"/>
            </w:pPr>
            <w:r>
              <w:t>M01C</w:t>
            </w:r>
          </w:p>
        </w:tc>
        <w:tc>
          <w:tcPr>
            <w:tcW w:w="4592" w:type="dxa"/>
          </w:tcPr>
          <w:p w:rsidR="005C1171" w:rsidRDefault="00ED5C9B">
            <w:pPr>
              <w:pStyle w:val="ConsPlusNormal0"/>
              <w:jc w:val="both"/>
            </w:pPr>
            <w:r>
              <w:t>базисные противоревматические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M01CC</w:t>
            </w:r>
          </w:p>
        </w:tc>
        <w:tc>
          <w:tcPr>
            <w:tcW w:w="4592" w:type="dxa"/>
          </w:tcPr>
          <w:p w:rsidR="005C1171" w:rsidRDefault="00ED5C9B">
            <w:pPr>
              <w:pStyle w:val="ConsPlusNormal0"/>
              <w:jc w:val="both"/>
            </w:pPr>
            <w:r>
              <w:t>пеницилламин и подобные препараты</w:t>
            </w:r>
          </w:p>
        </w:tc>
        <w:tc>
          <w:tcPr>
            <w:tcW w:w="7483" w:type="dxa"/>
          </w:tcPr>
          <w:p w:rsidR="005C1171" w:rsidRDefault="00ED5C9B">
            <w:pPr>
              <w:pStyle w:val="ConsPlusNormal0"/>
            </w:pPr>
            <w:r>
              <w:t>пеницилламин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M03</w:t>
            </w:r>
          </w:p>
        </w:tc>
        <w:tc>
          <w:tcPr>
            <w:tcW w:w="4592" w:type="dxa"/>
          </w:tcPr>
          <w:p w:rsidR="005C1171" w:rsidRDefault="00ED5C9B">
            <w:pPr>
              <w:pStyle w:val="ConsPlusNormal0"/>
              <w:jc w:val="both"/>
            </w:pPr>
            <w:r>
              <w:t>миорелаксанты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M03A</w:t>
            </w:r>
          </w:p>
        </w:tc>
        <w:tc>
          <w:tcPr>
            <w:tcW w:w="4592" w:type="dxa"/>
          </w:tcPr>
          <w:p w:rsidR="005C1171" w:rsidRDefault="00ED5C9B">
            <w:pPr>
              <w:pStyle w:val="ConsPlusNormal0"/>
              <w:jc w:val="both"/>
            </w:pPr>
            <w:r>
              <w:t>миорелаксанты периферического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M03AB</w:t>
            </w:r>
          </w:p>
        </w:tc>
        <w:tc>
          <w:tcPr>
            <w:tcW w:w="4592" w:type="dxa"/>
          </w:tcPr>
          <w:p w:rsidR="005C1171" w:rsidRDefault="00ED5C9B">
            <w:pPr>
              <w:pStyle w:val="ConsPlusNormal0"/>
              <w:jc w:val="both"/>
            </w:pPr>
            <w:r>
              <w:t>производные холина</w:t>
            </w:r>
          </w:p>
        </w:tc>
        <w:tc>
          <w:tcPr>
            <w:tcW w:w="7483" w:type="dxa"/>
          </w:tcPr>
          <w:p w:rsidR="005C1171" w:rsidRDefault="00ED5C9B">
            <w:pPr>
              <w:pStyle w:val="ConsPlusNormal0"/>
            </w:pPr>
            <w:r>
              <w:t>суксаметония йодид и хлорид</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1191" w:type="dxa"/>
            <w:vMerge w:val="restart"/>
          </w:tcPr>
          <w:p w:rsidR="005C1171" w:rsidRDefault="00ED5C9B">
            <w:pPr>
              <w:pStyle w:val="ConsPlusNormal0"/>
              <w:jc w:val="center"/>
            </w:pPr>
            <w:r>
              <w:t>M03AC</w:t>
            </w:r>
          </w:p>
        </w:tc>
        <w:tc>
          <w:tcPr>
            <w:tcW w:w="4592" w:type="dxa"/>
            <w:vMerge w:val="restart"/>
          </w:tcPr>
          <w:p w:rsidR="005C1171" w:rsidRDefault="00ED5C9B">
            <w:pPr>
              <w:pStyle w:val="ConsPlusNormal0"/>
              <w:jc w:val="both"/>
            </w:pPr>
            <w:r>
              <w:t>другие четвертичные аммониевые соединения</w:t>
            </w:r>
          </w:p>
        </w:tc>
        <w:tc>
          <w:tcPr>
            <w:tcW w:w="7483" w:type="dxa"/>
          </w:tcPr>
          <w:p w:rsidR="005C1171" w:rsidRDefault="00ED5C9B">
            <w:pPr>
              <w:pStyle w:val="ConsPlusNormal0"/>
            </w:pPr>
            <w:r>
              <w:t>пипекурония бромид</w:t>
            </w:r>
          </w:p>
        </w:tc>
        <w:tc>
          <w:tcPr>
            <w:tcW w:w="3175" w:type="dxa"/>
          </w:tcPr>
          <w:p w:rsidR="005C1171" w:rsidRDefault="00ED5C9B">
            <w:pPr>
              <w:pStyle w:val="ConsPlusNormal0"/>
            </w:pPr>
            <w:r>
              <w:t>лиофилизат для приготовления раствора дл</w:t>
            </w:r>
            <w:r>
              <w:t>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рокурония бромид</w:t>
            </w:r>
          </w:p>
        </w:tc>
        <w:tc>
          <w:tcPr>
            <w:tcW w:w="3175" w:type="dxa"/>
          </w:tcPr>
          <w:p w:rsidR="005C1171" w:rsidRDefault="00ED5C9B">
            <w:pPr>
              <w:pStyle w:val="ConsPlusNormal0"/>
            </w:pPr>
            <w:r>
              <w:t>раствор для внутривенного введения</w:t>
            </w:r>
          </w:p>
        </w:tc>
      </w:tr>
      <w:tr w:rsidR="005C1171">
        <w:tc>
          <w:tcPr>
            <w:tcW w:w="1191" w:type="dxa"/>
            <w:vMerge w:val="restart"/>
          </w:tcPr>
          <w:p w:rsidR="005C1171" w:rsidRDefault="00ED5C9B">
            <w:pPr>
              <w:pStyle w:val="ConsPlusNormal0"/>
              <w:jc w:val="center"/>
            </w:pPr>
            <w:r>
              <w:t>M03AX</w:t>
            </w:r>
          </w:p>
        </w:tc>
        <w:tc>
          <w:tcPr>
            <w:tcW w:w="4592" w:type="dxa"/>
            <w:vMerge w:val="restart"/>
          </w:tcPr>
          <w:p w:rsidR="005C1171" w:rsidRDefault="00ED5C9B">
            <w:pPr>
              <w:pStyle w:val="ConsPlusNormal0"/>
              <w:jc w:val="both"/>
            </w:pPr>
            <w:r>
              <w:t>другие миорелаксанты периферического действия</w:t>
            </w:r>
          </w:p>
        </w:tc>
        <w:tc>
          <w:tcPr>
            <w:tcW w:w="7483" w:type="dxa"/>
            <w:vMerge w:val="restart"/>
          </w:tcPr>
          <w:p w:rsidR="005C1171" w:rsidRDefault="00ED5C9B">
            <w:pPr>
              <w:pStyle w:val="ConsPlusNormal0"/>
            </w:pPr>
            <w:r>
              <w:t>ботулинический токсин типа A</w:t>
            </w:r>
          </w:p>
        </w:tc>
        <w:tc>
          <w:tcPr>
            <w:tcW w:w="3175" w:type="dxa"/>
          </w:tcPr>
          <w:p w:rsidR="005C1171" w:rsidRDefault="00ED5C9B">
            <w:pPr>
              <w:pStyle w:val="ConsPlusNormal0"/>
            </w:pPr>
            <w:r>
              <w:t>лиофилизат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ботулинический токсин типа A - гемагглютинин комплекс</w:t>
            </w:r>
          </w:p>
        </w:tc>
        <w:tc>
          <w:tcPr>
            <w:tcW w:w="3175" w:type="dxa"/>
          </w:tcPr>
          <w:p w:rsidR="005C1171" w:rsidRDefault="00ED5C9B">
            <w:pPr>
              <w:pStyle w:val="ConsPlusNormal0"/>
            </w:pPr>
            <w:r>
              <w:t>лиофилизат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w:t>
            </w:r>
          </w:p>
        </w:tc>
      </w:tr>
      <w:tr w:rsidR="005C1171">
        <w:tc>
          <w:tcPr>
            <w:tcW w:w="1191" w:type="dxa"/>
          </w:tcPr>
          <w:p w:rsidR="005C1171" w:rsidRDefault="00ED5C9B">
            <w:pPr>
              <w:pStyle w:val="ConsPlusNormal0"/>
              <w:jc w:val="center"/>
            </w:pPr>
            <w:r>
              <w:t>M03B</w:t>
            </w:r>
          </w:p>
        </w:tc>
        <w:tc>
          <w:tcPr>
            <w:tcW w:w="4592" w:type="dxa"/>
          </w:tcPr>
          <w:p w:rsidR="005C1171" w:rsidRDefault="00ED5C9B">
            <w:pPr>
              <w:pStyle w:val="ConsPlusNormal0"/>
              <w:jc w:val="both"/>
            </w:pPr>
            <w:r>
              <w:t>миорелаксанты центрального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M03BX</w:t>
            </w:r>
          </w:p>
        </w:tc>
        <w:tc>
          <w:tcPr>
            <w:tcW w:w="4592" w:type="dxa"/>
            <w:vMerge w:val="restart"/>
          </w:tcPr>
          <w:p w:rsidR="005C1171" w:rsidRDefault="00ED5C9B">
            <w:pPr>
              <w:pStyle w:val="ConsPlusNormal0"/>
              <w:jc w:val="both"/>
            </w:pPr>
            <w:r>
              <w:t>другие миорелаксанты центрального действия</w:t>
            </w:r>
          </w:p>
        </w:tc>
        <w:tc>
          <w:tcPr>
            <w:tcW w:w="7483" w:type="dxa"/>
            <w:vMerge w:val="restart"/>
          </w:tcPr>
          <w:p w:rsidR="005C1171" w:rsidRDefault="00ED5C9B">
            <w:pPr>
              <w:pStyle w:val="ConsPlusNormal0"/>
            </w:pPr>
            <w:r>
              <w:t>баклофен</w:t>
            </w:r>
          </w:p>
        </w:tc>
        <w:tc>
          <w:tcPr>
            <w:tcW w:w="3175" w:type="dxa"/>
          </w:tcPr>
          <w:p w:rsidR="005C1171" w:rsidRDefault="00ED5C9B">
            <w:pPr>
              <w:pStyle w:val="ConsPlusNormal0"/>
            </w:pPr>
            <w:r>
              <w:t>раствор для интратекального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тизанидин</w:t>
            </w:r>
          </w:p>
        </w:tc>
        <w:tc>
          <w:tcPr>
            <w:tcW w:w="3175" w:type="dxa"/>
          </w:tcPr>
          <w:p w:rsidR="005C1171" w:rsidRDefault="00ED5C9B">
            <w:pPr>
              <w:pStyle w:val="ConsPlusNormal0"/>
            </w:pPr>
            <w:r>
              <w:t>капсулы с модифицированным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M04</w:t>
            </w:r>
          </w:p>
        </w:tc>
        <w:tc>
          <w:tcPr>
            <w:tcW w:w="4592" w:type="dxa"/>
          </w:tcPr>
          <w:p w:rsidR="005C1171" w:rsidRDefault="00ED5C9B">
            <w:pPr>
              <w:pStyle w:val="ConsPlusNormal0"/>
              <w:jc w:val="both"/>
            </w:pPr>
            <w:r>
              <w:t>противоподагрические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M04A</w:t>
            </w:r>
          </w:p>
        </w:tc>
        <w:tc>
          <w:tcPr>
            <w:tcW w:w="4592" w:type="dxa"/>
          </w:tcPr>
          <w:p w:rsidR="005C1171" w:rsidRDefault="00ED5C9B">
            <w:pPr>
              <w:pStyle w:val="ConsPlusNormal0"/>
              <w:jc w:val="both"/>
            </w:pPr>
            <w:r>
              <w:t>противоподагрические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M04AA</w:t>
            </w:r>
          </w:p>
        </w:tc>
        <w:tc>
          <w:tcPr>
            <w:tcW w:w="4592" w:type="dxa"/>
          </w:tcPr>
          <w:p w:rsidR="005C1171" w:rsidRDefault="00ED5C9B">
            <w:pPr>
              <w:pStyle w:val="ConsPlusNormal0"/>
              <w:jc w:val="both"/>
            </w:pPr>
            <w:r>
              <w:t>ингибиторы образования мочевой кислоты</w:t>
            </w:r>
          </w:p>
        </w:tc>
        <w:tc>
          <w:tcPr>
            <w:tcW w:w="7483" w:type="dxa"/>
          </w:tcPr>
          <w:p w:rsidR="005C1171" w:rsidRDefault="00ED5C9B">
            <w:pPr>
              <w:pStyle w:val="ConsPlusNormal0"/>
            </w:pPr>
            <w:r>
              <w:t>аллопуринол</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M05</w:t>
            </w:r>
          </w:p>
        </w:tc>
        <w:tc>
          <w:tcPr>
            <w:tcW w:w="4592" w:type="dxa"/>
          </w:tcPr>
          <w:p w:rsidR="005C1171" w:rsidRDefault="00ED5C9B">
            <w:pPr>
              <w:pStyle w:val="ConsPlusNormal0"/>
              <w:jc w:val="both"/>
            </w:pPr>
            <w:r>
              <w:t>препараты для лечения заболеваний костей</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M05B</w:t>
            </w:r>
          </w:p>
        </w:tc>
        <w:tc>
          <w:tcPr>
            <w:tcW w:w="4592" w:type="dxa"/>
          </w:tcPr>
          <w:p w:rsidR="005C1171" w:rsidRDefault="00ED5C9B">
            <w:pPr>
              <w:pStyle w:val="ConsPlusNormal0"/>
              <w:jc w:val="both"/>
            </w:pPr>
            <w:r>
              <w:t>препараты, влияющие на структуру и минерализацию костей</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M05BA</w:t>
            </w:r>
          </w:p>
        </w:tc>
        <w:tc>
          <w:tcPr>
            <w:tcW w:w="4592" w:type="dxa"/>
            <w:vMerge w:val="restart"/>
          </w:tcPr>
          <w:p w:rsidR="005C1171" w:rsidRDefault="00ED5C9B">
            <w:pPr>
              <w:pStyle w:val="ConsPlusNormal0"/>
              <w:jc w:val="both"/>
            </w:pPr>
            <w:r>
              <w:t>бифосфонаты</w:t>
            </w:r>
          </w:p>
        </w:tc>
        <w:tc>
          <w:tcPr>
            <w:tcW w:w="7483" w:type="dxa"/>
            <w:vMerge w:val="restart"/>
          </w:tcPr>
          <w:p w:rsidR="005C1171" w:rsidRDefault="00ED5C9B">
            <w:pPr>
              <w:pStyle w:val="ConsPlusNormal0"/>
            </w:pPr>
            <w:r>
              <w:t>алендроновая кислота</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золедроновая кислота</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концентрата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1191" w:type="dxa"/>
            <w:vMerge w:val="restart"/>
          </w:tcPr>
          <w:p w:rsidR="005C1171" w:rsidRDefault="00ED5C9B">
            <w:pPr>
              <w:pStyle w:val="ConsPlusNormal0"/>
              <w:jc w:val="center"/>
            </w:pPr>
            <w:r>
              <w:t>M05BX</w:t>
            </w:r>
          </w:p>
        </w:tc>
        <w:tc>
          <w:tcPr>
            <w:tcW w:w="4592" w:type="dxa"/>
            <w:vMerge w:val="restart"/>
          </w:tcPr>
          <w:p w:rsidR="005C1171" w:rsidRDefault="00ED5C9B">
            <w:pPr>
              <w:pStyle w:val="ConsPlusNormal0"/>
              <w:jc w:val="both"/>
            </w:pPr>
            <w:r>
              <w:t>другие препараты, влияющие на структуру и минерализацию костей</w:t>
            </w:r>
          </w:p>
        </w:tc>
        <w:tc>
          <w:tcPr>
            <w:tcW w:w="7483" w:type="dxa"/>
          </w:tcPr>
          <w:p w:rsidR="005C1171" w:rsidRDefault="00ED5C9B">
            <w:pPr>
              <w:pStyle w:val="ConsPlusNormal0"/>
            </w:pPr>
            <w:r>
              <w:t>деносумаб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стронция ранелат</w:t>
            </w: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1191" w:type="dxa"/>
            <w:vMerge w:val="restart"/>
          </w:tcPr>
          <w:p w:rsidR="005C1171" w:rsidRDefault="00ED5C9B">
            <w:pPr>
              <w:pStyle w:val="ConsPlusNormal0"/>
              <w:jc w:val="center"/>
            </w:pPr>
            <w:r>
              <w:t>M09AX</w:t>
            </w:r>
          </w:p>
        </w:tc>
        <w:tc>
          <w:tcPr>
            <w:tcW w:w="4592" w:type="dxa"/>
            <w:vMerge w:val="restart"/>
          </w:tcPr>
          <w:p w:rsidR="005C1171" w:rsidRDefault="00ED5C9B">
            <w:pPr>
              <w:pStyle w:val="ConsPlusNormal0"/>
              <w:jc w:val="both"/>
            </w:pPr>
            <w:r>
              <w:t>прочие препараты для лечения заболеваний костно-мышечной системы</w:t>
            </w:r>
          </w:p>
        </w:tc>
        <w:tc>
          <w:tcPr>
            <w:tcW w:w="7483" w:type="dxa"/>
          </w:tcPr>
          <w:p w:rsidR="005C1171" w:rsidRDefault="00ED5C9B">
            <w:pPr>
              <w:pStyle w:val="ConsPlusNormal0"/>
            </w:pPr>
            <w:r>
              <w:t>нусинерсен</w:t>
            </w:r>
          </w:p>
        </w:tc>
        <w:tc>
          <w:tcPr>
            <w:tcW w:w="3175" w:type="dxa"/>
          </w:tcPr>
          <w:p w:rsidR="005C1171" w:rsidRDefault="00ED5C9B">
            <w:pPr>
              <w:pStyle w:val="ConsPlusNormal0"/>
            </w:pPr>
            <w:r>
              <w:t>раствор для интратекального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рисдиплам</w:t>
            </w:r>
          </w:p>
        </w:tc>
        <w:tc>
          <w:tcPr>
            <w:tcW w:w="3175" w:type="dxa"/>
          </w:tcPr>
          <w:p w:rsidR="005C1171" w:rsidRDefault="00ED5C9B">
            <w:pPr>
              <w:pStyle w:val="ConsPlusNormal0"/>
            </w:pPr>
            <w:r>
              <w:t>порошок для приготовления раствора для приема внутрь</w:t>
            </w:r>
          </w:p>
        </w:tc>
      </w:tr>
      <w:tr w:rsidR="005C1171">
        <w:tc>
          <w:tcPr>
            <w:tcW w:w="1191" w:type="dxa"/>
          </w:tcPr>
          <w:p w:rsidR="005C1171" w:rsidRDefault="00ED5C9B">
            <w:pPr>
              <w:pStyle w:val="ConsPlusNormal0"/>
              <w:jc w:val="center"/>
              <w:outlineLvl w:val="2"/>
            </w:pPr>
            <w:r>
              <w:t>N</w:t>
            </w:r>
          </w:p>
        </w:tc>
        <w:tc>
          <w:tcPr>
            <w:tcW w:w="4592" w:type="dxa"/>
          </w:tcPr>
          <w:p w:rsidR="005C1171" w:rsidRDefault="00ED5C9B">
            <w:pPr>
              <w:pStyle w:val="ConsPlusNormal0"/>
              <w:jc w:val="both"/>
            </w:pPr>
            <w:r>
              <w:t>нервная система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N01</w:t>
            </w:r>
          </w:p>
        </w:tc>
        <w:tc>
          <w:tcPr>
            <w:tcW w:w="4592" w:type="dxa"/>
          </w:tcPr>
          <w:p w:rsidR="005C1171" w:rsidRDefault="00ED5C9B">
            <w:pPr>
              <w:pStyle w:val="ConsPlusNormal0"/>
              <w:jc w:val="both"/>
            </w:pPr>
            <w:r>
              <w:t>анестетики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N01A</w:t>
            </w:r>
          </w:p>
        </w:tc>
        <w:tc>
          <w:tcPr>
            <w:tcW w:w="4592" w:type="dxa"/>
          </w:tcPr>
          <w:p w:rsidR="005C1171" w:rsidRDefault="00ED5C9B">
            <w:pPr>
              <w:pStyle w:val="ConsPlusNormal0"/>
              <w:jc w:val="both"/>
            </w:pPr>
            <w:r>
              <w:t>препараты для общей анестезии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N01AB</w:t>
            </w:r>
          </w:p>
        </w:tc>
        <w:tc>
          <w:tcPr>
            <w:tcW w:w="4592" w:type="dxa"/>
            <w:vMerge w:val="restart"/>
          </w:tcPr>
          <w:p w:rsidR="005C1171" w:rsidRDefault="00ED5C9B">
            <w:pPr>
              <w:pStyle w:val="ConsPlusNormal0"/>
              <w:jc w:val="both"/>
            </w:pPr>
            <w:r>
              <w:t>галогенированные углеводороды</w:t>
            </w:r>
          </w:p>
        </w:tc>
        <w:tc>
          <w:tcPr>
            <w:tcW w:w="7483" w:type="dxa"/>
          </w:tcPr>
          <w:p w:rsidR="005C1171" w:rsidRDefault="00ED5C9B">
            <w:pPr>
              <w:pStyle w:val="ConsPlusNormal0"/>
            </w:pPr>
            <w:r>
              <w:t>галотан</w:t>
            </w:r>
          </w:p>
        </w:tc>
        <w:tc>
          <w:tcPr>
            <w:tcW w:w="3175" w:type="dxa"/>
          </w:tcPr>
          <w:p w:rsidR="005C1171" w:rsidRDefault="00ED5C9B">
            <w:pPr>
              <w:pStyle w:val="ConsPlusNormal0"/>
            </w:pPr>
            <w:r>
              <w:t>жидкость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десфлуран</w:t>
            </w:r>
          </w:p>
        </w:tc>
        <w:tc>
          <w:tcPr>
            <w:tcW w:w="3175" w:type="dxa"/>
          </w:tcPr>
          <w:p w:rsidR="005C1171" w:rsidRDefault="00ED5C9B">
            <w:pPr>
              <w:pStyle w:val="ConsPlusNormal0"/>
            </w:pPr>
            <w:r>
              <w:t>жидкость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севофлуран</w:t>
            </w:r>
          </w:p>
        </w:tc>
        <w:tc>
          <w:tcPr>
            <w:tcW w:w="3175" w:type="dxa"/>
          </w:tcPr>
          <w:p w:rsidR="005C1171" w:rsidRDefault="00ED5C9B">
            <w:pPr>
              <w:pStyle w:val="ConsPlusNormal0"/>
            </w:pPr>
            <w:r>
              <w:t>жидкость для ингаляций</w:t>
            </w:r>
          </w:p>
        </w:tc>
      </w:tr>
      <w:tr w:rsidR="005C1171">
        <w:tc>
          <w:tcPr>
            <w:tcW w:w="1191" w:type="dxa"/>
          </w:tcPr>
          <w:p w:rsidR="005C1171" w:rsidRDefault="00ED5C9B">
            <w:pPr>
              <w:pStyle w:val="ConsPlusNormal0"/>
              <w:jc w:val="center"/>
            </w:pPr>
            <w:r>
              <w:t>N01AF</w:t>
            </w:r>
          </w:p>
        </w:tc>
        <w:tc>
          <w:tcPr>
            <w:tcW w:w="4592" w:type="dxa"/>
          </w:tcPr>
          <w:p w:rsidR="005C1171" w:rsidRDefault="00ED5C9B">
            <w:pPr>
              <w:pStyle w:val="ConsPlusNormal0"/>
              <w:jc w:val="both"/>
            </w:pPr>
            <w:r>
              <w:t>барбитураты</w:t>
            </w:r>
          </w:p>
        </w:tc>
        <w:tc>
          <w:tcPr>
            <w:tcW w:w="7483" w:type="dxa"/>
          </w:tcPr>
          <w:p w:rsidR="005C1171" w:rsidRDefault="00ED5C9B">
            <w:pPr>
              <w:pStyle w:val="ConsPlusNormal0"/>
            </w:pPr>
            <w:r>
              <w:t>тиопентал натрия</w:t>
            </w:r>
          </w:p>
        </w:tc>
        <w:tc>
          <w:tcPr>
            <w:tcW w:w="3175" w:type="dxa"/>
          </w:tcPr>
          <w:p w:rsidR="005C1171" w:rsidRDefault="00ED5C9B">
            <w:pPr>
              <w:pStyle w:val="ConsPlusNormal0"/>
            </w:pPr>
            <w:r>
              <w:t>порошок для приготовления раствора для внутривенного введения</w:t>
            </w:r>
          </w:p>
        </w:tc>
      </w:tr>
      <w:tr w:rsidR="005C1171">
        <w:tc>
          <w:tcPr>
            <w:tcW w:w="1191" w:type="dxa"/>
            <w:vMerge w:val="restart"/>
          </w:tcPr>
          <w:p w:rsidR="005C1171" w:rsidRDefault="00ED5C9B">
            <w:pPr>
              <w:pStyle w:val="ConsPlusNormal0"/>
              <w:jc w:val="center"/>
            </w:pPr>
            <w:r>
              <w:t>N01AH</w:t>
            </w:r>
          </w:p>
        </w:tc>
        <w:tc>
          <w:tcPr>
            <w:tcW w:w="4592" w:type="dxa"/>
            <w:vMerge w:val="restart"/>
          </w:tcPr>
          <w:p w:rsidR="005C1171" w:rsidRDefault="00ED5C9B">
            <w:pPr>
              <w:pStyle w:val="ConsPlusNormal0"/>
              <w:jc w:val="both"/>
            </w:pPr>
            <w:r>
              <w:t>опиоидные анальгетики</w:t>
            </w:r>
          </w:p>
        </w:tc>
        <w:tc>
          <w:tcPr>
            <w:tcW w:w="7483" w:type="dxa"/>
            <w:vMerge w:val="restart"/>
          </w:tcPr>
          <w:p w:rsidR="005C1171" w:rsidRDefault="00ED5C9B">
            <w:pPr>
              <w:pStyle w:val="ConsPlusNormal0"/>
            </w:pPr>
            <w:r>
              <w:t>тримеперидин</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N01AX</w:t>
            </w:r>
          </w:p>
        </w:tc>
        <w:tc>
          <w:tcPr>
            <w:tcW w:w="4592" w:type="dxa"/>
            <w:vMerge w:val="restart"/>
          </w:tcPr>
          <w:p w:rsidR="005C1171" w:rsidRDefault="00ED5C9B">
            <w:pPr>
              <w:pStyle w:val="ConsPlusNormal0"/>
              <w:jc w:val="both"/>
            </w:pPr>
            <w:r>
              <w:t>другие препараты для общей анестезии</w:t>
            </w:r>
          </w:p>
        </w:tc>
        <w:tc>
          <w:tcPr>
            <w:tcW w:w="7483" w:type="dxa"/>
          </w:tcPr>
          <w:p w:rsidR="005C1171" w:rsidRDefault="00ED5C9B">
            <w:pPr>
              <w:pStyle w:val="ConsPlusNormal0"/>
            </w:pPr>
            <w:r>
              <w:t>динитрогена оксид</w:t>
            </w:r>
          </w:p>
        </w:tc>
        <w:tc>
          <w:tcPr>
            <w:tcW w:w="3175" w:type="dxa"/>
          </w:tcPr>
          <w:p w:rsidR="005C1171" w:rsidRDefault="00ED5C9B">
            <w:pPr>
              <w:pStyle w:val="ConsPlusNormal0"/>
            </w:pPr>
            <w:r>
              <w:t>газ сжатый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кетамин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натрия оксибутират</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пропофол</w:t>
            </w:r>
          </w:p>
        </w:tc>
        <w:tc>
          <w:tcPr>
            <w:tcW w:w="3175" w:type="dxa"/>
          </w:tcPr>
          <w:p w:rsidR="005C1171" w:rsidRDefault="00ED5C9B">
            <w:pPr>
              <w:pStyle w:val="ConsPlusNormal0"/>
            </w:pPr>
            <w:r>
              <w:t>эмульсия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эмульсия для инфузий</w:t>
            </w:r>
          </w:p>
        </w:tc>
      </w:tr>
      <w:tr w:rsidR="005C1171">
        <w:tc>
          <w:tcPr>
            <w:tcW w:w="1191" w:type="dxa"/>
          </w:tcPr>
          <w:p w:rsidR="005C1171" w:rsidRDefault="00ED5C9B">
            <w:pPr>
              <w:pStyle w:val="ConsPlusNormal0"/>
              <w:jc w:val="center"/>
            </w:pPr>
            <w:r>
              <w:t>N01B</w:t>
            </w:r>
          </w:p>
        </w:tc>
        <w:tc>
          <w:tcPr>
            <w:tcW w:w="4592" w:type="dxa"/>
          </w:tcPr>
          <w:p w:rsidR="005C1171" w:rsidRDefault="00ED5C9B">
            <w:pPr>
              <w:pStyle w:val="ConsPlusNormal0"/>
              <w:jc w:val="both"/>
            </w:pPr>
            <w:r>
              <w:t>местные анестетики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N01BA</w:t>
            </w:r>
          </w:p>
        </w:tc>
        <w:tc>
          <w:tcPr>
            <w:tcW w:w="4592" w:type="dxa"/>
          </w:tcPr>
          <w:p w:rsidR="005C1171" w:rsidRDefault="00ED5C9B">
            <w:pPr>
              <w:pStyle w:val="ConsPlusNormal0"/>
              <w:jc w:val="both"/>
            </w:pPr>
            <w:r>
              <w:t>эфиры аминобензойной кислоты</w:t>
            </w:r>
          </w:p>
        </w:tc>
        <w:tc>
          <w:tcPr>
            <w:tcW w:w="7483" w:type="dxa"/>
          </w:tcPr>
          <w:p w:rsidR="005C1171" w:rsidRDefault="00ED5C9B">
            <w:pPr>
              <w:pStyle w:val="ConsPlusNormal0"/>
            </w:pPr>
            <w:r>
              <w:t>прокаин</w:t>
            </w:r>
          </w:p>
        </w:tc>
        <w:tc>
          <w:tcPr>
            <w:tcW w:w="3175" w:type="dxa"/>
          </w:tcPr>
          <w:p w:rsidR="005C1171" w:rsidRDefault="00ED5C9B">
            <w:pPr>
              <w:pStyle w:val="ConsPlusNormal0"/>
            </w:pPr>
            <w:r>
              <w:t>раствор для инъекций</w:t>
            </w:r>
          </w:p>
        </w:tc>
      </w:tr>
      <w:tr w:rsidR="005C1171">
        <w:tc>
          <w:tcPr>
            <w:tcW w:w="1191" w:type="dxa"/>
            <w:vMerge w:val="restart"/>
          </w:tcPr>
          <w:p w:rsidR="005C1171" w:rsidRDefault="00ED5C9B">
            <w:pPr>
              <w:pStyle w:val="ConsPlusNormal0"/>
              <w:jc w:val="center"/>
            </w:pPr>
            <w:r>
              <w:t>N01BB</w:t>
            </w:r>
          </w:p>
        </w:tc>
        <w:tc>
          <w:tcPr>
            <w:tcW w:w="4592" w:type="dxa"/>
            <w:vMerge w:val="restart"/>
          </w:tcPr>
          <w:p w:rsidR="005C1171" w:rsidRDefault="00ED5C9B">
            <w:pPr>
              <w:pStyle w:val="ConsPlusNormal0"/>
              <w:jc w:val="both"/>
            </w:pPr>
            <w:r>
              <w:t>амиды</w:t>
            </w:r>
          </w:p>
        </w:tc>
        <w:tc>
          <w:tcPr>
            <w:tcW w:w="7483" w:type="dxa"/>
            <w:vMerge w:val="restart"/>
          </w:tcPr>
          <w:p w:rsidR="005C1171" w:rsidRDefault="00ED5C9B">
            <w:pPr>
              <w:pStyle w:val="ConsPlusNormal0"/>
            </w:pPr>
            <w:r>
              <w:t>бупивакаин</w:t>
            </w:r>
          </w:p>
        </w:tc>
        <w:tc>
          <w:tcPr>
            <w:tcW w:w="3175" w:type="dxa"/>
          </w:tcPr>
          <w:p w:rsidR="005C1171" w:rsidRDefault="00ED5C9B">
            <w:pPr>
              <w:pStyle w:val="ConsPlusNormal0"/>
            </w:pPr>
            <w:r>
              <w:t>раствор для интратекального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левобупивакаин</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ропивакаин</w:t>
            </w:r>
          </w:p>
        </w:tc>
        <w:tc>
          <w:tcPr>
            <w:tcW w:w="3175" w:type="dxa"/>
          </w:tcPr>
          <w:p w:rsidR="005C1171" w:rsidRDefault="00ED5C9B">
            <w:pPr>
              <w:pStyle w:val="ConsPlusNormal0"/>
            </w:pPr>
            <w:r>
              <w:t>раствор для инъекций</w:t>
            </w:r>
          </w:p>
        </w:tc>
      </w:tr>
      <w:tr w:rsidR="005C1171">
        <w:tc>
          <w:tcPr>
            <w:tcW w:w="1191" w:type="dxa"/>
          </w:tcPr>
          <w:p w:rsidR="005C1171" w:rsidRDefault="00ED5C9B">
            <w:pPr>
              <w:pStyle w:val="ConsPlusNormal0"/>
              <w:jc w:val="center"/>
              <w:outlineLvl w:val="3"/>
            </w:pPr>
            <w:r>
              <w:t>N02</w:t>
            </w:r>
          </w:p>
        </w:tc>
        <w:tc>
          <w:tcPr>
            <w:tcW w:w="4592" w:type="dxa"/>
          </w:tcPr>
          <w:p w:rsidR="005C1171" w:rsidRDefault="00ED5C9B">
            <w:pPr>
              <w:pStyle w:val="ConsPlusNormal0"/>
              <w:jc w:val="both"/>
            </w:pPr>
            <w:r>
              <w:t>анальгетики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N02A</w:t>
            </w:r>
          </w:p>
        </w:tc>
        <w:tc>
          <w:tcPr>
            <w:tcW w:w="4592" w:type="dxa"/>
          </w:tcPr>
          <w:p w:rsidR="005C1171" w:rsidRDefault="00ED5C9B">
            <w:pPr>
              <w:pStyle w:val="ConsPlusNormal0"/>
              <w:jc w:val="both"/>
            </w:pPr>
            <w:r>
              <w:t>опиоиды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N02AA</w:t>
            </w:r>
          </w:p>
        </w:tc>
        <w:tc>
          <w:tcPr>
            <w:tcW w:w="4592" w:type="dxa"/>
            <w:vMerge w:val="restart"/>
          </w:tcPr>
          <w:p w:rsidR="005C1171" w:rsidRDefault="00ED5C9B">
            <w:pPr>
              <w:pStyle w:val="ConsPlusNormal0"/>
              <w:jc w:val="both"/>
            </w:pPr>
            <w:r>
              <w:t>природные алкалоиды опия</w:t>
            </w:r>
          </w:p>
        </w:tc>
        <w:tc>
          <w:tcPr>
            <w:tcW w:w="7483" w:type="dxa"/>
            <w:vMerge w:val="restart"/>
          </w:tcPr>
          <w:p w:rsidR="005C1171" w:rsidRDefault="00ED5C9B">
            <w:pPr>
              <w:pStyle w:val="ConsPlusNormal0"/>
            </w:pPr>
            <w:r>
              <w:t>морфин</w:t>
            </w: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налоксон + оксикодон</w:t>
            </w: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1191" w:type="dxa"/>
            <w:vMerge w:val="restart"/>
          </w:tcPr>
          <w:p w:rsidR="005C1171" w:rsidRDefault="00ED5C9B">
            <w:pPr>
              <w:pStyle w:val="ConsPlusNormal0"/>
              <w:jc w:val="center"/>
            </w:pPr>
            <w:r>
              <w:t>N02AB</w:t>
            </w:r>
          </w:p>
        </w:tc>
        <w:tc>
          <w:tcPr>
            <w:tcW w:w="4592" w:type="dxa"/>
            <w:vMerge w:val="restart"/>
          </w:tcPr>
          <w:p w:rsidR="005C1171" w:rsidRDefault="00ED5C9B">
            <w:pPr>
              <w:pStyle w:val="ConsPlusNormal0"/>
              <w:jc w:val="both"/>
            </w:pPr>
            <w:r>
              <w:t>производные фенилпиперидина</w:t>
            </w:r>
          </w:p>
        </w:tc>
        <w:tc>
          <w:tcPr>
            <w:tcW w:w="7483" w:type="dxa"/>
            <w:vMerge w:val="restart"/>
          </w:tcPr>
          <w:p w:rsidR="005C1171" w:rsidRDefault="00ED5C9B">
            <w:pPr>
              <w:pStyle w:val="ConsPlusNormal0"/>
            </w:pPr>
            <w:r>
              <w:t>фентанил</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трансдермальная терапевтическая система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пластырь трансдермальный</w:t>
            </w:r>
          </w:p>
        </w:tc>
      </w:tr>
      <w:tr w:rsidR="005C1171">
        <w:tc>
          <w:tcPr>
            <w:tcW w:w="1191" w:type="dxa"/>
          </w:tcPr>
          <w:p w:rsidR="005C1171" w:rsidRDefault="00ED5C9B">
            <w:pPr>
              <w:pStyle w:val="ConsPlusNormal0"/>
              <w:jc w:val="center"/>
            </w:pPr>
            <w:r>
              <w:t>N02AE</w:t>
            </w:r>
          </w:p>
        </w:tc>
        <w:tc>
          <w:tcPr>
            <w:tcW w:w="4592" w:type="dxa"/>
          </w:tcPr>
          <w:p w:rsidR="005C1171" w:rsidRDefault="00ED5C9B">
            <w:pPr>
              <w:pStyle w:val="ConsPlusNormal0"/>
              <w:jc w:val="both"/>
            </w:pPr>
            <w:r>
              <w:t>производные орипавина</w:t>
            </w:r>
          </w:p>
        </w:tc>
        <w:tc>
          <w:tcPr>
            <w:tcW w:w="7483" w:type="dxa"/>
          </w:tcPr>
          <w:p w:rsidR="005C1171" w:rsidRDefault="00ED5C9B">
            <w:pPr>
              <w:pStyle w:val="ConsPlusNormal0"/>
            </w:pPr>
            <w:r>
              <w:t>бупренорфин</w:t>
            </w:r>
          </w:p>
        </w:tc>
        <w:tc>
          <w:tcPr>
            <w:tcW w:w="3175" w:type="dxa"/>
          </w:tcPr>
          <w:p w:rsidR="005C1171" w:rsidRDefault="00ED5C9B">
            <w:pPr>
              <w:pStyle w:val="ConsPlusNormal0"/>
            </w:pPr>
            <w:r>
              <w:t>раствор для инъекций</w:t>
            </w:r>
          </w:p>
        </w:tc>
      </w:tr>
      <w:tr w:rsidR="005C1171">
        <w:tc>
          <w:tcPr>
            <w:tcW w:w="1191" w:type="dxa"/>
            <w:vMerge w:val="restart"/>
          </w:tcPr>
          <w:p w:rsidR="005C1171" w:rsidRDefault="00ED5C9B">
            <w:pPr>
              <w:pStyle w:val="ConsPlusNormal0"/>
              <w:jc w:val="center"/>
            </w:pPr>
            <w:r>
              <w:t>N02AX</w:t>
            </w:r>
          </w:p>
        </w:tc>
        <w:tc>
          <w:tcPr>
            <w:tcW w:w="4592" w:type="dxa"/>
            <w:vMerge w:val="restart"/>
          </w:tcPr>
          <w:p w:rsidR="005C1171" w:rsidRDefault="00ED5C9B">
            <w:pPr>
              <w:pStyle w:val="ConsPlusNormal0"/>
              <w:jc w:val="both"/>
            </w:pPr>
            <w:r>
              <w:t>другие опиоиды</w:t>
            </w:r>
          </w:p>
        </w:tc>
        <w:tc>
          <w:tcPr>
            <w:tcW w:w="7483" w:type="dxa"/>
            <w:vMerge w:val="restart"/>
          </w:tcPr>
          <w:p w:rsidR="005C1171" w:rsidRDefault="00ED5C9B">
            <w:pPr>
              <w:pStyle w:val="ConsPlusNormal0"/>
            </w:pPr>
            <w:r>
              <w:t>пропионилфенилэтоксиэтилпиперидин</w:t>
            </w:r>
          </w:p>
        </w:tc>
        <w:tc>
          <w:tcPr>
            <w:tcW w:w="3175" w:type="dxa"/>
          </w:tcPr>
          <w:p w:rsidR="005C1171" w:rsidRDefault="00ED5C9B">
            <w:pPr>
              <w:pStyle w:val="ConsPlusNormal0"/>
            </w:pPr>
            <w:r>
              <w:t>таблетки защечные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подъязычные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тапентадол</w:t>
            </w: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трамадол</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1191" w:type="dxa"/>
          </w:tcPr>
          <w:p w:rsidR="005C1171" w:rsidRDefault="00ED5C9B">
            <w:pPr>
              <w:pStyle w:val="ConsPlusNormal0"/>
              <w:jc w:val="center"/>
            </w:pPr>
            <w:r>
              <w:t>N02B</w:t>
            </w:r>
          </w:p>
        </w:tc>
        <w:tc>
          <w:tcPr>
            <w:tcW w:w="4592" w:type="dxa"/>
          </w:tcPr>
          <w:p w:rsidR="005C1171" w:rsidRDefault="00ED5C9B">
            <w:pPr>
              <w:pStyle w:val="ConsPlusNormal0"/>
              <w:jc w:val="both"/>
            </w:pPr>
            <w:r>
              <w:t>другие анальгетики и антипиретики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N02BA</w:t>
            </w:r>
          </w:p>
        </w:tc>
        <w:tc>
          <w:tcPr>
            <w:tcW w:w="4592" w:type="dxa"/>
            <w:vMerge w:val="restart"/>
          </w:tcPr>
          <w:p w:rsidR="005C1171" w:rsidRDefault="00ED5C9B">
            <w:pPr>
              <w:pStyle w:val="ConsPlusNormal0"/>
              <w:jc w:val="both"/>
            </w:pPr>
            <w:r>
              <w:t>салициловая кислота и ее производные</w:t>
            </w:r>
          </w:p>
        </w:tc>
        <w:tc>
          <w:tcPr>
            <w:tcW w:w="7483" w:type="dxa"/>
            <w:vMerge w:val="restart"/>
          </w:tcPr>
          <w:p w:rsidR="005C1171" w:rsidRDefault="00ED5C9B">
            <w:pPr>
              <w:pStyle w:val="ConsPlusNormal0"/>
            </w:pPr>
            <w:r>
              <w:t>ацетилсалициловая кислота</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кишечнорастворимые,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N02BE</w:t>
            </w:r>
          </w:p>
        </w:tc>
        <w:tc>
          <w:tcPr>
            <w:tcW w:w="4592" w:type="dxa"/>
            <w:vMerge w:val="restart"/>
          </w:tcPr>
          <w:p w:rsidR="005C1171" w:rsidRDefault="00ED5C9B">
            <w:pPr>
              <w:pStyle w:val="ConsPlusNormal0"/>
              <w:jc w:val="both"/>
            </w:pPr>
            <w:r>
              <w:t>анилиды</w:t>
            </w:r>
          </w:p>
        </w:tc>
        <w:tc>
          <w:tcPr>
            <w:tcW w:w="7483" w:type="dxa"/>
            <w:vMerge w:val="restart"/>
          </w:tcPr>
          <w:p w:rsidR="005C1171" w:rsidRDefault="00ED5C9B">
            <w:pPr>
              <w:pStyle w:val="ConsPlusNormal0"/>
            </w:pPr>
            <w:r>
              <w:t>парацетамол</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 (для детей)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ректальные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суппозитории ректальные (для детей)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приема внутрь (для детей)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N03</w:t>
            </w:r>
          </w:p>
        </w:tc>
        <w:tc>
          <w:tcPr>
            <w:tcW w:w="4592" w:type="dxa"/>
          </w:tcPr>
          <w:p w:rsidR="005C1171" w:rsidRDefault="00ED5C9B">
            <w:pPr>
              <w:pStyle w:val="ConsPlusNormal0"/>
              <w:jc w:val="both"/>
            </w:pPr>
            <w:r>
              <w:t>противоэпилептические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N03A</w:t>
            </w:r>
          </w:p>
        </w:tc>
        <w:tc>
          <w:tcPr>
            <w:tcW w:w="4592" w:type="dxa"/>
          </w:tcPr>
          <w:p w:rsidR="005C1171" w:rsidRDefault="00ED5C9B">
            <w:pPr>
              <w:pStyle w:val="ConsPlusNormal0"/>
              <w:jc w:val="both"/>
            </w:pPr>
            <w:r>
              <w:t>противоэпилептические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N03AA</w:t>
            </w:r>
          </w:p>
        </w:tc>
        <w:tc>
          <w:tcPr>
            <w:tcW w:w="4592" w:type="dxa"/>
            <w:vMerge w:val="restart"/>
          </w:tcPr>
          <w:p w:rsidR="005C1171" w:rsidRDefault="00ED5C9B">
            <w:pPr>
              <w:pStyle w:val="ConsPlusNormal0"/>
              <w:jc w:val="both"/>
            </w:pPr>
            <w:r>
              <w:t>барбитураты и их производные</w:t>
            </w:r>
          </w:p>
        </w:tc>
        <w:tc>
          <w:tcPr>
            <w:tcW w:w="7483" w:type="dxa"/>
          </w:tcPr>
          <w:p w:rsidR="005C1171" w:rsidRDefault="00ED5C9B">
            <w:pPr>
              <w:pStyle w:val="ConsPlusNormal0"/>
            </w:pPr>
            <w:r>
              <w:t>бензобарбитал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фенобарбитал</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N03AB</w:t>
            </w:r>
          </w:p>
        </w:tc>
        <w:tc>
          <w:tcPr>
            <w:tcW w:w="4592" w:type="dxa"/>
          </w:tcPr>
          <w:p w:rsidR="005C1171" w:rsidRDefault="00ED5C9B">
            <w:pPr>
              <w:pStyle w:val="ConsPlusNormal0"/>
              <w:jc w:val="both"/>
            </w:pPr>
            <w:r>
              <w:t>производные гидантоина</w:t>
            </w:r>
          </w:p>
        </w:tc>
        <w:tc>
          <w:tcPr>
            <w:tcW w:w="7483" w:type="dxa"/>
          </w:tcPr>
          <w:p w:rsidR="005C1171" w:rsidRDefault="00ED5C9B">
            <w:pPr>
              <w:pStyle w:val="ConsPlusNormal0"/>
            </w:pPr>
            <w:r>
              <w:t>фенитоин</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N03AD</w:t>
            </w:r>
          </w:p>
        </w:tc>
        <w:tc>
          <w:tcPr>
            <w:tcW w:w="4592" w:type="dxa"/>
          </w:tcPr>
          <w:p w:rsidR="005C1171" w:rsidRDefault="00ED5C9B">
            <w:pPr>
              <w:pStyle w:val="ConsPlusNormal0"/>
              <w:jc w:val="both"/>
            </w:pPr>
            <w:r>
              <w:t>производные сукцинимида</w:t>
            </w:r>
          </w:p>
        </w:tc>
        <w:tc>
          <w:tcPr>
            <w:tcW w:w="7483" w:type="dxa"/>
          </w:tcPr>
          <w:p w:rsidR="005C1171" w:rsidRDefault="00ED5C9B">
            <w:pPr>
              <w:pStyle w:val="ConsPlusNormal0"/>
            </w:pPr>
            <w:r>
              <w:t>этосуксимид</w:t>
            </w:r>
          </w:p>
        </w:tc>
        <w:tc>
          <w:tcPr>
            <w:tcW w:w="3175" w:type="dxa"/>
          </w:tcPr>
          <w:p w:rsidR="005C1171" w:rsidRDefault="00ED5C9B">
            <w:pPr>
              <w:pStyle w:val="ConsPlusNormal0"/>
            </w:pPr>
            <w:r>
              <w:t>капсулы</w:t>
            </w:r>
          </w:p>
        </w:tc>
      </w:tr>
      <w:tr w:rsidR="005C1171">
        <w:tc>
          <w:tcPr>
            <w:tcW w:w="1191" w:type="dxa"/>
          </w:tcPr>
          <w:p w:rsidR="005C1171" w:rsidRDefault="00ED5C9B">
            <w:pPr>
              <w:pStyle w:val="ConsPlusNormal0"/>
              <w:jc w:val="center"/>
            </w:pPr>
            <w:r>
              <w:t>N03AE</w:t>
            </w:r>
          </w:p>
        </w:tc>
        <w:tc>
          <w:tcPr>
            <w:tcW w:w="4592" w:type="dxa"/>
          </w:tcPr>
          <w:p w:rsidR="005C1171" w:rsidRDefault="00ED5C9B">
            <w:pPr>
              <w:pStyle w:val="ConsPlusNormal0"/>
              <w:jc w:val="both"/>
            </w:pPr>
            <w:r>
              <w:t>производные бензодиазепина</w:t>
            </w:r>
          </w:p>
        </w:tc>
        <w:tc>
          <w:tcPr>
            <w:tcW w:w="7483" w:type="dxa"/>
          </w:tcPr>
          <w:p w:rsidR="005C1171" w:rsidRDefault="00ED5C9B">
            <w:pPr>
              <w:pStyle w:val="ConsPlusNormal0"/>
            </w:pPr>
            <w:r>
              <w:t>клоназепам</w:t>
            </w: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N03AF</w:t>
            </w:r>
          </w:p>
        </w:tc>
        <w:tc>
          <w:tcPr>
            <w:tcW w:w="4592" w:type="dxa"/>
            <w:vMerge w:val="restart"/>
          </w:tcPr>
          <w:p w:rsidR="005C1171" w:rsidRDefault="00ED5C9B">
            <w:pPr>
              <w:pStyle w:val="ConsPlusNormal0"/>
              <w:jc w:val="both"/>
            </w:pPr>
            <w:r>
              <w:t>производные карбоксамида</w:t>
            </w:r>
          </w:p>
        </w:tc>
        <w:tc>
          <w:tcPr>
            <w:tcW w:w="7483" w:type="dxa"/>
            <w:vMerge w:val="restart"/>
          </w:tcPr>
          <w:p w:rsidR="005C1171" w:rsidRDefault="00ED5C9B">
            <w:pPr>
              <w:pStyle w:val="ConsPlusNormal0"/>
            </w:pPr>
            <w:r>
              <w:t>карбамазепин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окскарбазепин</w:t>
            </w: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N03AG</w:t>
            </w:r>
          </w:p>
        </w:tc>
        <w:tc>
          <w:tcPr>
            <w:tcW w:w="4592" w:type="dxa"/>
            <w:vMerge w:val="restart"/>
          </w:tcPr>
          <w:p w:rsidR="005C1171" w:rsidRDefault="00ED5C9B">
            <w:pPr>
              <w:pStyle w:val="ConsPlusNormal0"/>
            </w:pPr>
            <w:r>
              <w:t>производные жирных кислот</w:t>
            </w:r>
          </w:p>
        </w:tc>
        <w:tc>
          <w:tcPr>
            <w:tcW w:w="7483" w:type="dxa"/>
            <w:vMerge w:val="restart"/>
          </w:tcPr>
          <w:p w:rsidR="005C1171" w:rsidRDefault="00ED5C9B">
            <w:pPr>
              <w:pStyle w:val="ConsPlusNormal0"/>
            </w:pPr>
            <w:r>
              <w:t>вальпроевая кислота</w:t>
            </w:r>
          </w:p>
        </w:tc>
        <w:tc>
          <w:tcPr>
            <w:tcW w:w="3175" w:type="dxa"/>
          </w:tcPr>
          <w:p w:rsidR="005C1171" w:rsidRDefault="00ED5C9B">
            <w:pPr>
              <w:pStyle w:val="ConsPlusNormal0"/>
            </w:pPr>
            <w:r>
              <w:t>гранулы с пролонгированным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сироп</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сироп (для детей)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1191" w:type="dxa"/>
            <w:vMerge w:val="restart"/>
          </w:tcPr>
          <w:p w:rsidR="005C1171" w:rsidRDefault="00ED5C9B">
            <w:pPr>
              <w:pStyle w:val="ConsPlusNormal0"/>
              <w:jc w:val="center"/>
            </w:pPr>
            <w:r>
              <w:t>N03AX</w:t>
            </w:r>
          </w:p>
        </w:tc>
        <w:tc>
          <w:tcPr>
            <w:tcW w:w="4592" w:type="dxa"/>
            <w:vMerge w:val="restart"/>
          </w:tcPr>
          <w:p w:rsidR="005C1171" w:rsidRDefault="00ED5C9B">
            <w:pPr>
              <w:pStyle w:val="ConsPlusNormal0"/>
            </w:pPr>
            <w:r>
              <w:t>другие противоэпилептические препараты</w:t>
            </w:r>
          </w:p>
        </w:tc>
        <w:tc>
          <w:tcPr>
            <w:tcW w:w="7483" w:type="dxa"/>
          </w:tcPr>
          <w:p w:rsidR="005C1171" w:rsidRDefault="00ED5C9B">
            <w:pPr>
              <w:pStyle w:val="ConsPlusNormal0"/>
            </w:pPr>
            <w:r>
              <w:t>бриварацетам</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лакосамид</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леветирацетам</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перампанел</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прегабалин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топирамат</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N04</w:t>
            </w:r>
          </w:p>
        </w:tc>
        <w:tc>
          <w:tcPr>
            <w:tcW w:w="4592" w:type="dxa"/>
          </w:tcPr>
          <w:p w:rsidR="005C1171" w:rsidRDefault="00ED5C9B">
            <w:pPr>
              <w:pStyle w:val="ConsPlusNormal0"/>
            </w:pPr>
            <w:r>
              <w:t>противопаркинсонические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N04A</w:t>
            </w:r>
          </w:p>
        </w:tc>
        <w:tc>
          <w:tcPr>
            <w:tcW w:w="4592" w:type="dxa"/>
          </w:tcPr>
          <w:p w:rsidR="005C1171" w:rsidRDefault="00ED5C9B">
            <w:pPr>
              <w:pStyle w:val="ConsPlusNormal0"/>
            </w:pPr>
            <w:r>
              <w:t>антихолинергические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N04AA</w:t>
            </w:r>
          </w:p>
        </w:tc>
        <w:tc>
          <w:tcPr>
            <w:tcW w:w="4592" w:type="dxa"/>
            <w:vMerge w:val="restart"/>
          </w:tcPr>
          <w:p w:rsidR="005C1171" w:rsidRDefault="00ED5C9B">
            <w:pPr>
              <w:pStyle w:val="ConsPlusNormal0"/>
              <w:jc w:val="both"/>
            </w:pPr>
            <w:r>
              <w:t>третичные амины</w:t>
            </w:r>
          </w:p>
        </w:tc>
        <w:tc>
          <w:tcPr>
            <w:tcW w:w="7483" w:type="dxa"/>
            <w:vMerge w:val="restart"/>
          </w:tcPr>
          <w:p w:rsidR="005C1171" w:rsidRDefault="00ED5C9B">
            <w:pPr>
              <w:pStyle w:val="ConsPlusNormal0"/>
            </w:pPr>
            <w:r>
              <w:t>бипериден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тригексифенидил</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N04B</w:t>
            </w:r>
          </w:p>
        </w:tc>
        <w:tc>
          <w:tcPr>
            <w:tcW w:w="4592" w:type="dxa"/>
          </w:tcPr>
          <w:p w:rsidR="005C1171" w:rsidRDefault="00ED5C9B">
            <w:pPr>
              <w:pStyle w:val="ConsPlusNormal0"/>
              <w:jc w:val="both"/>
            </w:pPr>
            <w:r>
              <w:t>дофаминергические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N04BA</w:t>
            </w:r>
          </w:p>
        </w:tc>
        <w:tc>
          <w:tcPr>
            <w:tcW w:w="4592" w:type="dxa"/>
            <w:vMerge w:val="restart"/>
          </w:tcPr>
          <w:p w:rsidR="005C1171" w:rsidRDefault="00ED5C9B">
            <w:pPr>
              <w:pStyle w:val="ConsPlusNormal0"/>
              <w:jc w:val="both"/>
            </w:pPr>
            <w:r>
              <w:t>допа и ее производные</w:t>
            </w:r>
          </w:p>
        </w:tc>
        <w:tc>
          <w:tcPr>
            <w:tcW w:w="7483" w:type="dxa"/>
            <w:vMerge w:val="restart"/>
          </w:tcPr>
          <w:p w:rsidR="005C1171" w:rsidRDefault="00ED5C9B">
            <w:pPr>
              <w:pStyle w:val="ConsPlusNormal0"/>
            </w:pPr>
            <w:r>
              <w:t>леводопа + бенсеразид</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модифицированным высвобождением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леводопа + карбидопа</w:t>
            </w: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N04BB</w:t>
            </w:r>
          </w:p>
        </w:tc>
        <w:tc>
          <w:tcPr>
            <w:tcW w:w="4592" w:type="dxa"/>
            <w:vMerge w:val="restart"/>
          </w:tcPr>
          <w:p w:rsidR="005C1171" w:rsidRDefault="00ED5C9B">
            <w:pPr>
              <w:pStyle w:val="ConsPlusNormal0"/>
              <w:jc w:val="both"/>
            </w:pPr>
            <w:r>
              <w:t>производные адамантана</w:t>
            </w:r>
          </w:p>
        </w:tc>
        <w:tc>
          <w:tcPr>
            <w:tcW w:w="7483" w:type="dxa"/>
            <w:vMerge w:val="restart"/>
          </w:tcPr>
          <w:p w:rsidR="005C1171" w:rsidRDefault="00ED5C9B">
            <w:pPr>
              <w:pStyle w:val="ConsPlusNormal0"/>
            </w:pPr>
            <w:r>
              <w:t>амантадин</w:t>
            </w: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N04BC</w:t>
            </w:r>
          </w:p>
        </w:tc>
        <w:tc>
          <w:tcPr>
            <w:tcW w:w="4592" w:type="dxa"/>
            <w:vMerge w:val="restart"/>
          </w:tcPr>
          <w:p w:rsidR="005C1171" w:rsidRDefault="00ED5C9B">
            <w:pPr>
              <w:pStyle w:val="ConsPlusNormal0"/>
              <w:jc w:val="both"/>
            </w:pPr>
            <w:r>
              <w:t>агонисты дофаминовых рецепторов</w:t>
            </w:r>
          </w:p>
        </w:tc>
        <w:tc>
          <w:tcPr>
            <w:tcW w:w="7483" w:type="dxa"/>
            <w:vMerge w:val="restart"/>
          </w:tcPr>
          <w:p w:rsidR="005C1171" w:rsidRDefault="00ED5C9B">
            <w:pPr>
              <w:pStyle w:val="ConsPlusNormal0"/>
            </w:pPr>
            <w:r>
              <w:t>пирибедил</w:t>
            </w:r>
          </w:p>
        </w:tc>
        <w:tc>
          <w:tcPr>
            <w:tcW w:w="3175" w:type="dxa"/>
          </w:tcPr>
          <w:p w:rsidR="005C1171" w:rsidRDefault="00ED5C9B">
            <w:pPr>
              <w:pStyle w:val="ConsPlusNormal0"/>
            </w:pPr>
            <w:r>
              <w:t>таблетки с контролируемым высвобождением,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контролируемым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прамипексол</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w:t>
            </w:r>
          </w:p>
        </w:tc>
      </w:tr>
      <w:tr w:rsidR="005C1171">
        <w:tc>
          <w:tcPr>
            <w:tcW w:w="1191" w:type="dxa"/>
          </w:tcPr>
          <w:p w:rsidR="005C1171" w:rsidRDefault="00ED5C9B">
            <w:pPr>
              <w:pStyle w:val="ConsPlusNormal0"/>
              <w:jc w:val="center"/>
              <w:outlineLvl w:val="3"/>
            </w:pPr>
            <w:r>
              <w:t>N05</w:t>
            </w:r>
          </w:p>
        </w:tc>
        <w:tc>
          <w:tcPr>
            <w:tcW w:w="4592" w:type="dxa"/>
          </w:tcPr>
          <w:p w:rsidR="005C1171" w:rsidRDefault="00ED5C9B">
            <w:pPr>
              <w:pStyle w:val="ConsPlusNormal0"/>
              <w:jc w:val="both"/>
            </w:pPr>
            <w:r>
              <w:t>психолептики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N05A</w:t>
            </w:r>
          </w:p>
        </w:tc>
        <w:tc>
          <w:tcPr>
            <w:tcW w:w="4592" w:type="dxa"/>
          </w:tcPr>
          <w:p w:rsidR="005C1171" w:rsidRDefault="00ED5C9B">
            <w:pPr>
              <w:pStyle w:val="ConsPlusNormal0"/>
              <w:jc w:val="both"/>
            </w:pPr>
            <w:r>
              <w:t>антипсихотические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N05AA</w:t>
            </w:r>
          </w:p>
        </w:tc>
        <w:tc>
          <w:tcPr>
            <w:tcW w:w="4592" w:type="dxa"/>
            <w:vMerge w:val="restart"/>
          </w:tcPr>
          <w:p w:rsidR="005C1171" w:rsidRDefault="00ED5C9B">
            <w:pPr>
              <w:pStyle w:val="ConsPlusNormal0"/>
            </w:pPr>
            <w:r>
              <w:t>алифатические производные фенотиазина</w:t>
            </w:r>
          </w:p>
        </w:tc>
        <w:tc>
          <w:tcPr>
            <w:tcW w:w="7483" w:type="dxa"/>
            <w:vMerge w:val="restart"/>
          </w:tcPr>
          <w:p w:rsidR="005C1171" w:rsidRDefault="00ED5C9B">
            <w:pPr>
              <w:pStyle w:val="ConsPlusNormal0"/>
            </w:pPr>
            <w:r>
              <w:t>левомепромазин</w:t>
            </w:r>
          </w:p>
        </w:tc>
        <w:tc>
          <w:tcPr>
            <w:tcW w:w="3175" w:type="dxa"/>
          </w:tcPr>
          <w:p w:rsidR="005C1171" w:rsidRDefault="00ED5C9B">
            <w:pPr>
              <w:pStyle w:val="ConsPlusNormal0"/>
            </w:pPr>
            <w:r>
              <w:t>раствор для инфузий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хлорпромазин</w:t>
            </w:r>
          </w:p>
        </w:tc>
        <w:tc>
          <w:tcPr>
            <w:tcW w:w="3175" w:type="dxa"/>
          </w:tcPr>
          <w:p w:rsidR="005C1171" w:rsidRDefault="00ED5C9B">
            <w:pPr>
              <w:pStyle w:val="ConsPlusNormal0"/>
            </w:pPr>
            <w:r>
              <w:t>драже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N05AB</w:t>
            </w:r>
          </w:p>
        </w:tc>
        <w:tc>
          <w:tcPr>
            <w:tcW w:w="4592" w:type="dxa"/>
            <w:vMerge w:val="restart"/>
          </w:tcPr>
          <w:p w:rsidR="005C1171" w:rsidRDefault="00ED5C9B">
            <w:pPr>
              <w:pStyle w:val="ConsPlusNormal0"/>
              <w:jc w:val="both"/>
            </w:pPr>
            <w:r>
              <w:t>пиперазиновые производные фенотиазина</w:t>
            </w:r>
          </w:p>
        </w:tc>
        <w:tc>
          <w:tcPr>
            <w:tcW w:w="7483" w:type="dxa"/>
          </w:tcPr>
          <w:p w:rsidR="005C1171" w:rsidRDefault="00ED5C9B">
            <w:pPr>
              <w:pStyle w:val="ConsPlusNormal0"/>
            </w:pPr>
            <w:r>
              <w:t>перфеназин</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трифлуоперазин</w:t>
            </w: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флуфеназин</w:t>
            </w:r>
          </w:p>
        </w:tc>
        <w:tc>
          <w:tcPr>
            <w:tcW w:w="3175" w:type="dxa"/>
          </w:tcPr>
          <w:p w:rsidR="005C1171" w:rsidRDefault="00ED5C9B">
            <w:pPr>
              <w:pStyle w:val="ConsPlusNormal0"/>
            </w:pPr>
            <w:r>
              <w:t>раствор для внутримышечного введения (масляный)</w:t>
            </w:r>
          </w:p>
        </w:tc>
      </w:tr>
      <w:tr w:rsidR="005C1171">
        <w:tc>
          <w:tcPr>
            <w:tcW w:w="1191" w:type="dxa"/>
            <w:vMerge w:val="restart"/>
          </w:tcPr>
          <w:p w:rsidR="005C1171" w:rsidRDefault="00ED5C9B">
            <w:pPr>
              <w:pStyle w:val="ConsPlusNormal0"/>
              <w:jc w:val="center"/>
            </w:pPr>
            <w:r>
              <w:t>N05AC</w:t>
            </w:r>
          </w:p>
        </w:tc>
        <w:tc>
          <w:tcPr>
            <w:tcW w:w="4592" w:type="dxa"/>
            <w:vMerge w:val="restart"/>
          </w:tcPr>
          <w:p w:rsidR="005C1171" w:rsidRDefault="00ED5C9B">
            <w:pPr>
              <w:pStyle w:val="ConsPlusNormal0"/>
              <w:jc w:val="both"/>
            </w:pPr>
            <w:r>
              <w:t>пиперидиновые производные фенотиазина</w:t>
            </w:r>
          </w:p>
        </w:tc>
        <w:tc>
          <w:tcPr>
            <w:tcW w:w="7483" w:type="dxa"/>
            <w:vMerge w:val="restart"/>
          </w:tcPr>
          <w:p w:rsidR="005C1171" w:rsidRDefault="00ED5C9B">
            <w:pPr>
              <w:pStyle w:val="ConsPlusNormal0"/>
            </w:pPr>
            <w:r>
              <w:t>перициазин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тиоридазин</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N05AD</w:t>
            </w:r>
          </w:p>
        </w:tc>
        <w:tc>
          <w:tcPr>
            <w:tcW w:w="4592" w:type="dxa"/>
            <w:vMerge w:val="restart"/>
          </w:tcPr>
          <w:p w:rsidR="005C1171" w:rsidRDefault="00ED5C9B">
            <w:pPr>
              <w:pStyle w:val="ConsPlusNormal0"/>
              <w:jc w:val="both"/>
            </w:pPr>
            <w:r>
              <w:t>производные бутирофенона</w:t>
            </w:r>
          </w:p>
        </w:tc>
        <w:tc>
          <w:tcPr>
            <w:tcW w:w="7483" w:type="dxa"/>
            <w:vMerge w:val="restart"/>
          </w:tcPr>
          <w:p w:rsidR="005C1171" w:rsidRDefault="00ED5C9B">
            <w:pPr>
              <w:pStyle w:val="ConsPlusNormal0"/>
            </w:pPr>
            <w:r>
              <w:t>галоперидол</w:t>
            </w: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 (масляный)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дроперидол</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1191" w:type="dxa"/>
            <w:vMerge w:val="restart"/>
          </w:tcPr>
          <w:p w:rsidR="005C1171" w:rsidRDefault="00ED5C9B">
            <w:pPr>
              <w:pStyle w:val="ConsPlusNormal0"/>
              <w:jc w:val="center"/>
            </w:pPr>
            <w:r>
              <w:t>N05AE</w:t>
            </w:r>
          </w:p>
        </w:tc>
        <w:tc>
          <w:tcPr>
            <w:tcW w:w="4592" w:type="dxa"/>
            <w:vMerge w:val="restart"/>
          </w:tcPr>
          <w:p w:rsidR="005C1171" w:rsidRDefault="00ED5C9B">
            <w:pPr>
              <w:pStyle w:val="ConsPlusNormal0"/>
            </w:pPr>
            <w:r>
              <w:t>производные индола</w:t>
            </w:r>
          </w:p>
        </w:tc>
        <w:tc>
          <w:tcPr>
            <w:tcW w:w="7483" w:type="dxa"/>
          </w:tcPr>
          <w:p w:rsidR="005C1171" w:rsidRDefault="00ED5C9B">
            <w:pPr>
              <w:pStyle w:val="ConsPlusNormal0"/>
            </w:pPr>
            <w:r>
              <w:t>луразидон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сертиндол</w:t>
            </w:r>
          </w:p>
        </w:tc>
        <w:tc>
          <w:tcPr>
            <w:tcW w:w="3175" w:type="dxa"/>
          </w:tcPr>
          <w:p w:rsidR="005C1171" w:rsidRDefault="00ED5C9B">
            <w:pPr>
              <w:pStyle w:val="ConsPlusNormal0"/>
            </w:pPr>
            <w:r>
              <w:t>таблетки, покрытые оболочкой</w:t>
            </w:r>
          </w:p>
        </w:tc>
      </w:tr>
      <w:tr w:rsidR="005C1171">
        <w:tc>
          <w:tcPr>
            <w:tcW w:w="1191" w:type="dxa"/>
            <w:vMerge w:val="restart"/>
          </w:tcPr>
          <w:p w:rsidR="005C1171" w:rsidRDefault="00ED5C9B">
            <w:pPr>
              <w:pStyle w:val="ConsPlusNormal0"/>
              <w:jc w:val="center"/>
            </w:pPr>
            <w:r>
              <w:t>N05AF</w:t>
            </w:r>
          </w:p>
        </w:tc>
        <w:tc>
          <w:tcPr>
            <w:tcW w:w="4592" w:type="dxa"/>
            <w:vMerge w:val="restart"/>
          </w:tcPr>
          <w:p w:rsidR="005C1171" w:rsidRDefault="00ED5C9B">
            <w:pPr>
              <w:pStyle w:val="ConsPlusNormal0"/>
            </w:pPr>
            <w:r>
              <w:t>производные тиоксантена</w:t>
            </w:r>
          </w:p>
        </w:tc>
        <w:tc>
          <w:tcPr>
            <w:tcW w:w="7483" w:type="dxa"/>
            <w:vMerge w:val="restart"/>
          </w:tcPr>
          <w:p w:rsidR="005C1171" w:rsidRDefault="00ED5C9B">
            <w:pPr>
              <w:pStyle w:val="ConsPlusNormal0"/>
            </w:pPr>
            <w:r>
              <w:t>зуклопентиксол</w:t>
            </w:r>
          </w:p>
        </w:tc>
        <w:tc>
          <w:tcPr>
            <w:tcW w:w="3175" w:type="dxa"/>
          </w:tcPr>
          <w:p w:rsidR="005C1171" w:rsidRDefault="00ED5C9B">
            <w:pPr>
              <w:pStyle w:val="ConsPlusNormal0"/>
            </w:pPr>
            <w:r>
              <w:t>раствор для внутримышечного введения (масляный)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флупентиксол</w:t>
            </w:r>
          </w:p>
        </w:tc>
        <w:tc>
          <w:tcPr>
            <w:tcW w:w="3175" w:type="dxa"/>
          </w:tcPr>
          <w:p w:rsidR="005C1171" w:rsidRDefault="00ED5C9B">
            <w:pPr>
              <w:pStyle w:val="ConsPlusNormal0"/>
            </w:pPr>
            <w:r>
              <w:t>раствор для внутримышечного введения (масляный)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N05AH</w:t>
            </w:r>
          </w:p>
        </w:tc>
        <w:tc>
          <w:tcPr>
            <w:tcW w:w="4592" w:type="dxa"/>
            <w:vMerge w:val="restart"/>
          </w:tcPr>
          <w:p w:rsidR="005C1171" w:rsidRDefault="00ED5C9B">
            <w:pPr>
              <w:pStyle w:val="ConsPlusNormal0"/>
            </w:pPr>
            <w:r>
              <w:t>диазепины, оксазепины, тиазепины и оксепины</w:t>
            </w:r>
          </w:p>
        </w:tc>
        <w:tc>
          <w:tcPr>
            <w:tcW w:w="7483" w:type="dxa"/>
            <w:vMerge w:val="restart"/>
          </w:tcPr>
          <w:p w:rsidR="005C1171" w:rsidRDefault="00ED5C9B">
            <w:pPr>
              <w:pStyle w:val="ConsPlusNormal0"/>
            </w:pPr>
            <w:r>
              <w:t>кветиапин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оланзапин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 в полости рта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N05AL</w:t>
            </w:r>
          </w:p>
        </w:tc>
        <w:tc>
          <w:tcPr>
            <w:tcW w:w="4592" w:type="dxa"/>
            <w:vMerge w:val="restart"/>
          </w:tcPr>
          <w:p w:rsidR="005C1171" w:rsidRDefault="00ED5C9B">
            <w:pPr>
              <w:pStyle w:val="ConsPlusNormal0"/>
            </w:pPr>
            <w:r>
              <w:t>бензамиды</w:t>
            </w:r>
          </w:p>
        </w:tc>
        <w:tc>
          <w:tcPr>
            <w:tcW w:w="7483" w:type="dxa"/>
            <w:vMerge w:val="restart"/>
          </w:tcPr>
          <w:p w:rsidR="005C1171" w:rsidRDefault="00ED5C9B">
            <w:pPr>
              <w:pStyle w:val="ConsPlusNormal0"/>
            </w:pPr>
            <w:r>
              <w:t>сульпирид</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N05AX</w:t>
            </w:r>
          </w:p>
        </w:tc>
        <w:tc>
          <w:tcPr>
            <w:tcW w:w="4592" w:type="dxa"/>
            <w:vMerge w:val="restart"/>
          </w:tcPr>
          <w:p w:rsidR="005C1171" w:rsidRDefault="00ED5C9B">
            <w:pPr>
              <w:pStyle w:val="ConsPlusNormal0"/>
            </w:pPr>
            <w:r>
              <w:t>другие антипсихотические средства</w:t>
            </w:r>
          </w:p>
        </w:tc>
        <w:tc>
          <w:tcPr>
            <w:tcW w:w="7483" w:type="dxa"/>
          </w:tcPr>
          <w:p w:rsidR="005C1171" w:rsidRDefault="00ED5C9B">
            <w:pPr>
              <w:pStyle w:val="ConsPlusNormal0"/>
            </w:pPr>
            <w:r>
              <w:t>карипразин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палиперидон</w:t>
            </w:r>
          </w:p>
        </w:tc>
        <w:tc>
          <w:tcPr>
            <w:tcW w:w="3175" w:type="dxa"/>
          </w:tcPr>
          <w:p w:rsidR="005C1171" w:rsidRDefault="00ED5C9B">
            <w:pPr>
              <w:pStyle w:val="ConsPlusNormal0"/>
            </w:pPr>
            <w:r>
              <w:t>суспензия для внутримышечного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рисперидон</w:t>
            </w:r>
          </w:p>
        </w:tc>
        <w:tc>
          <w:tcPr>
            <w:tcW w:w="3175" w:type="dxa"/>
          </w:tcPr>
          <w:p w:rsidR="005C1171" w:rsidRDefault="00ED5C9B">
            <w:pPr>
              <w:pStyle w:val="ConsPlusNormal0"/>
            </w:pPr>
            <w:r>
              <w:t>порошок для приготовления суспензии для внутримышечного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 в полости рта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для рассасывания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N05B</w:t>
            </w:r>
          </w:p>
        </w:tc>
        <w:tc>
          <w:tcPr>
            <w:tcW w:w="4592" w:type="dxa"/>
          </w:tcPr>
          <w:p w:rsidR="005C1171" w:rsidRDefault="00ED5C9B">
            <w:pPr>
              <w:pStyle w:val="ConsPlusNormal0"/>
            </w:pPr>
            <w:r>
              <w:t>анксиолитики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N05BA</w:t>
            </w:r>
          </w:p>
        </w:tc>
        <w:tc>
          <w:tcPr>
            <w:tcW w:w="4592" w:type="dxa"/>
            <w:vMerge w:val="restart"/>
          </w:tcPr>
          <w:p w:rsidR="005C1171" w:rsidRDefault="00ED5C9B">
            <w:pPr>
              <w:pStyle w:val="ConsPlusNormal0"/>
            </w:pPr>
            <w:r>
              <w:t>производные бензодиазепина</w:t>
            </w:r>
          </w:p>
        </w:tc>
        <w:tc>
          <w:tcPr>
            <w:tcW w:w="7483" w:type="dxa"/>
            <w:vMerge w:val="restart"/>
          </w:tcPr>
          <w:p w:rsidR="005C1171" w:rsidRDefault="00ED5C9B">
            <w:pPr>
              <w:pStyle w:val="ConsPlusNormal0"/>
            </w:pPr>
            <w:r>
              <w:t>бромдигидрохлор-фенил-бензодиазепин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 в полости рта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диазепам</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лоразепам</w:t>
            </w: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оксазепам</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N05BB</w:t>
            </w:r>
          </w:p>
        </w:tc>
        <w:tc>
          <w:tcPr>
            <w:tcW w:w="4592" w:type="dxa"/>
          </w:tcPr>
          <w:p w:rsidR="005C1171" w:rsidRDefault="00ED5C9B">
            <w:pPr>
              <w:pStyle w:val="ConsPlusNormal0"/>
              <w:jc w:val="both"/>
            </w:pPr>
            <w:r>
              <w:t>производные дифенилметана</w:t>
            </w:r>
          </w:p>
        </w:tc>
        <w:tc>
          <w:tcPr>
            <w:tcW w:w="7483" w:type="dxa"/>
          </w:tcPr>
          <w:p w:rsidR="005C1171" w:rsidRDefault="00ED5C9B">
            <w:pPr>
              <w:pStyle w:val="ConsPlusNormal0"/>
            </w:pPr>
            <w:r>
              <w:t>гидроксизин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N05C</w:t>
            </w:r>
          </w:p>
        </w:tc>
        <w:tc>
          <w:tcPr>
            <w:tcW w:w="4592" w:type="dxa"/>
          </w:tcPr>
          <w:p w:rsidR="005C1171" w:rsidRDefault="00ED5C9B">
            <w:pPr>
              <w:pStyle w:val="ConsPlusNormal0"/>
              <w:jc w:val="both"/>
            </w:pPr>
            <w:r>
              <w:t>снотворные и седативные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N05CD</w:t>
            </w:r>
          </w:p>
        </w:tc>
        <w:tc>
          <w:tcPr>
            <w:tcW w:w="4592" w:type="dxa"/>
            <w:vMerge w:val="restart"/>
          </w:tcPr>
          <w:p w:rsidR="005C1171" w:rsidRDefault="00ED5C9B">
            <w:pPr>
              <w:pStyle w:val="ConsPlusNormal0"/>
              <w:jc w:val="both"/>
            </w:pPr>
            <w:r>
              <w:t>производные бензодиазепина</w:t>
            </w:r>
          </w:p>
        </w:tc>
        <w:tc>
          <w:tcPr>
            <w:tcW w:w="7483" w:type="dxa"/>
          </w:tcPr>
          <w:p w:rsidR="005C1171" w:rsidRDefault="00ED5C9B">
            <w:pPr>
              <w:pStyle w:val="ConsPlusNormal0"/>
            </w:pPr>
            <w:r>
              <w:t>мидазолам</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нитразепам</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N05CF</w:t>
            </w:r>
          </w:p>
        </w:tc>
        <w:tc>
          <w:tcPr>
            <w:tcW w:w="4592" w:type="dxa"/>
          </w:tcPr>
          <w:p w:rsidR="005C1171" w:rsidRDefault="00ED5C9B">
            <w:pPr>
              <w:pStyle w:val="ConsPlusNormal0"/>
              <w:jc w:val="both"/>
            </w:pPr>
            <w:r>
              <w:t>бензодиазепиноподобные средства</w:t>
            </w:r>
          </w:p>
        </w:tc>
        <w:tc>
          <w:tcPr>
            <w:tcW w:w="7483" w:type="dxa"/>
          </w:tcPr>
          <w:p w:rsidR="005C1171" w:rsidRDefault="00ED5C9B">
            <w:pPr>
              <w:pStyle w:val="ConsPlusNormal0"/>
            </w:pPr>
            <w:r>
              <w:t>зопиклон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N06</w:t>
            </w:r>
          </w:p>
        </w:tc>
        <w:tc>
          <w:tcPr>
            <w:tcW w:w="4592" w:type="dxa"/>
          </w:tcPr>
          <w:p w:rsidR="005C1171" w:rsidRDefault="00ED5C9B">
            <w:pPr>
              <w:pStyle w:val="ConsPlusNormal0"/>
              <w:jc w:val="both"/>
            </w:pPr>
            <w:r>
              <w:t>психоаналептики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N06A</w:t>
            </w:r>
          </w:p>
        </w:tc>
        <w:tc>
          <w:tcPr>
            <w:tcW w:w="4592" w:type="dxa"/>
          </w:tcPr>
          <w:p w:rsidR="005C1171" w:rsidRDefault="00ED5C9B">
            <w:pPr>
              <w:pStyle w:val="ConsPlusNormal0"/>
              <w:jc w:val="both"/>
            </w:pPr>
            <w:r>
              <w:t>антидепрессанты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N06AA</w:t>
            </w:r>
          </w:p>
        </w:tc>
        <w:tc>
          <w:tcPr>
            <w:tcW w:w="4592" w:type="dxa"/>
            <w:vMerge w:val="restart"/>
          </w:tcPr>
          <w:p w:rsidR="005C1171" w:rsidRDefault="00ED5C9B">
            <w:pPr>
              <w:pStyle w:val="ConsPlusNormal0"/>
              <w:jc w:val="both"/>
            </w:pPr>
            <w:r>
              <w:t>неселективные ингибиторы обратного захвата моноаминов</w:t>
            </w:r>
          </w:p>
        </w:tc>
        <w:tc>
          <w:tcPr>
            <w:tcW w:w="7483" w:type="dxa"/>
            <w:vMerge w:val="restart"/>
          </w:tcPr>
          <w:p w:rsidR="005C1171" w:rsidRDefault="00ED5C9B">
            <w:pPr>
              <w:pStyle w:val="ConsPlusNormal0"/>
            </w:pPr>
            <w:r>
              <w:t>амитриптилин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имипрамин</w:t>
            </w:r>
          </w:p>
        </w:tc>
        <w:tc>
          <w:tcPr>
            <w:tcW w:w="3175" w:type="dxa"/>
          </w:tcPr>
          <w:p w:rsidR="005C1171" w:rsidRDefault="00ED5C9B">
            <w:pPr>
              <w:pStyle w:val="ConsPlusNormal0"/>
            </w:pPr>
            <w:r>
              <w:t>драже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кломипрамин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пролонгированного действия, покрытые пленочной оболочкой</w:t>
            </w:r>
          </w:p>
        </w:tc>
      </w:tr>
      <w:tr w:rsidR="005C1171">
        <w:tc>
          <w:tcPr>
            <w:tcW w:w="1191" w:type="dxa"/>
            <w:vMerge w:val="restart"/>
          </w:tcPr>
          <w:p w:rsidR="005C1171" w:rsidRDefault="00ED5C9B">
            <w:pPr>
              <w:pStyle w:val="ConsPlusNormal0"/>
              <w:jc w:val="center"/>
            </w:pPr>
            <w:r>
              <w:t>N06AB</w:t>
            </w:r>
          </w:p>
        </w:tc>
        <w:tc>
          <w:tcPr>
            <w:tcW w:w="4592" w:type="dxa"/>
            <w:vMerge w:val="restart"/>
          </w:tcPr>
          <w:p w:rsidR="005C1171" w:rsidRDefault="00ED5C9B">
            <w:pPr>
              <w:pStyle w:val="ConsPlusNormal0"/>
              <w:jc w:val="both"/>
            </w:pPr>
            <w:r>
              <w:t>селективные ингибиторы обратного захвата серотонина</w:t>
            </w:r>
          </w:p>
        </w:tc>
        <w:tc>
          <w:tcPr>
            <w:tcW w:w="7483" w:type="dxa"/>
            <w:vMerge w:val="restart"/>
          </w:tcPr>
          <w:p w:rsidR="005C1171" w:rsidRDefault="00ED5C9B">
            <w:pPr>
              <w:pStyle w:val="ConsPlusNormal0"/>
            </w:pPr>
            <w:r>
              <w:t>пароксетин</w:t>
            </w: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сертралин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флуоксетин</w:t>
            </w:r>
          </w:p>
        </w:tc>
        <w:tc>
          <w:tcPr>
            <w:tcW w:w="3175" w:type="dxa"/>
          </w:tcPr>
          <w:p w:rsidR="005C1171" w:rsidRDefault="00ED5C9B">
            <w:pPr>
              <w:pStyle w:val="ConsPlusNormal0"/>
            </w:pPr>
            <w:r>
              <w:t>капсулы</w:t>
            </w:r>
          </w:p>
        </w:tc>
      </w:tr>
      <w:tr w:rsidR="005C1171">
        <w:tc>
          <w:tcPr>
            <w:tcW w:w="1191" w:type="dxa"/>
            <w:vMerge w:val="restart"/>
          </w:tcPr>
          <w:p w:rsidR="005C1171" w:rsidRDefault="00ED5C9B">
            <w:pPr>
              <w:pStyle w:val="ConsPlusNormal0"/>
              <w:jc w:val="center"/>
            </w:pPr>
            <w:r>
              <w:t>N06AX</w:t>
            </w:r>
          </w:p>
        </w:tc>
        <w:tc>
          <w:tcPr>
            <w:tcW w:w="4592" w:type="dxa"/>
            <w:vMerge w:val="restart"/>
          </w:tcPr>
          <w:p w:rsidR="005C1171" w:rsidRDefault="00ED5C9B">
            <w:pPr>
              <w:pStyle w:val="ConsPlusNormal0"/>
              <w:jc w:val="both"/>
            </w:pPr>
            <w:r>
              <w:t>другие антидепрессанты</w:t>
            </w:r>
          </w:p>
        </w:tc>
        <w:tc>
          <w:tcPr>
            <w:tcW w:w="7483" w:type="dxa"/>
          </w:tcPr>
          <w:p w:rsidR="005C1171" w:rsidRDefault="00ED5C9B">
            <w:pPr>
              <w:pStyle w:val="ConsPlusNormal0"/>
            </w:pPr>
            <w:r>
              <w:t>агомелатин</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пипофезин</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N06B</w:t>
            </w:r>
          </w:p>
        </w:tc>
        <w:tc>
          <w:tcPr>
            <w:tcW w:w="4592" w:type="dxa"/>
          </w:tcPr>
          <w:p w:rsidR="005C1171" w:rsidRDefault="00ED5C9B">
            <w:pPr>
              <w:pStyle w:val="ConsPlusNormal0"/>
              <w:jc w:val="both"/>
            </w:pPr>
            <w:r>
              <w:t>психостимуляторы, средства, применяемые при синдроме дефицита внимания с гиперактивностью, и ноотропные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N06BC</w:t>
            </w:r>
          </w:p>
        </w:tc>
        <w:tc>
          <w:tcPr>
            <w:tcW w:w="4592" w:type="dxa"/>
            <w:vMerge w:val="restart"/>
          </w:tcPr>
          <w:p w:rsidR="005C1171" w:rsidRDefault="00ED5C9B">
            <w:pPr>
              <w:pStyle w:val="ConsPlusNormal0"/>
              <w:jc w:val="both"/>
            </w:pPr>
            <w:r>
              <w:t>производные ксантина</w:t>
            </w:r>
          </w:p>
        </w:tc>
        <w:tc>
          <w:tcPr>
            <w:tcW w:w="7483" w:type="dxa"/>
            <w:vMerge w:val="restart"/>
          </w:tcPr>
          <w:p w:rsidR="005C1171" w:rsidRDefault="00ED5C9B">
            <w:pPr>
              <w:pStyle w:val="ConsPlusNormal0"/>
            </w:pPr>
            <w:r>
              <w:t>кофеин</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и субконъюнктивального введения</w:t>
            </w:r>
          </w:p>
        </w:tc>
      </w:tr>
      <w:tr w:rsidR="005C1171">
        <w:tc>
          <w:tcPr>
            <w:tcW w:w="1191" w:type="dxa"/>
            <w:vMerge w:val="restart"/>
          </w:tcPr>
          <w:p w:rsidR="005C1171" w:rsidRDefault="00ED5C9B">
            <w:pPr>
              <w:pStyle w:val="ConsPlusNormal0"/>
              <w:jc w:val="center"/>
            </w:pPr>
            <w:r>
              <w:t>N06BX</w:t>
            </w:r>
          </w:p>
        </w:tc>
        <w:tc>
          <w:tcPr>
            <w:tcW w:w="4592" w:type="dxa"/>
            <w:vMerge w:val="restart"/>
          </w:tcPr>
          <w:p w:rsidR="005C1171" w:rsidRDefault="00ED5C9B">
            <w:pPr>
              <w:pStyle w:val="ConsPlusNormal0"/>
            </w:pPr>
            <w:r>
              <w:t>другие психостимуляторы и ноотропные препараты</w:t>
            </w:r>
          </w:p>
        </w:tc>
        <w:tc>
          <w:tcPr>
            <w:tcW w:w="7483" w:type="dxa"/>
            <w:vMerge w:val="restart"/>
          </w:tcPr>
          <w:p w:rsidR="005C1171" w:rsidRDefault="00ED5C9B">
            <w:pPr>
              <w:pStyle w:val="ConsPlusNormal0"/>
            </w:pPr>
            <w:r>
              <w:t>винпоцетин</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глицин</w:t>
            </w:r>
          </w:p>
        </w:tc>
        <w:tc>
          <w:tcPr>
            <w:tcW w:w="3175" w:type="dxa"/>
          </w:tcPr>
          <w:p w:rsidR="005C1171" w:rsidRDefault="00ED5C9B">
            <w:pPr>
              <w:pStyle w:val="ConsPlusNormal0"/>
            </w:pPr>
            <w:r>
              <w:t>таблетки защечные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подъязычные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защечные и подъязычные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метионил-глутамил-гистидил-фенилаланил-пролил-глицил-пролин</w:t>
            </w:r>
          </w:p>
        </w:tc>
        <w:tc>
          <w:tcPr>
            <w:tcW w:w="3175" w:type="dxa"/>
          </w:tcPr>
          <w:p w:rsidR="005C1171" w:rsidRDefault="00ED5C9B">
            <w:pPr>
              <w:pStyle w:val="ConsPlusNormal0"/>
            </w:pPr>
            <w:r>
              <w:t>капли назальные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пирацетам</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полипептиды коры головного мозга скота</w:t>
            </w:r>
          </w:p>
        </w:tc>
        <w:tc>
          <w:tcPr>
            <w:tcW w:w="3175" w:type="dxa"/>
          </w:tcPr>
          <w:p w:rsidR="005C1171" w:rsidRDefault="00ED5C9B">
            <w:pPr>
              <w:pStyle w:val="ConsPlusNormal0"/>
            </w:pPr>
            <w:r>
              <w:t>лиофилизат для приготовления раствора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фонтурацетам</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пептиды головного мозга свиньи</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цитиколин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1191" w:type="dxa"/>
          </w:tcPr>
          <w:p w:rsidR="005C1171" w:rsidRDefault="00ED5C9B">
            <w:pPr>
              <w:pStyle w:val="ConsPlusNormal0"/>
              <w:jc w:val="center"/>
            </w:pPr>
            <w:r>
              <w:t>N06D</w:t>
            </w:r>
          </w:p>
        </w:tc>
        <w:tc>
          <w:tcPr>
            <w:tcW w:w="4592" w:type="dxa"/>
          </w:tcPr>
          <w:p w:rsidR="005C1171" w:rsidRDefault="00ED5C9B">
            <w:pPr>
              <w:pStyle w:val="ConsPlusNormal0"/>
              <w:jc w:val="both"/>
            </w:pPr>
            <w:r>
              <w:t>препараты для лечения деменции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N06DA</w:t>
            </w:r>
          </w:p>
        </w:tc>
        <w:tc>
          <w:tcPr>
            <w:tcW w:w="4592" w:type="dxa"/>
            <w:vMerge w:val="restart"/>
          </w:tcPr>
          <w:p w:rsidR="005C1171" w:rsidRDefault="00ED5C9B">
            <w:pPr>
              <w:pStyle w:val="ConsPlusNormal0"/>
              <w:jc w:val="both"/>
            </w:pPr>
            <w:r>
              <w:t>антихолинэстеразные средства</w:t>
            </w:r>
          </w:p>
        </w:tc>
        <w:tc>
          <w:tcPr>
            <w:tcW w:w="7483" w:type="dxa"/>
            <w:vMerge w:val="restart"/>
          </w:tcPr>
          <w:p w:rsidR="005C1171" w:rsidRDefault="00ED5C9B">
            <w:pPr>
              <w:pStyle w:val="ConsPlusNormal0"/>
            </w:pPr>
            <w:r>
              <w:t>галантамин</w:t>
            </w: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ривастигмин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трансдермальная терапевтическая система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1191" w:type="dxa"/>
            <w:vMerge w:val="restart"/>
          </w:tcPr>
          <w:p w:rsidR="005C1171" w:rsidRDefault="00ED5C9B">
            <w:pPr>
              <w:pStyle w:val="ConsPlusNormal0"/>
              <w:jc w:val="center"/>
            </w:pPr>
            <w:r>
              <w:t>N06DX</w:t>
            </w:r>
          </w:p>
        </w:tc>
        <w:tc>
          <w:tcPr>
            <w:tcW w:w="4592" w:type="dxa"/>
            <w:vMerge w:val="restart"/>
          </w:tcPr>
          <w:p w:rsidR="005C1171" w:rsidRDefault="00ED5C9B">
            <w:pPr>
              <w:pStyle w:val="ConsPlusNormal0"/>
              <w:jc w:val="both"/>
            </w:pPr>
            <w:r>
              <w:t>другие препараты для лечения деменции</w:t>
            </w:r>
          </w:p>
        </w:tc>
        <w:tc>
          <w:tcPr>
            <w:tcW w:w="7483" w:type="dxa"/>
            <w:vMerge w:val="restart"/>
          </w:tcPr>
          <w:p w:rsidR="005C1171" w:rsidRDefault="00ED5C9B">
            <w:pPr>
              <w:pStyle w:val="ConsPlusNormal0"/>
            </w:pPr>
            <w:r>
              <w:t>мемантин</w:t>
            </w: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3"/>
            </w:pPr>
            <w:r>
              <w:t>N07</w:t>
            </w:r>
          </w:p>
        </w:tc>
        <w:tc>
          <w:tcPr>
            <w:tcW w:w="4592" w:type="dxa"/>
          </w:tcPr>
          <w:p w:rsidR="005C1171" w:rsidRDefault="00ED5C9B">
            <w:pPr>
              <w:pStyle w:val="ConsPlusNormal0"/>
              <w:jc w:val="both"/>
            </w:pPr>
            <w:r>
              <w:t>другие препараты для лечения заболеваний нервной системы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N07A</w:t>
            </w:r>
          </w:p>
        </w:tc>
        <w:tc>
          <w:tcPr>
            <w:tcW w:w="4592" w:type="dxa"/>
          </w:tcPr>
          <w:p w:rsidR="005C1171" w:rsidRDefault="00ED5C9B">
            <w:pPr>
              <w:pStyle w:val="ConsPlusNormal0"/>
              <w:jc w:val="both"/>
            </w:pPr>
            <w:r>
              <w:t>парасимпатомиметики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N07AA</w:t>
            </w:r>
          </w:p>
        </w:tc>
        <w:tc>
          <w:tcPr>
            <w:tcW w:w="4592" w:type="dxa"/>
            <w:vMerge w:val="restart"/>
          </w:tcPr>
          <w:p w:rsidR="005C1171" w:rsidRDefault="00ED5C9B">
            <w:pPr>
              <w:pStyle w:val="ConsPlusNormal0"/>
              <w:jc w:val="both"/>
            </w:pPr>
            <w:r>
              <w:t>антихолинэстеразные средства</w:t>
            </w:r>
          </w:p>
        </w:tc>
        <w:tc>
          <w:tcPr>
            <w:tcW w:w="7483" w:type="dxa"/>
            <w:vMerge w:val="restart"/>
          </w:tcPr>
          <w:p w:rsidR="005C1171" w:rsidRDefault="00ED5C9B">
            <w:pPr>
              <w:pStyle w:val="ConsPlusNormal0"/>
            </w:pPr>
            <w:r>
              <w:t>неостигмина метилсульфат</w:t>
            </w:r>
          </w:p>
        </w:tc>
        <w:tc>
          <w:tcPr>
            <w:tcW w:w="3175" w:type="dxa"/>
          </w:tcPr>
          <w:p w:rsidR="005C1171" w:rsidRDefault="00ED5C9B">
            <w:pPr>
              <w:pStyle w:val="ConsPlusNormal0"/>
            </w:pPr>
            <w:r>
              <w:t>раствор для внутривенного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пиридостигмина бромид</w:t>
            </w: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N07AX</w:t>
            </w:r>
          </w:p>
        </w:tc>
        <w:tc>
          <w:tcPr>
            <w:tcW w:w="4592" w:type="dxa"/>
            <w:vMerge w:val="restart"/>
          </w:tcPr>
          <w:p w:rsidR="005C1171" w:rsidRDefault="00ED5C9B">
            <w:pPr>
              <w:pStyle w:val="ConsPlusNormal0"/>
              <w:jc w:val="both"/>
            </w:pPr>
            <w:r>
              <w:t>прочие парасимпатомиметики</w:t>
            </w:r>
          </w:p>
        </w:tc>
        <w:tc>
          <w:tcPr>
            <w:tcW w:w="7483" w:type="dxa"/>
            <w:vMerge w:val="restart"/>
          </w:tcPr>
          <w:p w:rsidR="005C1171" w:rsidRDefault="00ED5C9B">
            <w:pPr>
              <w:pStyle w:val="ConsPlusNormal0"/>
            </w:pPr>
            <w:r>
              <w:t>холина альфосцерат</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инфузий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1191" w:type="dxa"/>
          </w:tcPr>
          <w:p w:rsidR="005C1171" w:rsidRDefault="00ED5C9B">
            <w:pPr>
              <w:pStyle w:val="ConsPlusNormal0"/>
              <w:jc w:val="center"/>
            </w:pPr>
            <w:r>
              <w:t>N07B</w:t>
            </w:r>
          </w:p>
        </w:tc>
        <w:tc>
          <w:tcPr>
            <w:tcW w:w="4592" w:type="dxa"/>
          </w:tcPr>
          <w:p w:rsidR="005C1171" w:rsidRDefault="00ED5C9B">
            <w:pPr>
              <w:pStyle w:val="ConsPlusNormal0"/>
              <w:jc w:val="both"/>
            </w:pPr>
            <w:r>
              <w:t>препараты, применяемые при зависимостях</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N07BB</w:t>
            </w:r>
          </w:p>
        </w:tc>
        <w:tc>
          <w:tcPr>
            <w:tcW w:w="4592" w:type="dxa"/>
            <w:vMerge w:val="restart"/>
          </w:tcPr>
          <w:p w:rsidR="005C1171" w:rsidRDefault="00ED5C9B">
            <w:pPr>
              <w:pStyle w:val="ConsPlusNormal0"/>
              <w:jc w:val="both"/>
            </w:pPr>
            <w:r>
              <w:t>препараты, применяемые при алкогольной зависимости</w:t>
            </w:r>
          </w:p>
        </w:tc>
        <w:tc>
          <w:tcPr>
            <w:tcW w:w="7483" w:type="dxa"/>
            <w:vMerge w:val="restart"/>
          </w:tcPr>
          <w:p w:rsidR="005C1171" w:rsidRDefault="00ED5C9B">
            <w:pPr>
              <w:pStyle w:val="ConsPlusNormal0"/>
            </w:pPr>
            <w:r>
              <w:t>налтрексон</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суспензии для внутримышечного введения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оболочкой</w:t>
            </w:r>
          </w:p>
        </w:tc>
      </w:tr>
      <w:tr w:rsidR="005C1171">
        <w:tc>
          <w:tcPr>
            <w:tcW w:w="1191" w:type="dxa"/>
          </w:tcPr>
          <w:p w:rsidR="005C1171" w:rsidRDefault="00ED5C9B">
            <w:pPr>
              <w:pStyle w:val="ConsPlusNormal0"/>
              <w:jc w:val="center"/>
            </w:pPr>
            <w:r>
              <w:t>N07C</w:t>
            </w:r>
          </w:p>
        </w:tc>
        <w:tc>
          <w:tcPr>
            <w:tcW w:w="4592" w:type="dxa"/>
          </w:tcPr>
          <w:p w:rsidR="005C1171" w:rsidRDefault="00ED5C9B">
            <w:pPr>
              <w:pStyle w:val="ConsPlusNormal0"/>
              <w:jc w:val="both"/>
            </w:pPr>
            <w:r>
              <w:t>препараты для устранения головокружения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N07CA</w:t>
            </w:r>
          </w:p>
        </w:tc>
        <w:tc>
          <w:tcPr>
            <w:tcW w:w="4592" w:type="dxa"/>
            <w:vMerge w:val="restart"/>
          </w:tcPr>
          <w:p w:rsidR="005C1171" w:rsidRDefault="00ED5C9B">
            <w:pPr>
              <w:pStyle w:val="ConsPlusNormal0"/>
              <w:jc w:val="both"/>
            </w:pPr>
            <w:r>
              <w:t>препараты для устранения головокружения</w:t>
            </w:r>
          </w:p>
        </w:tc>
        <w:tc>
          <w:tcPr>
            <w:tcW w:w="7483" w:type="dxa"/>
            <w:vMerge w:val="restart"/>
          </w:tcPr>
          <w:p w:rsidR="005C1171" w:rsidRDefault="00ED5C9B">
            <w:pPr>
              <w:pStyle w:val="ConsPlusNormal0"/>
            </w:pPr>
            <w:r>
              <w:t>бетагистин</w:t>
            </w: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pPr>
            <w:r>
              <w:t>N07X</w:t>
            </w:r>
          </w:p>
        </w:tc>
        <w:tc>
          <w:tcPr>
            <w:tcW w:w="4592" w:type="dxa"/>
          </w:tcPr>
          <w:p w:rsidR="005C1171" w:rsidRDefault="00ED5C9B">
            <w:pPr>
              <w:pStyle w:val="ConsPlusNormal0"/>
              <w:jc w:val="both"/>
            </w:pPr>
            <w:r>
              <w:t>другие препараты для лечения заболеваний нервной системы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N07XX</w:t>
            </w:r>
          </w:p>
        </w:tc>
        <w:tc>
          <w:tcPr>
            <w:tcW w:w="4592" w:type="dxa"/>
            <w:vMerge w:val="restart"/>
          </w:tcPr>
          <w:p w:rsidR="005C1171" w:rsidRDefault="00ED5C9B">
            <w:pPr>
              <w:pStyle w:val="ConsPlusNormal0"/>
              <w:jc w:val="both"/>
            </w:pPr>
            <w:r>
              <w:t>прочие препараты для лечения заболеваний нервной системы</w:t>
            </w:r>
          </w:p>
        </w:tc>
        <w:tc>
          <w:tcPr>
            <w:tcW w:w="7483" w:type="dxa"/>
            <w:vMerge w:val="restart"/>
          </w:tcPr>
          <w:p w:rsidR="005C1171" w:rsidRDefault="00ED5C9B">
            <w:pPr>
              <w:pStyle w:val="ConsPlusNormal0"/>
            </w:pPr>
            <w:r>
              <w:t>инозин + никотинамид + рибофлавин + янтарная кислота</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кишечнорастворимой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тетрабеназин</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фампридин</w:t>
            </w:r>
          </w:p>
        </w:tc>
        <w:tc>
          <w:tcPr>
            <w:tcW w:w="3175" w:type="dxa"/>
          </w:tcPr>
          <w:p w:rsidR="005C1171" w:rsidRDefault="00ED5C9B">
            <w:pPr>
              <w:pStyle w:val="ConsPlusNormal0"/>
            </w:pPr>
            <w:r>
              <w:t>таблетки с пролонгированным высвобождением,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этилметилогидроксипиридина сукцинат</w:t>
            </w: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outlineLvl w:val="2"/>
            </w:pPr>
            <w:r>
              <w:t>P</w:t>
            </w:r>
          </w:p>
        </w:tc>
        <w:tc>
          <w:tcPr>
            <w:tcW w:w="4592" w:type="dxa"/>
          </w:tcPr>
          <w:p w:rsidR="005C1171" w:rsidRDefault="00ED5C9B">
            <w:pPr>
              <w:pStyle w:val="ConsPlusNormal0"/>
              <w:jc w:val="both"/>
            </w:pPr>
            <w:r>
              <w:t>противопаразитарные препараты, инсектициды и репелленты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P01</w:t>
            </w:r>
          </w:p>
        </w:tc>
        <w:tc>
          <w:tcPr>
            <w:tcW w:w="4592" w:type="dxa"/>
          </w:tcPr>
          <w:p w:rsidR="005C1171" w:rsidRDefault="00ED5C9B">
            <w:pPr>
              <w:pStyle w:val="ConsPlusNormal0"/>
            </w:pPr>
            <w:r>
              <w:t>противопротозойные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P01B</w:t>
            </w:r>
          </w:p>
        </w:tc>
        <w:tc>
          <w:tcPr>
            <w:tcW w:w="4592" w:type="dxa"/>
          </w:tcPr>
          <w:p w:rsidR="005C1171" w:rsidRDefault="00ED5C9B">
            <w:pPr>
              <w:pStyle w:val="ConsPlusNormal0"/>
            </w:pPr>
            <w:r>
              <w:t>противомалярийные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P01BA</w:t>
            </w:r>
          </w:p>
        </w:tc>
        <w:tc>
          <w:tcPr>
            <w:tcW w:w="4592" w:type="dxa"/>
          </w:tcPr>
          <w:p w:rsidR="005C1171" w:rsidRDefault="00ED5C9B">
            <w:pPr>
              <w:pStyle w:val="ConsPlusNormal0"/>
            </w:pPr>
            <w:r>
              <w:t>аминохинолины</w:t>
            </w:r>
          </w:p>
        </w:tc>
        <w:tc>
          <w:tcPr>
            <w:tcW w:w="7483" w:type="dxa"/>
          </w:tcPr>
          <w:p w:rsidR="005C1171" w:rsidRDefault="00ED5C9B">
            <w:pPr>
              <w:pStyle w:val="ConsPlusNormal0"/>
            </w:pPr>
            <w:r>
              <w:t>гидроксихлорохин</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P01BC</w:t>
            </w:r>
          </w:p>
        </w:tc>
        <w:tc>
          <w:tcPr>
            <w:tcW w:w="4592" w:type="dxa"/>
          </w:tcPr>
          <w:p w:rsidR="005C1171" w:rsidRDefault="00ED5C9B">
            <w:pPr>
              <w:pStyle w:val="ConsPlusNormal0"/>
            </w:pPr>
            <w:r>
              <w:t>метанолхинолины</w:t>
            </w:r>
          </w:p>
        </w:tc>
        <w:tc>
          <w:tcPr>
            <w:tcW w:w="7483" w:type="dxa"/>
          </w:tcPr>
          <w:p w:rsidR="005C1171" w:rsidRDefault="00ED5C9B">
            <w:pPr>
              <w:pStyle w:val="ConsPlusNormal0"/>
            </w:pPr>
            <w:r>
              <w:t>мефлохин</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P02</w:t>
            </w:r>
          </w:p>
        </w:tc>
        <w:tc>
          <w:tcPr>
            <w:tcW w:w="4592" w:type="dxa"/>
          </w:tcPr>
          <w:p w:rsidR="005C1171" w:rsidRDefault="00ED5C9B">
            <w:pPr>
              <w:pStyle w:val="ConsPlusNormal0"/>
            </w:pPr>
            <w:r>
              <w:t>противогельминтные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P02B</w:t>
            </w:r>
          </w:p>
        </w:tc>
        <w:tc>
          <w:tcPr>
            <w:tcW w:w="4592" w:type="dxa"/>
          </w:tcPr>
          <w:p w:rsidR="005C1171" w:rsidRDefault="00ED5C9B">
            <w:pPr>
              <w:pStyle w:val="ConsPlusNormal0"/>
            </w:pPr>
            <w:r>
              <w:t>препараты для лечения трематодоза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P02BA</w:t>
            </w:r>
          </w:p>
        </w:tc>
        <w:tc>
          <w:tcPr>
            <w:tcW w:w="4592" w:type="dxa"/>
          </w:tcPr>
          <w:p w:rsidR="005C1171" w:rsidRDefault="00ED5C9B">
            <w:pPr>
              <w:pStyle w:val="ConsPlusNormal0"/>
              <w:jc w:val="both"/>
            </w:pPr>
            <w:r>
              <w:t>производные хинолина и родственные соединения</w:t>
            </w:r>
          </w:p>
        </w:tc>
        <w:tc>
          <w:tcPr>
            <w:tcW w:w="7483" w:type="dxa"/>
          </w:tcPr>
          <w:p w:rsidR="005C1171" w:rsidRDefault="00ED5C9B">
            <w:pPr>
              <w:pStyle w:val="ConsPlusNormal0"/>
            </w:pPr>
            <w:r>
              <w:t>празиквантел</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P02C</w:t>
            </w:r>
          </w:p>
        </w:tc>
        <w:tc>
          <w:tcPr>
            <w:tcW w:w="4592" w:type="dxa"/>
          </w:tcPr>
          <w:p w:rsidR="005C1171" w:rsidRDefault="00ED5C9B">
            <w:pPr>
              <w:pStyle w:val="ConsPlusNormal0"/>
            </w:pPr>
            <w:r>
              <w:t>препараты для лечения нематодоза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P02CA</w:t>
            </w:r>
          </w:p>
        </w:tc>
        <w:tc>
          <w:tcPr>
            <w:tcW w:w="4592" w:type="dxa"/>
          </w:tcPr>
          <w:p w:rsidR="005C1171" w:rsidRDefault="00ED5C9B">
            <w:pPr>
              <w:pStyle w:val="ConsPlusNormal0"/>
            </w:pPr>
            <w:r>
              <w:t>производные бензимидазола</w:t>
            </w:r>
          </w:p>
        </w:tc>
        <w:tc>
          <w:tcPr>
            <w:tcW w:w="7483" w:type="dxa"/>
          </w:tcPr>
          <w:p w:rsidR="005C1171" w:rsidRDefault="00ED5C9B">
            <w:pPr>
              <w:pStyle w:val="ConsPlusNormal0"/>
            </w:pPr>
            <w:r>
              <w:t>мебендазол</w:t>
            </w: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P02CC</w:t>
            </w:r>
          </w:p>
        </w:tc>
        <w:tc>
          <w:tcPr>
            <w:tcW w:w="4592" w:type="dxa"/>
            <w:vMerge w:val="restart"/>
          </w:tcPr>
          <w:p w:rsidR="005C1171" w:rsidRDefault="00ED5C9B">
            <w:pPr>
              <w:pStyle w:val="ConsPlusNormal0"/>
            </w:pPr>
            <w:r>
              <w:t>производные тетрагидропиримидина</w:t>
            </w:r>
          </w:p>
        </w:tc>
        <w:tc>
          <w:tcPr>
            <w:tcW w:w="7483" w:type="dxa"/>
            <w:vMerge w:val="restart"/>
          </w:tcPr>
          <w:p w:rsidR="005C1171" w:rsidRDefault="00ED5C9B">
            <w:pPr>
              <w:pStyle w:val="ConsPlusNormal0"/>
            </w:pPr>
            <w:r>
              <w:t>пирантел</w:t>
            </w: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P02CE</w:t>
            </w:r>
          </w:p>
        </w:tc>
        <w:tc>
          <w:tcPr>
            <w:tcW w:w="4592" w:type="dxa"/>
          </w:tcPr>
          <w:p w:rsidR="005C1171" w:rsidRDefault="00ED5C9B">
            <w:pPr>
              <w:pStyle w:val="ConsPlusNormal0"/>
              <w:jc w:val="both"/>
            </w:pPr>
            <w:r>
              <w:t>производные имидазотиазола</w:t>
            </w:r>
          </w:p>
        </w:tc>
        <w:tc>
          <w:tcPr>
            <w:tcW w:w="7483" w:type="dxa"/>
          </w:tcPr>
          <w:p w:rsidR="005C1171" w:rsidRDefault="00ED5C9B">
            <w:pPr>
              <w:pStyle w:val="ConsPlusNormal0"/>
            </w:pPr>
            <w:r>
              <w:t>левамизол</w:t>
            </w: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P03</w:t>
            </w:r>
          </w:p>
        </w:tc>
        <w:tc>
          <w:tcPr>
            <w:tcW w:w="4592" w:type="dxa"/>
          </w:tcPr>
          <w:p w:rsidR="005C1171" w:rsidRDefault="00ED5C9B">
            <w:pPr>
              <w:pStyle w:val="ConsPlusNormal0"/>
              <w:jc w:val="both"/>
            </w:pPr>
            <w:r>
              <w:t>препараты для уничтожения эктопаразитов (в том числе чесоточного клеща), инсектициды и репелленты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P03A</w:t>
            </w:r>
          </w:p>
        </w:tc>
        <w:tc>
          <w:tcPr>
            <w:tcW w:w="4592" w:type="dxa"/>
          </w:tcPr>
          <w:p w:rsidR="005C1171" w:rsidRDefault="00ED5C9B">
            <w:pPr>
              <w:pStyle w:val="ConsPlusNormal0"/>
              <w:jc w:val="both"/>
            </w:pPr>
            <w:r>
              <w:t>препараты для уничтожения эктопаразитов (в том числе чесоточного клеща)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P03AX</w:t>
            </w:r>
          </w:p>
        </w:tc>
        <w:tc>
          <w:tcPr>
            <w:tcW w:w="4592" w:type="dxa"/>
            <w:vMerge w:val="restart"/>
          </w:tcPr>
          <w:p w:rsidR="005C1171" w:rsidRDefault="00ED5C9B">
            <w:pPr>
              <w:pStyle w:val="ConsPlusNormal0"/>
              <w:jc w:val="both"/>
            </w:pPr>
            <w:r>
              <w:t>прочие препараты для уничтожения эктопаразитов (в том числе чесоточного клеща)</w:t>
            </w:r>
          </w:p>
        </w:tc>
        <w:tc>
          <w:tcPr>
            <w:tcW w:w="7483" w:type="dxa"/>
            <w:vMerge w:val="restart"/>
          </w:tcPr>
          <w:p w:rsidR="005C1171" w:rsidRDefault="00ED5C9B">
            <w:pPr>
              <w:pStyle w:val="ConsPlusNormal0"/>
            </w:pPr>
            <w:r>
              <w:t>бензилбензоат</w:t>
            </w:r>
          </w:p>
        </w:tc>
        <w:tc>
          <w:tcPr>
            <w:tcW w:w="3175" w:type="dxa"/>
          </w:tcPr>
          <w:p w:rsidR="005C1171" w:rsidRDefault="00ED5C9B">
            <w:pPr>
              <w:pStyle w:val="ConsPlusNormal0"/>
            </w:pPr>
            <w:r>
              <w:t>мазь для наружного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эмульсия для наружного применения</w:t>
            </w:r>
          </w:p>
        </w:tc>
      </w:tr>
      <w:tr w:rsidR="005C1171">
        <w:tc>
          <w:tcPr>
            <w:tcW w:w="1191" w:type="dxa"/>
          </w:tcPr>
          <w:p w:rsidR="005C1171" w:rsidRDefault="00ED5C9B">
            <w:pPr>
              <w:pStyle w:val="ConsPlusNormal0"/>
              <w:jc w:val="center"/>
              <w:outlineLvl w:val="2"/>
            </w:pPr>
            <w:r>
              <w:t>R</w:t>
            </w:r>
          </w:p>
        </w:tc>
        <w:tc>
          <w:tcPr>
            <w:tcW w:w="4592" w:type="dxa"/>
          </w:tcPr>
          <w:p w:rsidR="005C1171" w:rsidRDefault="00ED5C9B">
            <w:pPr>
              <w:pStyle w:val="ConsPlusNormal0"/>
              <w:jc w:val="both"/>
            </w:pPr>
            <w:r>
              <w:t>дыхательная система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R01</w:t>
            </w:r>
          </w:p>
        </w:tc>
        <w:tc>
          <w:tcPr>
            <w:tcW w:w="4592" w:type="dxa"/>
          </w:tcPr>
          <w:p w:rsidR="005C1171" w:rsidRDefault="00ED5C9B">
            <w:pPr>
              <w:pStyle w:val="ConsPlusNormal0"/>
              <w:jc w:val="both"/>
            </w:pPr>
            <w:r>
              <w:t>назальные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R01A</w:t>
            </w:r>
          </w:p>
        </w:tc>
        <w:tc>
          <w:tcPr>
            <w:tcW w:w="4592" w:type="dxa"/>
          </w:tcPr>
          <w:p w:rsidR="005C1171" w:rsidRDefault="00ED5C9B">
            <w:pPr>
              <w:pStyle w:val="ConsPlusNormal0"/>
              <w:jc w:val="both"/>
            </w:pPr>
            <w:r>
              <w:t>деконгестанты и другие препараты для местного применения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R01AA</w:t>
            </w:r>
          </w:p>
        </w:tc>
        <w:tc>
          <w:tcPr>
            <w:tcW w:w="4592" w:type="dxa"/>
            <w:vMerge w:val="restart"/>
          </w:tcPr>
          <w:p w:rsidR="005C1171" w:rsidRDefault="00ED5C9B">
            <w:pPr>
              <w:pStyle w:val="ConsPlusNormal0"/>
              <w:jc w:val="both"/>
            </w:pPr>
            <w:r>
              <w:t>адреномиметики</w:t>
            </w:r>
          </w:p>
        </w:tc>
        <w:tc>
          <w:tcPr>
            <w:tcW w:w="7483" w:type="dxa"/>
            <w:vMerge w:val="restart"/>
          </w:tcPr>
          <w:p w:rsidR="005C1171" w:rsidRDefault="00ED5C9B">
            <w:pPr>
              <w:pStyle w:val="ConsPlusNormal0"/>
            </w:pPr>
            <w:r>
              <w:t>ксилометазолин</w:t>
            </w:r>
          </w:p>
        </w:tc>
        <w:tc>
          <w:tcPr>
            <w:tcW w:w="3175" w:type="dxa"/>
          </w:tcPr>
          <w:p w:rsidR="005C1171" w:rsidRDefault="00ED5C9B">
            <w:pPr>
              <w:pStyle w:val="ConsPlusNormal0"/>
            </w:pPr>
            <w:r>
              <w:t>гель назальный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назальные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назальные (для детей)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назальный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назальный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назальный дозированный (для детей)</w:t>
            </w:r>
          </w:p>
        </w:tc>
      </w:tr>
      <w:tr w:rsidR="005C1171">
        <w:tc>
          <w:tcPr>
            <w:tcW w:w="1191" w:type="dxa"/>
          </w:tcPr>
          <w:p w:rsidR="005C1171" w:rsidRDefault="00ED5C9B">
            <w:pPr>
              <w:pStyle w:val="ConsPlusNormal0"/>
              <w:jc w:val="center"/>
              <w:outlineLvl w:val="3"/>
            </w:pPr>
            <w:r>
              <w:t>R02</w:t>
            </w:r>
          </w:p>
        </w:tc>
        <w:tc>
          <w:tcPr>
            <w:tcW w:w="4592" w:type="dxa"/>
          </w:tcPr>
          <w:p w:rsidR="005C1171" w:rsidRDefault="00ED5C9B">
            <w:pPr>
              <w:pStyle w:val="ConsPlusNormal0"/>
              <w:jc w:val="both"/>
            </w:pPr>
            <w:r>
              <w:t>препараты для лечения заболеваний горла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R02A</w:t>
            </w:r>
          </w:p>
        </w:tc>
        <w:tc>
          <w:tcPr>
            <w:tcW w:w="4592" w:type="dxa"/>
          </w:tcPr>
          <w:p w:rsidR="005C1171" w:rsidRDefault="00ED5C9B">
            <w:pPr>
              <w:pStyle w:val="ConsPlusNormal0"/>
              <w:jc w:val="both"/>
            </w:pPr>
            <w:r>
              <w:t>препараты для лечения заболеваний горла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R02AA</w:t>
            </w:r>
          </w:p>
        </w:tc>
        <w:tc>
          <w:tcPr>
            <w:tcW w:w="4592" w:type="dxa"/>
            <w:vMerge w:val="restart"/>
          </w:tcPr>
          <w:p w:rsidR="005C1171" w:rsidRDefault="00ED5C9B">
            <w:pPr>
              <w:pStyle w:val="ConsPlusNormal0"/>
              <w:jc w:val="both"/>
            </w:pPr>
            <w:r>
              <w:t>антисептические препараты</w:t>
            </w:r>
          </w:p>
        </w:tc>
        <w:tc>
          <w:tcPr>
            <w:tcW w:w="7483" w:type="dxa"/>
            <w:vMerge w:val="restart"/>
          </w:tcPr>
          <w:p w:rsidR="005C1171" w:rsidRDefault="00ED5C9B">
            <w:pPr>
              <w:pStyle w:val="ConsPlusNormal0"/>
            </w:pPr>
            <w:r>
              <w:t>йод + калия йодид + глицерол</w:t>
            </w:r>
          </w:p>
        </w:tc>
        <w:tc>
          <w:tcPr>
            <w:tcW w:w="3175" w:type="dxa"/>
          </w:tcPr>
          <w:p w:rsidR="005C1171" w:rsidRDefault="00ED5C9B">
            <w:pPr>
              <w:pStyle w:val="ConsPlusNormal0"/>
            </w:pPr>
            <w:r>
              <w:t>раствор для местного применения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для местного применения</w:t>
            </w:r>
          </w:p>
        </w:tc>
      </w:tr>
      <w:tr w:rsidR="005C1171">
        <w:tc>
          <w:tcPr>
            <w:tcW w:w="1191" w:type="dxa"/>
          </w:tcPr>
          <w:p w:rsidR="005C1171" w:rsidRDefault="00ED5C9B">
            <w:pPr>
              <w:pStyle w:val="ConsPlusNormal0"/>
              <w:jc w:val="center"/>
              <w:outlineLvl w:val="3"/>
            </w:pPr>
            <w:r>
              <w:t>R03</w:t>
            </w:r>
          </w:p>
        </w:tc>
        <w:tc>
          <w:tcPr>
            <w:tcW w:w="4592" w:type="dxa"/>
          </w:tcPr>
          <w:p w:rsidR="005C1171" w:rsidRDefault="00ED5C9B">
            <w:pPr>
              <w:pStyle w:val="ConsPlusNormal0"/>
              <w:jc w:val="both"/>
            </w:pPr>
            <w:r>
              <w:t>препараты для лечения обструктивных заболеваний дыхательных путей</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R03A</w:t>
            </w:r>
          </w:p>
        </w:tc>
        <w:tc>
          <w:tcPr>
            <w:tcW w:w="4592" w:type="dxa"/>
          </w:tcPr>
          <w:p w:rsidR="005C1171" w:rsidRDefault="00ED5C9B">
            <w:pPr>
              <w:pStyle w:val="ConsPlusNormal0"/>
            </w:pPr>
            <w:r>
              <w:t>адренергические средства для ингаляционного введения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R03AC</w:t>
            </w:r>
          </w:p>
        </w:tc>
        <w:tc>
          <w:tcPr>
            <w:tcW w:w="4592" w:type="dxa"/>
            <w:vMerge w:val="restart"/>
          </w:tcPr>
          <w:p w:rsidR="005C1171" w:rsidRDefault="00ED5C9B">
            <w:pPr>
              <w:pStyle w:val="ConsPlusNormal0"/>
            </w:pPr>
            <w:r>
              <w:t>селективные бета 2-адреномиметики</w:t>
            </w:r>
          </w:p>
        </w:tc>
        <w:tc>
          <w:tcPr>
            <w:tcW w:w="7483" w:type="dxa"/>
          </w:tcPr>
          <w:p w:rsidR="005C1171" w:rsidRDefault="00ED5C9B">
            <w:pPr>
              <w:pStyle w:val="ConsPlusNormal0"/>
            </w:pPr>
            <w:r>
              <w:t>индакатерол</w:t>
            </w:r>
          </w:p>
        </w:tc>
        <w:tc>
          <w:tcPr>
            <w:tcW w:w="3175" w:type="dxa"/>
          </w:tcPr>
          <w:p w:rsidR="005C1171" w:rsidRDefault="00ED5C9B">
            <w:pPr>
              <w:pStyle w:val="ConsPlusNormal0"/>
            </w:pPr>
            <w:r>
              <w:t>капсулы с порошком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сальбутамол</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аэрозоль для ингаляций дозированный, активируемый вдохом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формотерол</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порошком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ингаляций дозированный</w:t>
            </w:r>
          </w:p>
        </w:tc>
      </w:tr>
      <w:tr w:rsidR="005C1171">
        <w:tc>
          <w:tcPr>
            <w:tcW w:w="1191" w:type="dxa"/>
            <w:vMerge w:val="restart"/>
          </w:tcPr>
          <w:p w:rsidR="005C1171" w:rsidRDefault="00ED5C9B">
            <w:pPr>
              <w:pStyle w:val="ConsPlusNormal0"/>
              <w:jc w:val="center"/>
            </w:pPr>
            <w:r>
              <w:t>R03AK</w:t>
            </w:r>
          </w:p>
        </w:tc>
        <w:tc>
          <w:tcPr>
            <w:tcW w:w="4592" w:type="dxa"/>
            <w:vMerge w:val="restart"/>
          </w:tcPr>
          <w:p w:rsidR="005C1171" w:rsidRDefault="00ED5C9B">
            <w:pPr>
              <w:pStyle w:val="ConsPlusNormal0"/>
              <w:jc w:val="both"/>
            </w:pPr>
            <w:r>
              <w:t>адренергические средства в комбинации с глюкокортикоидами или другими препаратами, кроме антихолинергических средств</w:t>
            </w:r>
          </w:p>
        </w:tc>
        <w:tc>
          <w:tcPr>
            <w:tcW w:w="7483" w:type="dxa"/>
          </w:tcPr>
          <w:p w:rsidR="005C1171" w:rsidRDefault="00ED5C9B">
            <w:pPr>
              <w:pStyle w:val="ConsPlusNormal0"/>
            </w:pPr>
            <w:r>
              <w:t>беклометазон + формотерол</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будесонид + формотерол</w:t>
            </w:r>
          </w:p>
        </w:tc>
        <w:tc>
          <w:tcPr>
            <w:tcW w:w="3175" w:type="dxa"/>
          </w:tcPr>
          <w:p w:rsidR="005C1171" w:rsidRDefault="00ED5C9B">
            <w:pPr>
              <w:pStyle w:val="ConsPlusNormal0"/>
            </w:pPr>
            <w:r>
              <w:t>капсулы с порошком для ингаляций набор</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порошком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вилантерол + флутиказона фуроат</w:t>
            </w:r>
          </w:p>
        </w:tc>
        <w:tc>
          <w:tcPr>
            <w:tcW w:w="3175" w:type="dxa"/>
          </w:tcPr>
          <w:p w:rsidR="005C1171" w:rsidRDefault="00ED5C9B">
            <w:pPr>
              <w:pStyle w:val="ConsPlusNormal0"/>
            </w:pPr>
            <w:r>
              <w:t>порошок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салметерол + флутиказон</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 с порошком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ингаляций дозированный</w:t>
            </w:r>
          </w:p>
        </w:tc>
      </w:tr>
      <w:tr w:rsidR="005C1171">
        <w:tc>
          <w:tcPr>
            <w:tcW w:w="1191" w:type="dxa"/>
            <w:vMerge w:val="restart"/>
          </w:tcPr>
          <w:p w:rsidR="005C1171" w:rsidRDefault="00ED5C9B">
            <w:pPr>
              <w:pStyle w:val="ConsPlusNormal0"/>
              <w:jc w:val="center"/>
            </w:pPr>
            <w:r>
              <w:t>R03AL</w:t>
            </w:r>
          </w:p>
        </w:tc>
        <w:tc>
          <w:tcPr>
            <w:tcW w:w="4592" w:type="dxa"/>
            <w:vMerge w:val="restart"/>
          </w:tcPr>
          <w:p w:rsidR="005C1171" w:rsidRDefault="00ED5C9B">
            <w:pPr>
              <w:pStyle w:val="ConsPlusNormal0"/>
              <w:jc w:val="both"/>
            </w:pPr>
            <w:r>
              <w:t>адренергические средства в комбинации с антихолинергическими средствами</w:t>
            </w:r>
          </w:p>
        </w:tc>
        <w:tc>
          <w:tcPr>
            <w:tcW w:w="7483" w:type="dxa"/>
          </w:tcPr>
          <w:p w:rsidR="005C1171" w:rsidRDefault="00ED5C9B">
            <w:pPr>
              <w:pStyle w:val="ConsPlusNormal0"/>
            </w:pPr>
            <w:r>
              <w:t>аклидиния бромид + формотерол</w:t>
            </w:r>
          </w:p>
        </w:tc>
        <w:tc>
          <w:tcPr>
            <w:tcW w:w="3175" w:type="dxa"/>
          </w:tcPr>
          <w:p w:rsidR="005C1171" w:rsidRDefault="00ED5C9B">
            <w:pPr>
              <w:pStyle w:val="ConsPlusNormal0"/>
            </w:pPr>
            <w:r>
              <w:t>порошок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беклометазон + гликопиррония бромид + формотерол</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будесонид + гликопиррония бромид + формотерол</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вилантерол + умеклидиния бромид</w:t>
            </w:r>
          </w:p>
        </w:tc>
        <w:tc>
          <w:tcPr>
            <w:tcW w:w="3175" w:type="dxa"/>
          </w:tcPr>
          <w:p w:rsidR="005C1171" w:rsidRDefault="00ED5C9B">
            <w:pPr>
              <w:pStyle w:val="ConsPlusNormal0"/>
            </w:pPr>
            <w:r>
              <w:t>порошок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вилантерол + умеклидиния бромид + флутиказона фуроат</w:t>
            </w:r>
          </w:p>
        </w:tc>
        <w:tc>
          <w:tcPr>
            <w:tcW w:w="3175" w:type="dxa"/>
          </w:tcPr>
          <w:p w:rsidR="005C1171" w:rsidRDefault="00ED5C9B">
            <w:pPr>
              <w:pStyle w:val="ConsPlusNormal0"/>
            </w:pPr>
            <w:r>
              <w:t>порошок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гликопиррония бромид + индакатерол</w:t>
            </w:r>
          </w:p>
        </w:tc>
        <w:tc>
          <w:tcPr>
            <w:tcW w:w="3175" w:type="dxa"/>
          </w:tcPr>
          <w:p w:rsidR="005C1171" w:rsidRDefault="00ED5C9B">
            <w:pPr>
              <w:pStyle w:val="ConsPlusNormal0"/>
            </w:pPr>
            <w:r>
              <w:t>капсулы с порошком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гликопиррония бромид + индакатерол + мометазон</w:t>
            </w:r>
          </w:p>
        </w:tc>
        <w:tc>
          <w:tcPr>
            <w:tcW w:w="3175" w:type="dxa"/>
          </w:tcPr>
          <w:p w:rsidR="005C1171" w:rsidRDefault="00ED5C9B">
            <w:pPr>
              <w:pStyle w:val="ConsPlusNormal0"/>
            </w:pPr>
            <w:r>
              <w:t>капсулы с порошком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ипратропия бромид + фенотерол</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олодатерол + тиотропия бромид</w:t>
            </w:r>
          </w:p>
        </w:tc>
        <w:tc>
          <w:tcPr>
            <w:tcW w:w="3175" w:type="dxa"/>
          </w:tcPr>
          <w:p w:rsidR="005C1171" w:rsidRDefault="00ED5C9B">
            <w:pPr>
              <w:pStyle w:val="ConsPlusNormal0"/>
            </w:pPr>
            <w:r>
              <w:t>раствор для ингаляций дозированный</w:t>
            </w:r>
          </w:p>
        </w:tc>
      </w:tr>
      <w:tr w:rsidR="005C1171">
        <w:tc>
          <w:tcPr>
            <w:tcW w:w="1191" w:type="dxa"/>
          </w:tcPr>
          <w:p w:rsidR="005C1171" w:rsidRDefault="00ED5C9B">
            <w:pPr>
              <w:pStyle w:val="ConsPlusNormal0"/>
              <w:jc w:val="center"/>
            </w:pPr>
            <w:r>
              <w:t>R03B</w:t>
            </w:r>
          </w:p>
        </w:tc>
        <w:tc>
          <w:tcPr>
            <w:tcW w:w="4592" w:type="dxa"/>
          </w:tcPr>
          <w:p w:rsidR="005C1171" w:rsidRDefault="00ED5C9B">
            <w:pPr>
              <w:pStyle w:val="ConsPlusNormal0"/>
              <w:jc w:val="both"/>
            </w:pPr>
            <w:r>
              <w:t>другие средства для лечения обструктивных заболеваний дыхательных путей для ингаляционного введения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R03BA</w:t>
            </w:r>
          </w:p>
        </w:tc>
        <w:tc>
          <w:tcPr>
            <w:tcW w:w="4592" w:type="dxa"/>
            <w:vMerge w:val="restart"/>
          </w:tcPr>
          <w:p w:rsidR="005C1171" w:rsidRDefault="00ED5C9B">
            <w:pPr>
              <w:pStyle w:val="ConsPlusNormal0"/>
              <w:jc w:val="both"/>
            </w:pPr>
            <w:r>
              <w:t>глюкокортикоиды</w:t>
            </w:r>
          </w:p>
        </w:tc>
        <w:tc>
          <w:tcPr>
            <w:tcW w:w="7483" w:type="dxa"/>
            <w:vMerge w:val="restart"/>
          </w:tcPr>
          <w:p w:rsidR="005C1171" w:rsidRDefault="00ED5C9B">
            <w:pPr>
              <w:pStyle w:val="ConsPlusNormal0"/>
            </w:pPr>
            <w:r>
              <w:t>беклометазон</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аэрозоль для ингаляций дозированный, активируемый вдохом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назальный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будесонид</w:t>
            </w:r>
          </w:p>
        </w:tc>
        <w:tc>
          <w:tcPr>
            <w:tcW w:w="3175" w:type="dxa"/>
          </w:tcPr>
          <w:p w:rsidR="005C1171" w:rsidRDefault="00ED5C9B">
            <w:pPr>
              <w:pStyle w:val="ConsPlusNormal0"/>
            </w:pPr>
            <w:r>
              <w:t>капсулы кишечнорастворимые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назальный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ингаляций дозированная</w:t>
            </w:r>
          </w:p>
        </w:tc>
      </w:tr>
      <w:tr w:rsidR="005C1171">
        <w:tc>
          <w:tcPr>
            <w:tcW w:w="1191" w:type="dxa"/>
            <w:vMerge w:val="restart"/>
          </w:tcPr>
          <w:p w:rsidR="005C1171" w:rsidRDefault="00ED5C9B">
            <w:pPr>
              <w:pStyle w:val="ConsPlusNormal0"/>
              <w:jc w:val="center"/>
            </w:pPr>
            <w:r>
              <w:t>R03BB</w:t>
            </w:r>
          </w:p>
        </w:tc>
        <w:tc>
          <w:tcPr>
            <w:tcW w:w="4592" w:type="dxa"/>
            <w:vMerge w:val="restart"/>
          </w:tcPr>
          <w:p w:rsidR="005C1171" w:rsidRDefault="00ED5C9B">
            <w:pPr>
              <w:pStyle w:val="ConsPlusNormal0"/>
              <w:jc w:val="both"/>
            </w:pPr>
            <w:r>
              <w:t>антихолинергические средства</w:t>
            </w:r>
          </w:p>
        </w:tc>
        <w:tc>
          <w:tcPr>
            <w:tcW w:w="7483" w:type="dxa"/>
          </w:tcPr>
          <w:p w:rsidR="005C1171" w:rsidRDefault="00ED5C9B">
            <w:pPr>
              <w:pStyle w:val="ConsPlusNormal0"/>
            </w:pPr>
            <w:r>
              <w:t>аклидиния бромид</w:t>
            </w:r>
          </w:p>
        </w:tc>
        <w:tc>
          <w:tcPr>
            <w:tcW w:w="3175" w:type="dxa"/>
          </w:tcPr>
          <w:p w:rsidR="005C1171" w:rsidRDefault="00ED5C9B">
            <w:pPr>
              <w:pStyle w:val="ConsPlusNormal0"/>
            </w:pPr>
            <w:r>
              <w:t>порошок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гликопиррония бромид</w:t>
            </w:r>
          </w:p>
        </w:tc>
        <w:tc>
          <w:tcPr>
            <w:tcW w:w="3175" w:type="dxa"/>
          </w:tcPr>
          <w:p w:rsidR="005C1171" w:rsidRDefault="00ED5C9B">
            <w:pPr>
              <w:pStyle w:val="ConsPlusNormal0"/>
            </w:pPr>
            <w:r>
              <w:t>капсулы с порошком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ипратропия бромид</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тиотропия бромид</w:t>
            </w:r>
          </w:p>
        </w:tc>
        <w:tc>
          <w:tcPr>
            <w:tcW w:w="3175" w:type="dxa"/>
          </w:tcPr>
          <w:p w:rsidR="005C1171" w:rsidRDefault="00ED5C9B">
            <w:pPr>
              <w:pStyle w:val="ConsPlusNormal0"/>
            </w:pPr>
            <w:r>
              <w:t>капсулы с порошком для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ингаляций</w:t>
            </w:r>
          </w:p>
        </w:tc>
      </w:tr>
      <w:tr w:rsidR="005C1171">
        <w:tc>
          <w:tcPr>
            <w:tcW w:w="1191" w:type="dxa"/>
            <w:vMerge w:val="restart"/>
          </w:tcPr>
          <w:p w:rsidR="005C1171" w:rsidRDefault="00ED5C9B">
            <w:pPr>
              <w:pStyle w:val="ConsPlusNormal0"/>
              <w:jc w:val="center"/>
            </w:pPr>
            <w:r>
              <w:t>R03BC</w:t>
            </w:r>
          </w:p>
        </w:tc>
        <w:tc>
          <w:tcPr>
            <w:tcW w:w="4592" w:type="dxa"/>
            <w:vMerge w:val="restart"/>
          </w:tcPr>
          <w:p w:rsidR="005C1171" w:rsidRDefault="00ED5C9B">
            <w:pPr>
              <w:pStyle w:val="ConsPlusNormal0"/>
              <w:jc w:val="both"/>
            </w:pPr>
            <w:r>
              <w:t>противоаллергические средства, кроме глюкокортикоидов</w:t>
            </w:r>
          </w:p>
        </w:tc>
        <w:tc>
          <w:tcPr>
            <w:tcW w:w="7483" w:type="dxa"/>
            <w:vMerge w:val="restart"/>
          </w:tcPr>
          <w:p w:rsidR="005C1171" w:rsidRDefault="00ED5C9B">
            <w:pPr>
              <w:pStyle w:val="ConsPlusNormal0"/>
            </w:pPr>
            <w:r>
              <w:t>кромоглициевая кислота</w:t>
            </w:r>
          </w:p>
        </w:tc>
        <w:tc>
          <w:tcPr>
            <w:tcW w:w="3175" w:type="dxa"/>
          </w:tcPr>
          <w:p w:rsidR="005C1171" w:rsidRDefault="00ED5C9B">
            <w:pPr>
              <w:pStyle w:val="ConsPlusNormal0"/>
            </w:pPr>
            <w:r>
              <w:t>аэрозоль для ингаляций дозированный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капли глазные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капсулы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спрей назальный дозированный</w:t>
            </w:r>
          </w:p>
        </w:tc>
      </w:tr>
      <w:tr w:rsidR="005C1171">
        <w:tc>
          <w:tcPr>
            <w:tcW w:w="1191" w:type="dxa"/>
          </w:tcPr>
          <w:p w:rsidR="005C1171" w:rsidRDefault="00ED5C9B">
            <w:pPr>
              <w:pStyle w:val="ConsPlusNormal0"/>
              <w:jc w:val="center"/>
            </w:pPr>
            <w:r>
              <w:t>R03D</w:t>
            </w:r>
          </w:p>
        </w:tc>
        <w:tc>
          <w:tcPr>
            <w:tcW w:w="4592" w:type="dxa"/>
          </w:tcPr>
          <w:p w:rsidR="005C1171" w:rsidRDefault="00ED5C9B">
            <w:pPr>
              <w:pStyle w:val="ConsPlusNormal0"/>
              <w:jc w:val="both"/>
            </w:pPr>
            <w:r>
              <w:t>другие средства системного действия для лечения обструктивных заболеваний дыхательных путей</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R03DA</w:t>
            </w:r>
          </w:p>
        </w:tc>
        <w:tc>
          <w:tcPr>
            <w:tcW w:w="4592" w:type="dxa"/>
            <w:vMerge w:val="restart"/>
          </w:tcPr>
          <w:p w:rsidR="005C1171" w:rsidRDefault="00ED5C9B">
            <w:pPr>
              <w:pStyle w:val="ConsPlusNormal0"/>
              <w:jc w:val="both"/>
            </w:pPr>
            <w:r>
              <w:t>ксантины</w:t>
            </w:r>
          </w:p>
        </w:tc>
        <w:tc>
          <w:tcPr>
            <w:tcW w:w="7483" w:type="dxa"/>
            <w:vMerge w:val="restart"/>
          </w:tcPr>
          <w:p w:rsidR="005C1171" w:rsidRDefault="00ED5C9B">
            <w:pPr>
              <w:pStyle w:val="ConsPlusNormal0"/>
            </w:pPr>
            <w:r>
              <w:t>аминофиллин</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R03DX</w:t>
            </w:r>
          </w:p>
        </w:tc>
        <w:tc>
          <w:tcPr>
            <w:tcW w:w="4592" w:type="dxa"/>
            <w:vMerge w:val="restart"/>
          </w:tcPr>
          <w:p w:rsidR="005C1171" w:rsidRDefault="00ED5C9B">
            <w:pPr>
              <w:pStyle w:val="ConsPlusNormal0"/>
              <w:jc w:val="both"/>
            </w:pPr>
            <w:r>
              <w:t>прочие средства системного действия для лечения обструктивных заболеваний дыхательных путей</w:t>
            </w:r>
          </w:p>
        </w:tc>
        <w:tc>
          <w:tcPr>
            <w:tcW w:w="7483" w:type="dxa"/>
          </w:tcPr>
          <w:p w:rsidR="005C1171" w:rsidRDefault="00ED5C9B">
            <w:pPr>
              <w:pStyle w:val="ConsPlusNormal0"/>
            </w:pPr>
            <w:r>
              <w:t>бенрализумаб</w:t>
            </w: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меполизумаб</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омализумаб</w:t>
            </w:r>
          </w:p>
        </w:tc>
        <w:tc>
          <w:tcPr>
            <w:tcW w:w="3175" w:type="dxa"/>
          </w:tcPr>
          <w:p w:rsidR="005C1171" w:rsidRDefault="00ED5C9B">
            <w:pPr>
              <w:pStyle w:val="ConsPlusNormal0"/>
            </w:pPr>
            <w:r>
              <w:t>лиофилизат для приготовления раствора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реслизумаб</w:t>
            </w:r>
          </w:p>
        </w:tc>
        <w:tc>
          <w:tcPr>
            <w:tcW w:w="3175" w:type="dxa"/>
          </w:tcPr>
          <w:p w:rsidR="005C1171" w:rsidRDefault="00ED5C9B">
            <w:pPr>
              <w:pStyle w:val="ConsPlusNormal0"/>
            </w:pPr>
            <w:r>
              <w:t>концентрат для приготовления раствора для инфузий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тезепелумаб</w:t>
            </w:r>
          </w:p>
        </w:tc>
        <w:tc>
          <w:tcPr>
            <w:tcW w:w="3175" w:type="dxa"/>
          </w:tcPr>
          <w:p w:rsidR="005C1171" w:rsidRDefault="00ED5C9B">
            <w:pPr>
              <w:pStyle w:val="ConsPlusNormal0"/>
            </w:pPr>
            <w:r>
              <w:t>раствор для подкожного введения</w:t>
            </w:r>
          </w:p>
        </w:tc>
      </w:tr>
      <w:tr w:rsidR="005C1171">
        <w:tc>
          <w:tcPr>
            <w:tcW w:w="1191" w:type="dxa"/>
          </w:tcPr>
          <w:p w:rsidR="005C1171" w:rsidRDefault="00ED5C9B">
            <w:pPr>
              <w:pStyle w:val="ConsPlusNormal0"/>
              <w:jc w:val="center"/>
              <w:outlineLvl w:val="3"/>
            </w:pPr>
            <w:r>
              <w:t>R05</w:t>
            </w:r>
          </w:p>
        </w:tc>
        <w:tc>
          <w:tcPr>
            <w:tcW w:w="4592" w:type="dxa"/>
          </w:tcPr>
          <w:p w:rsidR="005C1171" w:rsidRDefault="00ED5C9B">
            <w:pPr>
              <w:pStyle w:val="ConsPlusNormal0"/>
              <w:jc w:val="both"/>
            </w:pPr>
            <w:r>
              <w:t>противокашлевые препараты и средства для лечения простудных заболеваний</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R05C</w:t>
            </w:r>
          </w:p>
        </w:tc>
        <w:tc>
          <w:tcPr>
            <w:tcW w:w="4592" w:type="dxa"/>
          </w:tcPr>
          <w:p w:rsidR="005C1171" w:rsidRDefault="00ED5C9B">
            <w:pPr>
              <w:pStyle w:val="ConsPlusNormal0"/>
              <w:jc w:val="both"/>
            </w:pPr>
            <w:r>
              <w:t>отхаркивающие препараты, кроме комбинаций с противокашлевыми средствами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R05CB</w:t>
            </w:r>
          </w:p>
        </w:tc>
        <w:tc>
          <w:tcPr>
            <w:tcW w:w="4592" w:type="dxa"/>
            <w:vMerge w:val="restart"/>
          </w:tcPr>
          <w:p w:rsidR="005C1171" w:rsidRDefault="00ED5C9B">
            <w:pPr>
              <w:pStyle w:val="ConsPlusNormal0"/>
              <w:jc w:val="both"/>
            </w:pPr>
            <w:r>
              <w:t>муколитические препараты</w:t>
            </w:r>
          </w:p>
        </w:tc>
        <w:tc>
          <w:tcPr>
            <w:tcW w:w="7483" w:type="dxa"/>
            <w:vMerge w:val="restart"/>
          </w:tcPr>
          <w:p w:rsidR="005C1171" w:rsidRDefault="00ED5C9B">
            <w:pPr>
              <w:pStyle w:val="ConsPlusNormal0"/>
            </w:pPr>
            <w:r>
              <w:t>амброксол</w:t>
            </w:r>
          </w:p>
        </w:tc>
        <w:tc>
          <w:tcPr>
            <w:tcW w:w="3175" w:type="dxa"/>
          </w:tcPr>
          <w:p w:rsidR="005C1171" w:rsidRDefault="00ED5C9B">
            <w:pPr>
              <w:pStyle w:val="ConsPlusNormal0"/>
            </w:pPr>
            <w:r>
              <w:t>капсулы пролонгированного действия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пастилки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 и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сироп</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ацетилцистеин</w:t>
            </w:r>
          </w:p>
        </w:tc>
        <w:tc>
          <w:tcPr>
            <w:tcW w:w="3175" w:type="dxa"/>
          </w:tcPr>
          <w:p w:rsidR="005C1171" w:rsidRDefault="00ED5C9B">
            <w:pPr>
              <w:pStyle w:val="ConsPlusNormal0"/>
            </w:pPr>
            <w:r>
              <w:t>гранулы для приготовления раствора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гранулы для приготовления сиропа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приготовления раствора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порошок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 и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сироп</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шипучие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дорназа альфа</w:t>
            </w:r>
          </w:p>
        </w:tc>
        <w:tc>
          <w:tcPr>
            <w:tcW w:w="3175" w:type="dxa"/>
          </w:tcPr>
          <w:p w:rsidR="005C1171" w:rsidRDefault="00ED5C9B">
            <w:pPr>
              <w:pStyle w:val="ConsPlusNormal0"/>
            </w:pPr>
            <w:r>
              <w:t>раствор для ингаляций</w:t>
            </w:r>
          </w:p>
        </w:tc>
      </w:tr>
      <w:tr w:rsidR="005C1171">
        <w:tc>
          <w:tcPr>
            <w:tcW w:w="1191" w:type="dxa"/>
          </w:tcPr>
          <w:p w:rsidR="005C1171" w:rsidRDefault="00ED5C9B">
            <w:pPr>
              <w:pStyle w:val="ConsPlusNormal0"/>
              <w:jc w:val="center"/>
              <w:outlineLvl w:val="3"/>
            </w:pPr>
            <w:r>
              <w:t>R06</w:t>
            </w:r>
          </w:p>
        </w:tc>
        <w:tc>
          <w:tcPr>
            <w:tcW w:w="4592" w:type="dxa"/>
          </w:tcPr>
          <w:p w:rsidR="005C1171" w:rsidRDefault="00ED5C9B">
            <w:pPr>
              <w:pStyle w:val="ConsPlusNormal0"/>
              <w:jc w:val="both"/>
            </w:pPr>
            <w:r>
              <w:t>антигистаминные средства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R06A</w:t>
            </w:r>
          </w:p>
        </w:tc>
        <w:tc>
          <w:tcPr>
            <w:tcW w:w="4592" w:type="dxa"/>
          </w:tcPr>
          <w:p w:rsidR="005C1171" w:rsidRDefault="00ED5C9B">
            <w:pPr>
              <w:pStyle w:val="ConsPlusNormal0"/>
              <w:jc w:val="both"/>
            </w:pPr>
            <w:r>
              <w:t>антигистаминные средства системного действия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R06AA</w:t>
            </w:r>
          </w:p>
        </w:tc>
        <w:tc>
          <w:tcPr>
            <w:tcW w:w="4592" w:type="dxa"/>
            <w:vMerge w:val="restart"/>
          </w:tcPr>
          <w:p w:rsidR="005C1171" w:rsidRDefault="00ED5C9B">
            <w:pPr>
              <w:pStyle w:val="ConsPlusNormal0"/>
              <w:jc w:val="both"/>
            </w:pPr>
            <w:r>
              <w:t>эфиры алкиламинов</w:t>
            </w:r>
          </w:p>
        </w:tc>
        <w:tc>
          <w:tcPr>
            <w:tcW w:w="7483" w:type="dxa"/>
            <w:vMerge w:val="restart"/>
          </w:tcPr>
          <w:p w:rsidR="005C1171" w:rsidRDefault="00ED5C9B">
            <w:pPr>
              <w:pStyle w:val="ConsPlusNormal0"/>
            </w:pPr>
            <w:r>
              <w:t>дифенгидрамин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R06AC</w:t>
            </w:r>
          </w:p>
        </w:tc>
        <w:tc>
          <w:tcPr>
            <w:tcW w:w="4592" w:type="dxa"/>
            <w:vMerge w:val="restart"/>
          </w:tcPr>
          <w:p w:rsidR="005C1171" w:rsidRDefault="00ED5C9B">
            <w:pPr>
              <w:pStyle w:val="ConsPlusNormal0"/>
              <w:jc w:val="both"/>
            </w:pPr>
            <w:r>
              <w:t>замещенные этилендиамины</w:t>
            </w:r>
          </w:p>
        </w:tc>
        <w:tc>
          <w:tcPr>
            <w:tcW w:w="7483" w:type="dxa"/>
            <w:vMerge w:val="restart"/>
          </w:tcPr>
          <w:p w:rsidR="005C1171" w:rsidRDefault="00ED5C9B">
            <w:pPr>
              <w:pStyle w:val="ConsPlusNormal0"/>
            </w:pPr>
            <w:r>
              <w:t>хлоропирамин</w:t>
            </w: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vMerge w:val="restart"/>
          </w:tcPr>
          <w:p w:rsidR="005C1171" w:rsidRDefault="00ED5C9B">
            <w:pPr>
              <w:pStyle w:val="ConsPlusNormal0"/>
              <w:jc w:val="center"/>
            </w:pPr>
            <w:r>
              <w:t>R06AE</w:t>
            </w:r>
          </w:p>
        </w:tc>
        <w:tc>
          <w:tcPr>
            <w:tcW w:w="4592" w:type="dxa"/>
            <w:vMerge w:val="restart"/>
          </w:tcPr>
          <w:p w:rsidR="005C1171" w:rsidRDefault="00ED5C9B">
            <w:pPr>
              <w:pStyle w:val="ConsPlusNormal0"/>
              <w:jc w:val="both"/>
            </w:pPr>
            <w:r>
              <w:t>производные пиперазина</w:t>
            </w:r>
          </w:p>
        </w:tc>
        <w:tc>
          <w:tcPr>
            <w:tcW w:w="7483" w:type="dxa"/>
            <w:vMerge w:val="restart"/>
          </w:tcPr>
          <w:p w:rsidR="005C1171" w:rsidRDefault="00ED5C9B">
            <w:pPr>
              <w:pStyle w:val="ConsPlusNormal0"/>
            </w:pPr>
            <w:r>
              <w:t>цетиризин</w:t>
            </w:r>
          </w:p>
        </w:tc>
        <w:tc>
          <w:tcPr>
            <w:tcW w:w="3175" w:type="dxa"/>
          </w:tcPr>
          <w:p w:rsidR="005C1171" w:rsidRDefault="00ED5C9B">
            <w:pPr>
              <w:pStyle w:val="ConsPlusNormal0"/>
            </w:pPr>
            <w:r>
              <w:t>капли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сироп</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R06AX</w:t>
            </w:r>
          </w:p>
        </w:tc>
        <w:tc>
          <w:tcPr>
            <w:tcW w:w="4592" w:type="dxa"/>
            <w:vMerge w:val="restart"/>
          </w:tcPr>
          <w:p w:rsidR="005C1171" w:rsidRDefault="00ED5C9B">
            <w:pPr>
              <w:pStyle w:val="ConsPlusNormal0"/>
              <w:jc w:val="both"/>
            </w:pPr>
            <w:r>
              <w:t>другие антигистаминные средства системного действия</w:t>
            </w:r>
          </w:p>
        </w:tc>
        <w:tc>
          <w:tcPr>
            <w:tcW w:w="7483" w:type="dxa"/>
            <w:vMerge w:val="restart"/>
          </w:tcPr>
          <w:p w:rsidR="005C1171" w:rsidRDefault="00ED5C9B">
            <w:pPr>
              <w:pStyle w:val="ConsPlusNormal0"/>
            </w:pPr>
            <w:r>
              <w:t>лоратадин</w:t>
            </w:r>
          </w:p>
        </w:tc>
        <w:tc>
          <w:tcPr>
            <w:tcW w:w="3175" w:type="dxa"/>
          </w:tcPr>
          <w:p w:rsidR="005C1171" w:rsidRDefault="00ED5C9B">
            <w:pPr>
              <w:pStyle w:val="ConsPlusNormal0"/>
            </w:pPr>
            <w:r>
              <w:t>сироп</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суспензия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w:t>
            </w:r>
          </w:p>
        </w:tc>
      </w:tr>
      <w:tr w:rsidR="005C1171">
        <w:tc>
          <w:tcPr>
            <w:tcW w:w="1191" w:type="dxa"/>
          </w:tcPr>
          <w:p w:rsidR="005C1171" w:rsidRDefault="00ED5C9B">
            <w:pPr>
              <w:pStyle w:val="ConsPlusNormal0"/>
              <w:jc w:val="center"/>
              <w:outlineLvl w:val="3"/>
            </w:pPr>
            <w:r>
              <w:t>R07</w:t>
            </w:r>
          </w:p>
        </w:tc>
        <w:tc>
          <w:tcPr>
            <w:tcW w:w="4592" w:type="dxa"/>
          </w:tcPr>
          <w:p w:rsidR="005C1171" w:rsidRDefault="00ED5C9B">
            <w:pPr>
              <w:pStyle w:val="ConsPlusNormal0"/>
              <w:jc w:val="both"/>
            </w:pPr>
            <w:r>
              <w:t>другие препараты для лечения заболеваний дыхательной системы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R07A</w:t>
            </w:r>
          </w:p>
        </w:tc>
        <w:tc>
          <w:tcPr>
            <w:tcW w:w="4592" w:type="dxa"/>
          </w:tcPr>
          <w:p w:rsidR="005C1171" w:rsidRDefault="00ED5C9B">
            <w:pPr>
              <w:pStyle w:val="ConsPlusNormal0"/>
              <w:jc w:val="both"/>
            </w:pPr>
            <w:r>
              <w:t>другие препараты для лечения заболеваний дыхательной системы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R07AA</w:t>
            </w:r>
          </w:p>
        </w:tc>
        <w:tc>
          <w:tcPr>
            <w:tcW w:w="4592" w:type="dxa"/>
            <w:vMerge w:val="restart"/>
          </w:tcPr>
          <w:p w:rsidR="005C1171" w:rsidRDefault="00ED5C9B">
            <w:pPr>
              <w:pStyle w:val="ConsPlusNormal0"/>
              <w:jc w:val="both"/>
            </w:pPr>
            <w:r>
              <w:t>легочные сурфактанты</w:t>
            </w:r>
          </w:p>
        </w:tc>
        <w:tc>
          <w:tcPr>
            <w:tcW w:w="7483" w:type="dxa"/>
          </w:tcPr>
          <w:p w:rsidR="005C1171" w:rsidRDefault="00ED5C9B">
            <w:pPr>
              <w:pStyle w:val="ConsPlusNormal0"/>
            </w:pPr>
            <w:r>
              <w:t>берактант</w:t>
            </w:r>
          </w:p>
        </w:tc>
        <w:tc>
          <w:tcPr>
            <w:tcW w:w="3175" w:type="dxa"/>
          </w:tcPr>
          <w:p w:rsidR="005C1171" w:rsidRDefault="00ED5C9B">
            <w:pPr>
              <w:pStyle w:val="ConsPlusNormal0"/>
            </w:pPr>
            <w:r>
              <w:t>суспензия для эндотрахеального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порактант альфа</w:t>
            </w:r>
          </w:p>
        </w:tc>
        <w:tc>
          <w:tcPr>
            <w:tcW w:w="3175" w:type="dxa"/>
          </w:tcPr>
          <w:p w:rsidR="005C1171" w:rsidRDefault="00ED5C9B">
            <w:pPr>
              <w:pStyle w:val="ConsPlusNormal0"/>
            </w:pPr>
            <w:r>
              <w:t>суспензия для эндотрахеального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сурфактант-БЛ</w:t>
            </w:r>
          </w:p>
        </w:tc>
        <w:tc>
          <w:tcPr>
            <w:tcW w:w="3175" w:type="dxa"/>
          </w:tcPr>
          <w:p w:rsidR="005C1171" w:rsidRDefault="00ED5C9B">
            <w:pPr>
              <w:pStyle w:val="ConsPlusNormal0"/>
            </w:pPr>
            <w:r>
              <w:t>лиофилизат для приготовления эмульсии для ингаляционного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лиофилизат для приготовления эмульсии для эндотрахеального, эндобронхиального и ингаляционного введения</w:t>
            </w:r>
          </w:p>
        </w:tc>
      </w:tr>
      <w:tr w:rsidR="005C1171">
        <w:tc>
          <w:tcPr>
            <w:tcW w:w="1191" w:type="dxa"/>
            <w:vMerge w:val="restart"/>
          </w:tcPr>
          <w:p w:rsidR="005C1171" w:rsidRDefault="00ED5C9B">
            <w:pPr>
              <w:pStyle w:val="ConsPlusNormal0"/>
              <w:jc w:val="center"/>
            </w:pPr>
            <w:r>
              <w:t>R07AX</w:t>
            </w:r>
          </w:p>
        </w:tc>
        <w:tc>
          <w:tcPr>
            <w:tcW w:w="4592" w:type="dxa"/>
            <w:vMerge w:val="restart"/>
          </w:tcPr>
          <w:p w:rsidR="005C1171" w:rsidRDefault="00ED5C9B">
            <w:pPr>
              <w:pStyle w:val="ConsPlusNormal0"/>
              <w:jc w:val="both"/>
            </w:pPr>
            <w:r>
              <w:t>прочие препараты для лечения заболеваний органов дыхания</w:t>
            </w:r>
          </w:p>
        </w:tc>
        <w:tc>
          <w:tcPr>
            <w:tcW w:w="7483" w:type="dxa"/>
          </w:tcPr>
          <w:p w:rsidR="005C1171" w:rsidRDefault="00ED5C9B">
            <w:pPr>
              <w:pStyle w:val="ConsPlusNormal0"/>
            </w:pPr>
            <w:r>
              <w:t>ивакафтор + лумакафтор</w:t>
            </w:r>
          </w:p>
        </w:tc>
        <w:tc>
          <w:tcPr>
            <w:tcW w:w="3175" w:type="dxa"/>
          </w:tcPr>
          <w:p w:rsidR="005C1171" w:rsidRDefault="00ED5C9B">
            <w:pPr>
              <w:pStyle w:val="ConsPlusNormal0"/>
            </w:pPr>
            <w:r>
              <w:t>таблетки, покрытые пленочной оболочкой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тирозил-D-аланил-глицил-фенилаланил-лейцил-аргинина сукцинат</w:t>
            </w:r>
          </w:p>
        </w:tc>
        <w:tc>
          <w:tcPr>
            <w:tcW w:w="3175" w:type="dxa"/>
          </w:tcPr>
          <w:p w:rsidR="005C1171" w:rsidRDefault="00ED5C9B">
            <w:pPr>
              <w:pStyle w:val="ConsPlusNormal0"/>
            </w:pPr>
            <w:r>
              <w:t>лиофилизат для приготовления раствора для внутримышечного введения и раствора для ингаляций</w:t>
            </w:r>
          </w:p>
        </w:tc>
      </w:tr>
      <w:tr w:rsidR="005C1171">
        <w:tc>
          <w:tcPr>
            <w:tcW w:w="1191" w:type="dxa"/>
          </w:tcPr>
          <w:p w:rsidR="005C1171" w:rsidRDefault="00ED5C9B">
            <w:pPr>
              <w:pStyle w:val="ConsPlusNormal0"/>
              <w:jc w:val="center"/>
              <w:outlineLvl w:val="2"/>
            </w:pPr>
            <w:r>
              <w:t>S</w:t>
            </w:r>
          </w:p>
        </w:tc>
        <w:tc>
          <w:tcPr>
            <w:tcW w:w="4592" w:type="dxa"/>
          </w:tcPr>
          <w:p w:rsidR="005C1171" w:rsidRDefault="00ED5C9B">
            <w:pPr>
              <w:pStyle w:val="ConsPlusNormal0"/>
              <w:jc w:val="both"/>
            </w:pPr>
            <w:r>
              <w:t>органы чувств</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S01</w:t>
            </w:r>
          </w:p>
        </w:tc>
        <w:tc>
          <w:tcPr>
            <w:tcW w:w="4592" w:type="dxa"/>
          </w:tcPr>
          <w:p w:rsidR="005C1171" w:rsidRDefault="00ED5C9B">
            <w:pPr>
              <w:pStyle w:val="ConsPlusNormal0"/>
              <w:jc w:val="both"/>
            </w:pPr>
            <w:r>
              <w:t>офтальмологические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S01A</w:t>
            </w:r>
          </w:p>
        </w:tc>
        <w:tc>
          <w:tcPr>
            <w:tcW w:w="4592" w:type="dxa"/>
          </w:tcPr>
          <w:p w:rsidR="005C1171" w:rsidRDefault="00ED5C9B">
            <w:pPr>
              <w:pStyle w:val="ConsPlusNormal0"/>
              <w:jc w:val="both"/>
            </w:pPr>
            <w:r>
              <w:t>противомикробные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S01AA</w:t>
            </w:r>
          </w:p>
        </w:tc>
        <w:tc>
          <w:tcPr>
            <w:tcW w:w="4592" w:type="dxa"/>
          </w:tcPr>
          <w:p w:rsidR="005C1171" w:rsidRDefault="00ED5C9B">
            <w:pPr>
              <w:pStyle w:val="ConsPlusNormal0"/>
              <w:jc w:val="both"/>
            </w:pPr>
            <w:r>
              <w:t>антибиотики</w:t>
            </w:r>
          </w:p>
        </w:tc>
        <w:tc>
          <w:tcPr>
            <w:tcW w:w="7483" w:type="dxa"/>
          </w:tcPr>
          <w:p w:rsidR="005C1171" w:rsidRDefault="00ED5C9B">
            <w:pPr>
              <w:pStyle w:val="ConsPlusNormal0"/>
            </w:pPr>
            <w:r>
              <w:t>тетрациклин</w:t>
            </w:r>
          </w:p>
        </w:tc>
        <w:tc>
          <w:tcPr>
            <w:tcW w:w="3175" w:type="dxa"/>
          </w:tcPr>
          <w:p w:rsidR="005C1171" w:rsidRDefault="00ED5C9B">
            <w:pPr>
              <w:pStyle w:val="ConsPlusNormal0"/>
            </w:pPr>
            <w:r>
              <w:t>мазь глазная</w:t>
            </w:r>
          </w:p>
        </w:tc>
      </w:tr>
      <w:tr w:rsidR="005C1171">
        <w:tc>
          <w:tcPr>
            <w:tcW w:w="1191" w:type="dxa"/>
          </w:tcPr>
          <w:p w:rsidR="005C1171" w:rsidRDefault="00ED5C9B">
            <w:pPr>
              <w:pStyle w:val="ConsPlusNormal0"/>
              <w:jc w:val="center"/>
            </w:pPr>
            <w:r>
              <w:t>S01E</w:t>
            </w:r>
          </w:p>
        </w:tc>
        <w:tc>
          <w:tcPr>
            <w:tcW w:w="4592" w:type="dxa"/>
          </w:tcPr>
          <w:p w:rsidR="005C1171" w:rsidRDefault="00ED5C9B">
            <w:pPr>
              <w:pStyle w:val="ConsPlusNormal0"/>
              <w:jc w:val="both"/>
            </w:pPr>
            <w:r>
              <w:t>противоглаукомные препараты и миотические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S01EB</w:t>
            </w:r>
          </w:p>
        </w:tc>
        <w:tc>
          <w:tcPr>
            <w:tcW w:w="4592" w:type="dxa"/>
          </w:tcPr>
          <w:p w:rsidR="005C1171" w:rsidRDefault="00ED5C9B">
            <w:pPr>
              <w:pStyle w:val="ConsPlusNormal0"/>
              <w:jc w:val="both"/>
            </w:pPr>
            <w:r>
              <w:t>парасимпатомиметики</w:t>
            </w:r>
          </w:p>
        </w:tc>
        <w:tc>
          <w:tcPr>
            <w:tcW w:w="7483" w:type="dxa"/>
          </w:tcPr>
          <w:p w:rsidR="005C1171" w:rsidRDefault="00ED5C9B">
            <w:pPr>
              <w:pStyle w:val="ConsPlusNormal0"/>
            </w:pPr>
            <w:r>
              <w:t>пилокарпин</w:t>
            </w:r>
          </w:p>
        </w:tc>
        <w:tc>
          <w:tcPr>
            <w:tcW w:w="3175" w:type="dxa"/>
          </w:tcPr>
          <w:p w:rsidR="005C1171" w:rsidRDefault="00ED5C9B">
            <w:pPr>
              <w:pStyle w:val="ConsPlusNormal0"/>
            </w:pPr>
            <w:r>
              <w:t>капли глазные</w:t>
            </w:r>
          </w:p>
        </w:tc>
      </w:tr>
      <w:tr w:rsidR="005C1171">
        <w:tc>
          <w:tcPr>
            <w:tcW w:w="1191" w:type="dxa"/>
            <w:vMerge w:val="restart"/>
          </w:tcPr>
          <w:p w:rsidR="005C1171" w:rsidRDefault="00ED5C9B">
            <w:pPr>
              <w:pStyle w:val="ConsPlusNormal0"/>
              <w:jc w:val="center"/>
            </w:pPr>
            <w:r>
              <w:t>S01EC</w:t>
            </w:r>
          </w:p>
        </w:tc>
        <w:tc>
          <w:tcPr>
            <w:tcW w:w="4592" w:type="dxa"/>
            <w:vMerge w:val="restart"/>
          </w:tcPr>
          <w:p w:rsidR="005C1171" w:rsidRDefault="00ED5C9B">
            <w:pPr>
              <w:pStyle w:val="ConsPlusNormal0"/>
              <w:jc w:val="both"/>
            </w:pPr>
            <w:r>
              <w:t>ингибиторы карбоангидразы</w:t>
            </w:r>
          </w:p>
        </w:tc>
        <w:tc>
          <w:tcPr>
            <w:tcW w:w="7483" w:type="dxa"/>
          </w:tcPr>
          <w:p w:rsidR="005C1171" w:rsidRDefault="00ED5C9B">
            <w:pPr>
              <w:pStyle w:val="ConsPlusNormal0"/>
            </w:pPr>
            <w:r>
              <w:t>ацетазоламид</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дорзоламид</w:t>
            </w:r>
          </w:p>
        </w:tc>
        <w:tc>
          <w:tcPr>
            <w:tcW w:w="3175" w:type="dxa"/>
          </w:tcPr>
          <w:p w:rsidR="005C1171" w:rsidRDefault="00ED5C9B">
            <w:pPr>
              <w:pStyle w:val="ConsPlusNormal0"/>
            </w:pPr>
            <w:r>
              <w:t>капли глазные</w:t>
            </w:r>
          </w:p>
        </w:tc>
      </w:tr>
      <w:tr w:rsidR="005C1171">
        <w:tc>
          <w:tcPr>
            <w:tcW w:w="1191" w:type="dxa"/>
          </w:tcPr>
          <w:p w:rsidR="005C1171" w:rsidRDefault="00ED5C9B">
            <w:pPr>
              <w:pStyle w:val="ConsPlusNormal0"/>
              <w:jc w:val="center"/>
            </w:pPr>
            <w:r>
              <w:t>S01ED</w:t>
            </w:r>
          </w:p>
        </w:tc>
        <w:tc>
          <w:tcPr>
            <w:tcW w:w="4592" w:type="dxa"/>
          </w:tcPr>
          <w:p w:rsidR="005C1171" w:rsidRDefault="00ED5C9B">
            <w:pPr>
              <w:pStyle w:val="ConsPlusNormal0"/>
              <w:jc w:val="both"/>
            </w:pPr>
            <w:r>
              <w:t>бета-адреноблокаторы</w:t>
            </w:r>
          </w:p>
        </w:tc>
        <w:tc>
          <w:tcPr>
            <w:tcW w:w="7483" w:type="dxa"/>
          </w:tcPr>
          <w:p w:rsidR="005C1171" w:rsidRDefault="00ED5C9B">
            <w:pPr>
              <w:pStyle w:val="ConsPlusNormal0"/>
            </w:pPr>
            <w:r>
              <w:t>тимолол</w:t>
            </w:r>
          </w:p>
        </w:tc>
        <w:tc>
          <w:tcPr>
            <w:tcW w:w="3175" w:type="dxa"/>
          </w:tcPr>
          <w:p w:rsidR="005C1171" w:rsidRDefault="00ED5C9B">
            <w:pPr>
              <w:pStyle w:val="ConsPlusNormal0"/>
            </w:pPr>
            <w:r>
              <w:t>капли глазные</w:t>
            </w:r>
          </w:p>
        </w:tc>
      </w:tr>
      <w:tr w:rsidR="005C1171">
        <w:tc>
          <w:tcPr>
            <w:tcW w:w="1191" w:type="dxa"/>
          </w:tcPr>
          <w:p w:rsidR="005C1171" w:rsidRDefault="00ED5C9B">
            <w:pPr>
              <w:pStyle w:val="ConsPlusNormal0"/>
              <w:jc w:val="center"/>
            </w:pPr>
            <w:r>
              <w:t>S01EE</w:t>
            </w:r>
          </w:p>
        </w:tc>
        <w:tc>
          <w:tcPr>
            <w:tcW w:w="4592" w:type="dxa"/>
          </w:tcPr>
          <w:p w:rsidR="005C1171" w:rsidRDefault="00ED5C9B">
            <w:pPr>
              <w:pStyle w:val="ConsPlusNormal0"/>
              <w:jc w:val="both"/>
            </w:pPr>
            <w:r>
              <w:t>аналоги простагландинов</w:t>
            </w:r>
          </w:p>
        </w:tc>
        <w:tc>
          <w:tcPr>
            <w:tcW w:w="7483" w:type="dxa"/>
          </w:tcPr>
          <w:p w:rsidR="005C1171" w:rsidRDefault="00ED5C9B">
            <w:pPr>
              <w:pStyle w:val="ConsPlusNormal0"/>
            </w:pPr>
            <w:r>
              <w:t>тафлупрост</w:t>
            </w:r>
          </w:p>
        </w:tc>
        <w:tc>
          <w:tcPr>
            <w:tcW w:w="3175" w:type="dxa"/>
          </w:tcPr>
          <w:p w:rsidR="005C1171" w:rsidRDefault="00ED5C9B">
            <w:pPr>
              <w:pStyle w:val="ConsPlusNormal0"/>
            </w:pPr>
            <w:r>
              <w:t>капли глазные</w:t>
            </w:r>
          </w:p>
        </w:tc>
      </w:tr>
      <w:tr w:rsidR="005C1171">
        <w:tc>
          <w:tcPr>
            <w:tcW w:w="1191" w:type="dxa"/>
          </w:tcPr>
          <w:p w:rsidR="005C1171" w:rsidRDefault="00ED5C9B">
            <w:pPr>
              <w:pStyle w:val="ConsPlusNormal0"/>
              <w:jc w:val="center"/>
            </w:pPr>
            <w:r>
              <w:t>S01EX</w:t>
            </w:r>
          </w:p>
        </w:tc>
        <w:tc>
          <w:tcPr>
            <w:tcW w:w="4592" w:type="dxa"/>
          </w:tcPr>
          <w:p w:rsidR="005C1171" w:rsidRDefault="00ED5C9B">
            <w:pPr>
              <w:pStyle w:val="ConsPlusNormal0"/>
              <w:jc w:val="both"/>
            </w:pPr>
            <w:r>
              <w:t>другие противоглаукомные препараты</w:t>
            </w:r>
          </w:p>
        </w:tc>
        <w:tc>
          <w:tcPr>
            <w:tcW w:w="7483" w:type="dxa"/>
          </w:tcPr>
          <w:p w:rsidR="005C1171" w:rsidRDefault="00ED5C9B">
            <w:pPr>
              <w:pStyle w:val="ConsPlusNormal0"/>
            </w:pPr>
            <w:r>
              <w:t>бутиламиногидроксипропоксифеноксиметил-метилоксадиазол</w:t>
            </w:r>
          </w:p>
        </w:tc>
        <w:tc>
          <w:tcPr>
            <w:tcW w:w="3175" w:type="dxa"/>
          </w:tcPr>
          <w:p w:rsidR="005C1171" w:rsidRDefault="00ED5C9B">
            <w:pPr>
              <w:pStyle w:val="ConsPlusNormal0"/>
            </w:pPr>
            <w:r>
              <w:t>капли глазные</w:t>
            </w:r>
          </w:p>
        </w:tc>
      </w:tr>
      <w:tr w:rsidR="005C1171">
        <w:tc>
          <w:tcPr>
            <w:tcW w:w="1191" w:type="dxa"/>
          </w:tcPr>
          <w:p w:rsidR="005C1171" w:rsidRDefault="00ED5C9B">
            <w:pPr>
              <w:pStyle w:val="ConsPlusNormal0"/>
              <w:jc w:val="center"/>
            </w:pPr>
            <w:r>
              <w:t>S01F</w:t>
            </w:r>
          </w:p>
        </w:tc>
        <w:tc>
          <w:tcPr>
            <w:tcW w:w="4592" w:type="dxa"/>
          </w:tcPr>
          <w:p w:rsidR="005C1171" w:rsidRDefault="00ED5C9B">
            <w:pPr>
              <w:pStyle w:val="ConsPlusNormal0"/>
              <w:jc w:val="both"/>
            </w:pPr>
            <w:r>
              <w:t>мидриатические и циклоплегические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S01FA</w:t>
            </w:r>
          </w:p>
        </w:tc>
        <w:tc>
          <w:tcPr>
            <w:tcW w:w="4592" w:type="dxa"/>
          </w:tcPr>
          <w:p w:rsidR="005C1171" w:rsidRDefault="00ED5C9B">
            <w:pPr>
              <w:pStyle w:val="ConsPlusNormal0"/>
              <w:jc w:val="both"/>
            </w:pPr>
            <w:r>
              <w:t>антихолинэргические средства</w:t>
            </w:r>
          </w:p>
        </w:tc>
        <w:tc>
          <w:tcPr>
            <w:tcW w:w="7483" w:type="dxa"/>
          </w:tcPr>
          <w:p w:rsidR="005C1171" w:rsidRDefault="00ED5C9B">
            <w:pPr>
              <w:pStyle w:val="ConsPlusNormal0"/>
            </w:pPr>
            <w:r>
              <w:t>тропикамид</w:t>
            </w:r>
          </w:p>
        </w:tc>
        <w:tc>
          <w:tcPr>
            <w:tcW w:w="3175" w:type="dxa"/>
          </w:tcPr>
          <w:p w:rsidR="005C1171" w:rsidRDefault="00ED5C9B">
            <w:pPr>
              <w:pStyle w:val="ConsPlusNormal0"/>
            </w:pPr>
            <w:r>
              <w:t>капли глазные</w:t>
            </w:r>
          </w:p>
        </w:tc>
      </w:tr>
      <w:tr w:rsidR="005C1171">
        <w:tc>
          <w:tcPr>
            <w:tcW w:w="1191" w:type="dxa"/>
          </w:tcPr>
          <w:p w:rsidR="005C1171" w:rsidRDefault="00ED5C9B">
            <w:pPr>
              <w:pStyle w:val="ConsPlusNormal0"/>
              <w:jc w:val="center"/>
            </w:pPr>
            <w:r>
              <w:t>S01H</w:t>
            </w:r>
          </w:p>
        </w:tc>
        <w:tc>
          <w:tcPr>
            <w:tcW w:w="4592" w:type="dxa"/>
          </w:tcPr>
          <w:p w:rsidR="005C1171" w:rsidRDefault="00ED5C9B">
            <w:pPr>
              <w:pStyle w:val="ConsPlusNormal0"/>
              <w:jc w:val="both"/>
            </w:pPr>
            <w:r>
              <w:t>местные анестетики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S01HA</w:t>
            </w:r>
          </w:p>
        </w:tc>
        <w:tc>
          <w:tcPr>
            <w:tcW w:w="4592" w:type="dxa"/>
          </w:tcPr>
          <w:p w:rsidR="005C1171" w:rsidRDefault="00ED5C9B">
            <w:pPr>
              <w:pStyle w:val="ConsPlusNormal0"/>
              <w:jc w:val="both"/>
            </w:pPr>
            <w:r>
              <w:t>местные анестетики</w:t>
            </w:r>
          </w:p>
        </w:tc>
        <w:tc>
          <w:tcPr>
            <w:tcW w:w="7483" w:type="dxa"/>
          </w:tcPr>
          <w:p w:rsidR="005C1171" w:rsidRDefault="00ED5C9B">
            <w:pPr>
              <w:pStyle w:val="ConsPlusNormal0"/>
            </w:pPr>
            <w:r>
              <w:t>оксибупрокаин</w:t>
            </w:r>
          </w:p>
        </w:tc>
        <w:tc>
          <w:tcPr>
            <w:tcW w:w="3175" w:type="dxa"/>
          </w:tcPr>
          <w:p w:rsidR="005C1171" w:rsidRDefault="00ED5C9B">
            <w:pPr>
              <w:pStyle w:val="ConsPlusNormal0"/>
            </w:pPr>
            <w:r>
              <w:t>капли глазные</w:t>
            </w:r>
          </w:p>
        </w:tc>
      </w:tr>
      <w:tr w:rsidR="005C1171">
        <w:tc>
          <w:tcPr>
            <w:tcW w:w="1191" w:type="dxa"/>
          </w:tcPr>
          <w:p w:rsidR="005C1171" w:rsidRDefault="00ED5C9B">
            <w:pPr>
              <w:pStyle w:val="ConsPlusNormal0"/>
              <w:jc w:val="center"/>
            </w:pPr>
            <w:r>
              <w:t>S01J</w:t>
            </w:r>
          </w:p>
        </w:tc>
        <w:tc>
          <w:tcPr>
            <w:tcW w:w="4592" w:type="dxa"/>
          </w:tcPr>
          <w:p w:rsidR="005C1171" w:rsidRDefault="00ED5C9B">
            <w:pPr>
              <w:pStyle w:val="ConsPlusNormal0"/>
              <w:jc w:val="both"/>
            </w:pPr>
            <w:r>
              <w:t>диагностические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S01JA</w:t>
            </w:r>
          </w:p>
        </w:tc>
        <w:tc>
          <w:tcPr>
            <w:tcW w:w="4592" w:type="dxa"/>
          </w:tcPr>
          <w:p w:rsidR="005C1171" w:rsidRDefault="00ED5C9B">
            <w:pPr>
              <w:pStyle w:val="ConsPlusNormal0"/>
              <w:jc w:val="both"/>
            </w:pPr>
            <w:r>
              <w:t>красящие средства</w:t>
            </w:r>
          </w:p>
        </w:tc>
        <w:tc>
          <w:tcPr>
            <w:tcW w:w="7483" w:type="dxa"/>
          </w:tcPr>
          <w:p w:rsidR="005C1171" w:rsidRDefault="00ED5C9B">
            <w:pPr>
              <w:pStyle w:val="ConsPlusNormal0"/>
            </w:pPr>
            <w:r>
              <w:t>флуоресцеин натрия</w:t>
            </w: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ED5C9B">
            <w:pPr>
              <w:pStyle w:val="ConsPlusNormal0"/>
              <w:jc w:val="center"/>
            </w:pPr>
            <w:r>
              <w:t>S01K</w:t>
            </w:r>
          </w:p>
        </w:tc>
        <w:tc>
          <w:tcPr>
            <w:tcW w:w="4592" w:type="dxa"/>
          </w:tcPr>
          <w:p w:rsidR="005C1171" w:rsidRDefault="00ED5C9B">
            <w:pPr>
              <w:pStyle w:val="ConsPlusNormal0"/>
              <w:jc w:val="both"/>
            </w:pPr>
            <w:r>
              <w:t>препараты, используемые при хирургических вмешательствах в офтальмологии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S01KA</w:t>
            </w:r>
          </w:p>
        </w:tc>
        <w:tc>
          <w:tcPr>
            <w:tcW w:w="4592" w:type="dxa"/>
          </w:tcPr>
          <w:p w:rsidR="005C1171" w:rsidRDefault="00ED5C9B">
            <w:pPr>
              <w:pStyle w:val="ConsPlusNormal0"/>
              <w:jc w:val="both"/>
            </w:pPr>
            <w:r>
              <w:t>вязкоэластичные соединения</w:t>
            </w:r>
          </w:p>
        </w:tc>
        <w:tc>
          <w:tcPr>
            <w:tcW w:w="7483" w:type="dxa"/>
          </w:tcPr>
          <w:p w:rsidR="005C1171" w:rsidRDefault="00ED5C9B">
            <w:pPr>
              <w:pStyle w:val="ConsPlusNormal0"/>
            </w:pPr>
            <w:r>
              <w:t>гипромеллоза</w:t>
            </w:r>
          </w:p>
        </w:tc>
        <w:tc>
          <w:tcPr>
            <w:tcW w:w="3175" w:type="dxa"/>
          </w:tcPr>
          <w:p w:rsidR="005C1171" w:rsidRDefault="00ED5C9B">
            <w:pPr>
              <w:pStyle w:val="ConsPlusNormal0"/>
            </w:pPr>
            <w:r>
              <w:t>капли глазные</w:t>
            </w:r>
          </w:p>
        </w:tc>
      </w:tr>
      <w:tr w:rsidR="005C1171">
        <w:tc>
          <w:tcPr>
            <w:tcW w:w="1191" w:type="dxa"/>
          </w:tcPr>
          <w:p w:rsidR="005C1171" w:rsidRDefault="00ED5C9B">
            <w:pPr>
              <w:pStyle w:val="ConsPlusNormal0"/>
              <w:jc w:val="center"/>
            </w:pPr>
            <w:r>
              <w:t>S01L</w:t>
            </w:r>
          </w:p>
        </w:tc>
        <w:tc>
          <w:tcPr>
            <w:tcW w:w="4592" w:type="dxa"/>
          </w:tcPr>
          <w:p w:rsidR="005C1171" w:rsidRDefault="00ED5C9B">
            <w:pPr>
              <w:pStyle w:val="ConsPlusNormal0"/>
              <w:jc w:val="both"/>
            </w:pPr>
            <w:r>
              <w:t>средства, применяемые при заболеваниях сосудистой оболочки глаза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S01LA</w:t>
            </w:r>
          </w:p>
        </w:tc>
        <w:tc>
          <w:tcPr>
            <w:tcW w:w="4592" w:type="dxa"/>
            <w:vMerge w:val="restart"/>
          </w:tcPr>
          <w:p w:rsidR="005C1171" w:rsidRDefault="00ED5C9B">
            <w:pPr>
              <w:pStyle w:val="ConsPlusNormal0"/>
              <w:jc w:val="both"/>
            </w:pPr>
            <w:r>
              <w:t>средства, препятствующие новообразованию сосудов</w:t>
            </w:r>
          </w:p>
        </w:tc>
        <w:tc>
          <w:tcPr>
            <w:tcW w:w="7483" w:type="dxa"/>
          </w:tcPr>
          <w:p w:rsidR="005C1171" w:rsidRDefault="00ED5C9B">
            <w:pPr>
              <w:pStyle w:val="ConsPlusNormal0"/>
            </w:pPr>
            <w:r>
              <w:t>ранибизумаб</w:t>
            </w:r>
          </w:p>
        </w:tc>
        <w:tc>
          <w:tcPr>
            <w:tcW w:w="3175" w:type="dxa"/>
          </w:tcPr>
          <w:p w:rsidR="005C1171" w:rsidRDefault="00ED5C9B">
            <w:pPr>
              <w:pStyle w:val="ConsPlusNormal0"/>
            </w:pPr>
            <w:r>
              <w:t>раствор для внутриглазного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бролуцизумаб</w:t>
            </w:r>
          </w:p>
        </w:tc>
        <w:tc>
          <w:tcPr>
            <w:tcW w:w="3175" w:type="dxa"/>
          </w:tcPr>
          <w:p w:rsidR="005C1171" w:rsidRDefault="00ED5C9B">
            <w:pPr>
              <w:pStyle w:val="ConsPlusNormal0"/>
            </w:pPr>
            <w:r>
              <w:t>раствор для внутриглазного введения</w:t>
            </w:r>
          </w:p>
        </w:tc>
      </w:tr>
      <w:tr w:rsidR="005C1171">
        <w:tc>
          <w:tcPr>
            <w:tcW w:w="1191" w:type="dxa"/>
          </w:tcPr>
          <w:p w:rsidR="005C1171" w:rsidRDefault="00ED5C9B">
            <w:pPr>
              <w:pStyle w:val="ConsPlusNormal0"/>
              <w:jc w:val="center"/>
              <w:outlineLvl w:val="3"/>
            </w:pPr>
            <w:r>
              <w:t>S02</w:t>
            </w:r>
          </w:p>
        </w:tc>
        <w:tc>
          <w:tcPr>
            <w:tcW w:w="4592" w:type="dxa"/>
          </w:tcPr>
          <w:p w:rsidR="005C1171" w:rsidRDefault="00ED5C9B">
            <w:pPr>
              <w:pStyle w:val="ConsPlusNormal0"/>
              <w:jc w:val="both"/>
            </w:pPr>
            <w:r>
              <w:t>препараты для лечения заболеваний уха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S02A</w:t>
            </w:r>
          </w:p>
        </w:tc>
        <w:tc>
          <w:tcPr>
            <w:tcW w:w="4592" w:type="dxa"/>
          </w:tcPr>
          <w:p w:rsidR="005C1171" w:rsidRDefault="00ED5C9B">
            <w:pPr>
              <w:pStyle w:val="ConsPlusNormal0"/>
              <w:jc w:val="both"/>
            </w:pPr>
            <w:r>
              <w:t>противомикробные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S02AA</w:t>
            </w:r>
          </w:p>
        </w:tc>
        <w:tc>
          <w:tcPr>
            <w:tcW w:w="4592" w:type="dxa"/>
          </w:tcPr>
          <w:p w:rsidR="005C1171" w:rsidRDefault="00ED5C9B">
            <w:pPr>
              <w:pStyle w:val="ConsPlusNormal0"/>
              <w:jc w:val="both"/>
            </w:pPr>
            <w:r>
              <w:t>противомикробные препараты</w:t>
            </w:r>
          </w:p>
        </w:tc>
        <w:tc>
          <w:tcPr>
            <w:tcW w:w="7483" w:type="dxa"/>
          </w:tcPr>
          <w:p w:rsidR="005C1171" w:rsidRDefault="00ED5C9B">
            <w:pPr>
              <w:pStyle w:val="ConsPlusNormal0"/>
            </w:pPr>
            <w:r>
              <w:t>рифамицин</w:t>
            </w:r>
          </w:p>
        </w:tc>
        <w:tc>
          <w:tcPr>
            <w:tcW w:w="3175" w:type="dxa"/>
          </w:tcPr>
          <w:p w:rsidR="005C1171" w:rsidRDefault="00ED5C9B">
            <w:pPr>
              <w:pStyle w:val="ConsPlusNormal0"/>
            </w:pPr>
            <w:r>
              <w:t>капли ушные</w:t>
            </w:r>
          </w:p>
        </w:tc>
      </w:tr>
      <w:tr w:rsidR="005C1171">
        <w:tc>
          <w:tcPr>
            <w:tcW w:w="1191" w:type="dxa"/>
          </w:tcPr>
          <w:p w:rsidR="005C1171" w:rsidRDefault="00ED5C9B">
            <w:pPr>
              <w:pStyle w:val="ConsPlusNormal0"/>
              <w:jc w:val="center"/>
              <w:outlineLvl w:val="2"/>
            </w:pPr>
            <w:r>
              <w:t>V</w:t>
            </w:r>
          </w:p>
        </w:tc>
        <w:tc>
          <w:tcPr>
            <w:tcW w:w="4592" w:type="dxa"/>
          </w:tcPr>
          <w:p w:rsidR="005C1171" w:rsidRDefault="00ED5C9B">
            <w:pPr>
              <w:pStyle w:val="ConsPlusNormal0"/>
              <w:jc w:val="both"/>
            </w:pPr>
            <w:r>
              <w:t>прочие препараты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V01</w:t>
            </w:r>
          </w:p>
        </w:tc>
        <w:tc>
          <w:tcPr>
            <w:tcW w:w="4592" w:type="dxa"/>
          </w:tcPr>
          <w:p w:rsidR="005C1171" w:rsidRDefault="00ED5C9B">
            <w:pPr>
              <w:pStyle w:val="ConsPlusNormal0"/>
              <w:jc w:val="both"/>
            </w:pPr>
            <w:r>
              <w:t>аллергены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V01A</w:t>
            </w:r>
          </w:p>
        </w:tc>
        <w:tc>
          <w:tcPr>
            <w:tcW w:w="4592" w:type="dxa"/>
          </w:tcPr>
          <w:p w:rsidR="005C1171" w:rsidRDefault="00ED5C9B">
            <w:pPr>
              <w:pStyle w:val="ConsPlusNormal0"/>
              <w:jc w:val="both"/>
            </w:pPr>
            <w:r>
              <w:t>аллергены</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V01AA</w:t>
            </w:r>
          </w:p>
        </w:tc>
        <w:tc>
          <w:tcPr>
            <w:tcW w:w="4592" w:type="dxa"/>
            <w:vMerge w:val="restart"/>
          </w:tcPr>
          <w:p w:rsidR="005C1171" w:rsidRDefault="00ED5C9B">
            <w:pPr>
              <w:pStyle w:val="ConsPlusNormal0"/>
              <w:jc w:val="both"/>
            </w:pPr>
            <w:r>
              <w:t>аллергенов экстракт</w:t>
            </w:r>
          </w:p>
        </w:tc>
        <w:tc>
          <w:tcPr>
            <w:tcW w:w="7483" w:type="dxa"/>
          </w:tcPr>
          <w:p w:rsidR="005C1171" w:rsidRDefault="00ED5C9B">
            <w:pPr>
              <w:pStyle w:val="ConsPlusNormal0"/>
            </w:pPr>
            <w:r>
              <w:t>аллергены бактерий</w:t>
            </w:r>
          </w:p>
        </w:tc>
        <w:tc>
          <w:tcPr>
            <w:tcW w:w="3175" w:type="dxa"/>
          </w:tcPr>
          <w:p w:rsidR="005C1171" w:rsidRDefault="00ED5C9B">
            <w:pPr>
              <w:pStyle w:val="ConsPlusNormal0"/>
            </w:pPr>
            <w:r>
              <w:t>раствор для внутрикожного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аллерген бактерий (туберкулезный рекомбинантный)</w:t>
            </w:r>
          </w:p>
        </w:tc>
        <w:tc>
          <w:tcPr>
            <w:tcW w:w="3175" w:type="dxa"/>
          </w:tcPr>
          <w:p w:rsidR="005C1171" w:rsidRDefault="00ED5C9B">
            <w:pPr>
              <w:pStyle w:val="ConsPlusNormal0"/>
            </w:pPr>
            <w:r>
              <w:t>раствор для внутрикожного введения</w:t>
            </w:r>
          </w:p>
        </w:tc>
      </w:tr>
      <w:tr w:rsidR="005C1171">
        <w:tc>
          <w:tcPr>
            <w:tcW w:w="1191" w:type="dxa"/>
          </w:tcPr>
          <w:p w:rsidR="005C1171" w:rsidRDefault="00ED5C9B">
            <w:pPr>
              <w:pStyle w:val="ConsPlusNormal0"/>
              <w:jc w:val="center"/>
              <w:outlineLvl w:val="3"/>
            </w:pPr>
            <w:r>
              <w:t>V03</w:t>
            </w:r>
          </w:p>
        </w:tc>
        <w:tc>
          <w:tcPr>
            <w:tcW w:w="4592" w:type="dxa"/>
          </w:tcPr>
          <w:p w:rsidR="005C1171" w:rsidRDefault="00ED5C9B">
            <w:pPr>
              <w:pStyle w:val="ConsPlusNormal0"/>
              <w:jc w:val="both"/>
            </w:pPr>
            <w:r>
              <w:t>другие лечебные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V03A</w:t>
            </w:r>
          </w:p>
        </w:tc>
        <w:tc>
          <w:tcPr>
            <w:tcW w:w="4592" w:type="dxa"/>
          </w:tcPr>
          <w:p w:rsidR="005C1171" w:rsidRDefault="00ED5C9B">
            <w:pPr>
              <w:pStyle w:val="ConsPlusNormal0"/>
              <w:jc w:val="both"/>
            </w:pPr>
            <w:r>
              <w:t>другие лечебные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V03AB</w:t>
            </w:r>
          </w:p>
        </w:tc>
        <w:tc>
          <w:tcPr>
            <w:tcW w:w="4592" w:type="dxa"/>
            <w:vMerge w:val="restart"/>
          </w:tcPr>
          <w:p w:rsidR="005C1171" w:rsidRDefault="00ED5C9B">
            <w:pPr>
              <w:pStyle w:val="ConsPlusNormal0"/>
              <w:jc w:val="both"/>
            </w:pPr>
            <w:r>
              <w:t>антидоты</w:t>
            </w:r>
          </w:p>
        </w:tc>
        <w:tc>
          <w:tcPr>
            <w:tcW w:w="7483" w:type="dxa"/>
          </w:tcPr>
          <w:p w:rsidR="005C1171" w:rsidRDefault="00ED5C9B">
            <w:pPr>
              <w:pStyle w:val="ConsPlusNormal0"/>
            </w:pPr>
            <w:r>
              <w:t>димеркаптопропан-сульфонат натрия</w:t>
            </w:r>
          </w:p>
        </w:tc>
        <w:tc>
          <w:tcPr>
            <w:tcW w:w="3175" w:type="dxa"/>
          </w:tcPr>
          <w:p w:rsidR="005C1171" w:rsidRDefault="00ED5C9B">
            <w:pPr>
              <w:pStyle w:val="ConsPlusNormal0"/>
            </w:pPr>
            <w:r>
              <w:t>раствор для внутримышечного и подкожного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калий-железо гексацианоферрат</w:t>
            </w:r>
          </w:p>
        </w:tc>
        <w:tc>
          <w:tcPr>
            <w:tcW w:w="3175" w:type="dxa"/>
          </w:tcPr>
          <w:p w:rsidR="005C1171" w:rsidRDefault="00ED5C9B">
            <w:pPr>
              <w:pStyle w:val="ConsPlusNormal0"/>
            </w:pPr>
            <w:r>
              <w:t>таблетки</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кальция тринатрия пентетат</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введения и ингаляций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карбоксим</w:t>
            </w:r>
          </w:p>
        </w:tc>
        <w:tc>
          <w:tcPr>
            <w:tcW w:w="3175" w:type="dxa"/>
          </w:tcPr>
          <w:p w:rsidR="005C1171" w:rsidRDefault="00ED5C9B">
            <w:pPr>
              <w:pStyle w:val="ConsPlusNormal0"/>
            </w:pPr>
            <w:r>
              <w:t>раствор для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налоксон</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натрия тиосульфат</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vMerge w:val="restart"/>
          </w:tcPr>
          <w:p w:rsidR="005C1171" w:rsidRDefault="00ED5C9B">
            <w:pPr>
              <w:pStyle w:val="ConsPlusNormal0"/>
            </w:pPr>
            <w:r>
              <w:t>протамина сульфат</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сугаммадекс</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цинка бисвинилимидазола диацетат</w:t>
            </w:r>
          </w:p>
        </w:tc>
        <w:tc>
          <w:tcPr>
            <w:tcW w:w="3175" w:type="dxa"/>
          </w:tcPr>
          <w:p w:rsidR="005C1171" w:rsidRDefault="00ED5C9B">
            <w:pPr>
              <w:pStyle w:val="ConsPlusNormal0"/>
            </w:pPr>
            <w:r>
              <w:t>раствор для внутримышечного введения</w:t>
            </w:r>
          </w:p>
        </w:tc>
      </w:tr>
      <w:tr w:rsidR="005C1171">
        <w:tc>
          <w:tcPr>
            <w:tcW w:w="1191" w:type="dxa"/>
            <w:vMerge w:val="restart"/>
          </w:tcPr>
          <w:p w:rsidR="005C1171" w:rsidRDefault="00ED5C9B">
            <w:pPr>
              <w:pStyle w:val="ConsPlusNormal0"/>
              <w:jc w:val="center"/>
            </w:pPr>
            <w:r>
              <w:t>V03AC</w:t>
            </w:r>
          </w:p>
        </w:tc>
        <w:tc>
          <w:tcPr>
            <w:tcW w:w="4592" w:type="dxa"/>
            <w:vMerge w:val="restart"/>
          </w:tcPr>
          <w:p w:rsidR="005C1171" w:rsidRDefault="00ED5C9B">
            <w:pPr>
              <w:pStyle w:val="ConsPlusNormal0"/>
              <w:jc w:val="both"/>
            </w:pPr>
            <w:r>
              <w:t>железосвязывающие препараты</w:t>
            </w:r>
          </w:p>
        </w:tc>
        <w:tc>
          <w:tcPr>
            <w:tcW w:w="7483" w:type="dxa"/>
            <w:vMerge w:val="restart"/>
          </w:tcPr>
          <w:p w:rsidR="005C1171" w:rsidRDefault="00ED5C9B">
            <w:pPr>
              <w:pStyle w:val="ConsPlusNormal0"/>
            </w:pPr>
            <w:r>
              <w:t>деферазирокс</w:t>
            </w:r>
          </w:p>
        </w:tc>
        <w:tc>
          <w:tcPr>
            <w:tcW w:w="3175" w:type="dxa"/>
          </w:tcPr>
          <w:p w:rsidR="005C1171" w:rsidRDefault="00ED5C9B">
            <w:pPr>
              <w:pStyle w:val="ConsPlusNormal0"/>
            </w:pPr>
            <w:r>
              <w:t>таблетки диспергируемые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V03AE</w:t>
            </w:r>
          </w:p>
        </w:tc>
        <w:tc>
          <w:tcPr>
            <w:tcW w:w="4592" w:type="dxa"/>
            <w:vMerge w:val="restart"/>
          </w:tcPr>
          <w:p w:rsidR="005C1171" w:rsidRDefault="00ED5C9B">
            <w:pPr>
              <w:pStyle w:val="ConsPlusNormal0"/>
              <w:jc w:val="both"/>
            </w:pPr>
            <w:r>
              <w:t>препараты для лечения гиперкалиемии и гиперфосфатемии</w:t>
            </w:r>
          </w:p>
        </w:tc>
        <w:tc>
          <w:tcPr>
            <w:tcW w:w="7483" w:type="dxa"/>
          </w:tcPr>
          <w:p w:rsidR="005C1171" w:rsidRDefault="00ED5C9B">
            <w:pPr>
              <w:pStyle w:val="ConsPlusNormal0"/>
            </w:pPr>
            <w:r>
              <w:t>кальция полистиролсульфонат</w:t>
            </w: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 xml:space="preserve">комплекс </w:t>
            </w:r>
            <w:r>
              <w:rPr>
                <w:noProof/>
                <w:position w:val="-6"/>
              </w:rPr>
              <w:drawing>
                <wp:inline distT="0" distB="0" distL="0" distR="0">
                  <wp:extent cx="148590" cy="2400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t>-железа (III) оксигидроксида, сахарозы и крахмала</w:t>
            </w:r>
          </w:p>
        </w:tc>
        <w:tc>
          <w:tcPr>
            <w:tcW w:w="3175" w:type="dxa"/>
          </w:tcPr>
          <w:p w:rsidR="005C1171" w:rsidRDefault="00ED5C9B">
            <w:pPr>
              <w:pStyle w:val="ConsPlusNormal0"/>
            </w:pPr>
            <w:r>
              <w:t>таблетки жевательные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севеламер</w:t>
            </w:r>
          </w:p>
        </w:tc>
        <w:tc>
          <w:tcPr>
            <w:tcW w:w="3175" w:type="dxa"/>
          </w:tcPr>
          <w:p w:rsidR="005C1171" w:rsidRDefault="00ED5C9B">
            <w:pPr>
              <w:pStyle w:val="ConsPlusNormal0"/>
            </w:pPr>
            <w:r>
              <w:t>таблетки, покрытые пленочной оболочкой</w:t>
            </w:r>
          </w:p>
        </w:tc>
      </w:tr>
      <w:tr w:rsidR="005C1171">
        <w:tc>
          <w:tcPr>
            <w:tcW w:w="1191" w:type="dxa"/>
            <w:vMerge w:val="restart"/>
          </w:tcPr>
          <w:p w:rsidR="005C1171" w:rsidRDefault="00ED5C9B">
            <w:pPr>
              <w:pStyle w:val="ConsPlusNormal0"/>
              <w:jc w:val="center"/>
            </w:pPr>
            <w:r>
              <w:t>V03AF</w:t>
            </w:r>
          </w:p>
        </w:tc>
        <w:tc>
          <w:tcPr>
            <w:tcW w:w="4592" w:type="dxa"/>
            <w:vMerge w:val="restart"/>
          </w:tcPr>
          <w:p w:rsidR="005C1171" w:rsidRDefault="00ED5C9B">
            <w:pPr>
              <w:pStyle w:val="ConsPlusNormal0"/>
              <w:jc w:val="both"/>
            </w:pPr>
            <w:r>
              <w:t>дезинтоксикационные препараты для противоопухолевой терапии</w:t>
            </w:r>
          </w:p>
        </w:tc>
        <w:tc>
          <w:tcPr>
            <w:tcW w:w="7483" w:type="dxa"/>
            <w:vMerge w:val="restart"/>
          </w:tcPr>
          <w:p w:rsidR="005C1171" w:rsidRDefault="00ED5C9B">
            <w:pPr>
              <w:pStyle w:val="ConsPlusNormal0"/>
            </w:pPr>
            <w:r>
              <w:t>кальция фолинат</w:t>
            </w:r>
          </w:p>
        </w:tc>
        <w:tc>
          <w:tcPr>
            <w:tcW w:w="3175" w:type="dxa"/>
          </w:tcPr>
          <w:p w:rsidR="005C1171" w:rsidRDefault="00ED5C9B">
            <w:pPr>
              <w:pStyle w:val="ConsPlusNormal0"/>
            </w:pPr>
            <w:r>
              <w:t>лиофилизат для приготовления раствора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tcPr>
          <w:p w:rsidR="005C1171" w:rsidRDefault="00ED5C9B">
            <w:pPr>
              <w:pStyle w:val="ConsPlusNormal0"/>
            </w:pPr>
            <w:r>
              <w:t>раствор для внутривенного и внутримышечного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месна</w:t>
            </w: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ED5C9B">
            <w:pPr>
              <w:pStyle w:val="ConsPlusNormal0"/>
              <w:jc w:val="center"/>
            </w:pPr>
            <w:r>
              <w:t>V03AX</w:t>
            </w:r>
          </w:p>
        </w:tc>
        <w:tc>
          <w:tcPr>
            <w:tcW w:w="4592" w:type="dxa"/>
          </w:tcPr>
          <w:p w:rsidR="005C1171" w:rsidRDefault="00ED5C9B">
            <w:pPr>
              <w:pStyle w:val="ConsPlusNormal0"/>
            </w:pPr>
            <w:r>
              <w:t>прочие лечебные средства</w:t>
            </w:r>
          </w:p>
        </w:tc>
        <w:tc>
          <w:tcPr>
            <w:tcW w:w="7483" w:type="dxa"/>
          </w:tcPr>
          <w:p w:rsidR="005C1171" w:rsidRDefault="00ED5C9B">
            <w:pPr>
              <w:pStyle w:val="ConsPlusNormal0"/>
            </w:pPr>
            <w:r>
              <w:t>дезоксирибонуклеиновая кислота плазмидная (сверхскрученная кольцевая двуцепочечная)</w:t>
            </w:r>
          </w:p>
        </w:tc>
        <w:tc>
          <w:tcPr>
            <w:tcW w:w="3175" w:type="dxa"/>
          </w:tcPr>
          <w:p w:rsidR="005C1171" w:rsidRDefault="00ED5C9B">
            <w:pPr>
              <w:pStyle w:val="ConsPlusNormal0"/>
            </w:pPr>
            <w:r>
              <w:t>лиофилизат для приготовления раствора для внутримышечного введения</w:t>
            </w:r>
          </w:p>
        </w:tc>
      </w:tr>
      <w:tr w:rsidR="005C1171">
        <w:tc>
          <w:tcPr>
            <w:tcW w:w="1191" w:type="dxa"/>
          </w:tcPr>
          <w:p w:rsidR="005C1171" w:rsidRDefault="00ED5C9B">
            <w:pPr>
              <w:pStyle w:val="ConsPlusNormal0"/>
              <w:jc w:val="center"/>
              <w:outlineLvl w:val="3"/>
            </w:pPr>
            <w:r>
              <w:t>V06</w:t>
            </w:r>
          </w:p>
        </w:tc>
        <w:tc>
          <w:tcPr>
            <w:tcW w:w="4592" w:type="dxa"/>
          </w:tcPr>
          <w:p w:rsidR="005C1171" w:rsidRDefault="00ED5C9B">
            <w:pPr>
              <w:pStyle w:val="ConsPlusNormal0"/>
            </w:pPr>
            <w:r>
              <w:t>лечебное питание</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V06D</w:t>
            </w:r>
          </w:p>
        </w:tc>
        <w:tc>
          <w:tcPr>
            <w:tcW w:w="4592" w:type="dxa"/>
          </w:tcPr>
          <w:p w:rsidR="005C1171" w:rsidRDefault="00ED5C9B">
            <w:pPr>
              <w:pStyle w:val="ConsPlusNormal0"/>
              <w:jc w:val="both"/>
            </w:pPr>
            <w:r>
              <w:t>другие продукты лечебного питания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V06DD</w:t>
            </w:r>
          </w:p>
        </w:tc>
        <w:tc>
          <w:tcPr>
            <w:tcW w:w="4592" w:type="dxa"/>
            <w:vMerge w:val="restart"/>
          </w:tcPr>
          <w:p w:rsidR="005C1171" w:rsidRDefault="00ED5C9B">
            <w:pPr>
              <w:pStyle w:val="ConsPlusNormal0"/>
              <w:jc w:val="both"/>
            </w:pPr>
            <w:r>
              <w:t>аминокислоты, включая комбинации с полипептидами</w:t>
            </w:r>
          </w:p>
        </w:tc>
        <w:tc>
          <w:tcPr>
            <w:tcW w:w="7483" w:type="dxa"/>
          </w:tcPr>
          <w:p w:rsidR="005C1171" w:rsidRDefault="00ED5C9B">
            <w:pPr>
              <w:pStyle w:val="ConsPlusNormal0"/>
            </w:pPr>
            <w:r>
              <w:t>аминокислоты для парентерального питания</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аминокислоты и их смеси</w:t>
            </w:r>
          </w:p>
        </w:tc>
        <w:tc>
          <w:tcPr>
            <w:tcW w:w="3175" w:type="dxa"/>
          </w:tcPr>
          <w:p w:rsidR="005C1171" w:rsidRDefault="005C1171">
            <w:pPr>
              <w:pStyle w:val="ConsPlusNormal0"/>
            </w:pP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кетоаналоги аминокислот</w:t>
            </w:r>
          </w:p>
        </w:tc>
        <w:tc>
          <w:tcPr>
            <w:tcW w:w="3175" w:type="dxa"/>
          </w:tcPr>
          <w:p w:rsidR="005C1171" w:rsidRDefault="00ED5C9B">
            <w:pPr>
              <w:pStyle w:val="ConsPlusNormal0"/>
            </w:pPr>
            <w:r>
              <w:t>таблетки, покрытые пленочной оболочкой</w:t>
            </w:r>
          </w:p>
        </w:tc>
      </w:tr>
      <w:tr w:rsidR="005C1171">
        <w:tc>
          <w:tcPr>
            <w:tcW w:w="1191" w:type="dxa"/>
          </w:tcPr>
          <w:p w:rsidR="005C1171" w:rsidRDefault="00ED5C9B">
            <w:pPr>
              <w:pStyle w:val="ConsPlusNormal0"/>
              <w:jc w:val="center"/>
            </w:pPr>
            <w:r>
              <w:t>V06DE</w:t>
            </w:r>
          </w:p>
        </w:tc>
        <w:tc>
          <w:tcPr>
            <w:tcW w:w="4592" w:type="dxa"/>
          </w:tcPr>
          <w:p w:rsidR="005C1171" w:rsidRDefault="00ED5C9B">
            <w:pPr>
              <w:pStyle w:val="ConsPlusNormal0"/>
              <w:jc w:val="both"/>
            </w:pPr>
            <w:r>
              <w:t>аминокислоты, углеводы, минеральные вещества, витамины в комбинации</w:t>
            </w:r>
          </w:p>
        </w:tc>
        <w:tc>
          <w:tcPr>
            <w:tcW w:w="7483" w:type="dxa"/>
          </w:tcPr>
          <w:p w:rsidR="005C1171" w:rsidRDefault="00ED5C9B">
            <w:pPr>
              <w:pStyle w:val="ConsPlusNormal0"/>
            </w:pPr>
            <w:r>
              <w:t>аминокислоты для парентерального питания + прочие препараты</w:t>
            </w: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outlineLvl w:val="3"/>
            </w:pPr>
            <w:r>
              <w:t>V07</w:t>
            </w:r>
          </w:p>
        </w:tc>
        <w:tc>
          <w:tcPr>
            <w:tcW w:w="4592" w:type="dxa"/>
          </w:tcPr>
          <w:p w:rsidR="005C1171" w:rsidRDefault="00ED5C9B">
            <w:pPr>
              <w:pStyle w:val="ConsPlusNormal0"/>
              <w:jc w:val="both"/>
            </w:pPr>
            <w:r>
              <w:t>другие нелечебные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V07A</w:t>
            </w:r>
          </w:p>
        </w:tc>
        <w:tc>
          <w:tcPr>
            <w:tcW w:w="4592" w:type="dxa"/>
          </w:tcPr>
          <w:p w:rsidR="005C1171" w:rsidRDefault="00ED5C9B">
            <w:pPr>
              <w:pStyle w:val="ConsPlusNormal0"/>
              <w:jc w:val="both"/>
            </w:pPr>
            <w:r>
              <w:t>другие нелечебные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V07AB</w:t>
            </w:r>
          </w:p>
        </w:tc>
        <w:tc>
          <w:tcPr>
            <w:tcW w:w="4592" w:type="dxa"/>
          </w:tcPr>
          <w:p w:rsidR="005C1171" w:rsidRDefault="00ED5C9B">
            <w:pPr>
              <w:pStyle w:val="ConsPlusNormal0"/>
              <w:jc w:val="both"/>
            </w:pPr>
            <w:r>
              <w:t>растворители и разбавители, включая ирригационные растворы</w:t>
            </w:r>
          </w:p>
        </w:tc>
        <w:tc>
          <w:tcPr>
            <w:tcW w:w="7483" w:type="dxa"/>
          </w:tcPr>
          <w:p w:rsidR="005C1171" w:rsidRDefault="00ED5C9B">
            <w:pPr>
              <w:pStyle w:val="ConsPlusNormal0"/>
            </w:pPr>
            <w:r>
              <w:t>вода для инъекций</w:t>
            </w:r>
          </w:p>
        </w:tc>
        <w:tc>
          <w:tcPr>
            <w:tcW w:w="3175" w:type="dxa"/>
          </w:tcPr>
          <w:p w:rsidR="005C1171" w:rsidRDefault="00ED5C9B">
            <w:pPr>
              <w:pStyle w:val="ConsPlusNormal0"/>
            </w:pPr>
            <w:r>
              <w:t>растворитель для приготовления лекарственных форм для инъекций</w:t>
            </w:r>
          </w:p>
        </w:tc>
      </w:tr>
      <w:tr w:rsidR="005C1171">
        <w:tc>
          <w:tcPr>
            <w:tcW w:w="1191" w:type="dxa"/>
          </w:tcPr>
          <w:p w:rsidR="005C1171" w:rsidRDefault="00ED5C9B">
            <w:pPr>
              <w:pStyle w:val="ConsPlusNormal0"/>
              <w:jc w:val="center"/>
              <w:outlineLvl w:val="3"/>
            </w:pPr>
            <w:r>
              <w:t>V08</w:t>
            </w:r>
          </w:p>
        </w:tc>
        <w:tc>
          <w:tcPr>
            <w:tcW w:w="4592" w:type="dxa"/>
          </w:tcPr>
          <w:p w:rsidR="005C1171" w:rsidRDefault="00ED5C9B">
            <w:pPr>
              <w:pStyle w:val="ConsPlusNormal0"/>
              <w:jc w:val="both"/>
            </w:pPr>
            <w:r>
              <w:t>контрастные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V08A</w:t>
            </w:r>
          </w:p>
        </w:tc>
        <w:tc>
          <w:tcPr>
            <w:tcW w:w="4592" w:type="dxa"/>
          </w:tcPr>
          <w:p w:rsidR="005C1171" w:rsidRDefault="00ED5C9B">
            <w:pPr>
              <w:pStyle w:val="ConsPlusNormal0"/>
              <w:jc w:val="both"/>
            </w:pPr>
            <w:r>
              <w:t>рентгеноконтрастные средства, содержащие йод</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V08AA</w:t>
            </w:r>
          </w:p>
        </w:tc>
        <w:tc>
          <w:tcPr>
            <w:tcW w:w="4592" w:type="dxa"/>
          </w:tcPr>
          <w:p w:rsidR="005C1171" w:rsidRDefault="00ED5C9B">
            <w:pPr>
              <w:pStyle w:val="ConsPlusNormal0"/>
              <w:jc w:val="both"/>
            </w:pPr>
            <w:r>
              <w:t>водорастворимые нефротропные высокоосмолярные рентгеноконтрастные средства</w:t>
            </w:r>
          </w:p>
        </w:tc>
        <w:tc>
          <w:tcPr>
            <w:tcW w:w="7483" w:type="dxa"/>
          </w:tcPr>
          <w:p w:rsidR="005C1171" w:rsidRDefault="00ED5C9B">
            <w:pPr>
              <w:pStyle w:val="ConsPlusNormal0"/>
            </w:pPr>
            <w:r>
              <w:t>натрия амидотризоат</w:t>
            </w:r>
          </w:p>
        </w:tc>
        <w:tc>
          <w:tcPr>
            <w:tcW w:w="3175" w:type="dxa"/>
          </w:tcPr>
          <w:p w:rsidR="005C1171" w:rsidRDefault="00ED5C9B">
            <w:pPr>
              <w:pStyle w:val="ConsPlusNormal0"/>
            </w:pPr>
            <w:r>
              <w:t>раствор для инъекций</w:t>
            </w:r>
          </w:p>
        </w:tc>
      </w:tr>
      <w:tr w:rsidR="005C1171">
        <w:tc>
          <w:tcPr>
            <w:tcW w:w="1191" w:type="dxa"/>
            <w:vMerge w:val="restart"/>
          </w:tcPr>
          <w:p w:rsidR="005C1171" w:rsidRDefault="00ED5C9B">
            <w:pPr>
              <w:pStyle w:val="ConsPlusNormal0"/>
              <w:jc w:val="center"/>
            </w:pPr>
            <w:r>
              <w:t>V08AB</w:t>
            </w:r>
          </w:p>
        </w:tc>
        <w:tc>
          <w:tcPr>
            <w:tcW w:w="4592" w:type="dxa"/>
            <w:vMerge w:val="restart"/>
          </w:tcPr>
          <w:p w:rsidR="005C1171" w:rsidRDefault="00ED5C9B">
            <w:pPr>
              <w:pStyle w:val="ConsPlusNormal0"/>
              <w:jc w:val="both"/>
            </w:pPr>
            <w:r>
              <w:t>водорастворимые нефротропные низкоосмолярные рентгеноконтрастные средства</w:t>
            </w:r>
          </w:p>
        </w:tc>
        <w:tc>
          <w:tcPr>
            <w:tcW w:w="7483" w:type="dxa"/>
          </w:tcPr>
          <w:p w:rsidR="005C1171" w:rsidRDefault="00ED5C9B">
            <w:pPr>
              <w:pStyle w:val="ConsPlusNormal0"/>
            </w:pPr>
            <w:r>
              <w:t>йоверсол</w:t>
            </w:r>
          </w:p>
        </w:tc>
        <w:tc>
          <w:tcPr>
            <w:tcW w:w="3175" w:type="dxa"/>
          </w:tcPr>
          <w:p w:rsidR="005C1171" w:rsidRDefault="00ED5C9B">
            <w:pPr>
              <w:pStyle w:val="ConsPlusNormal0"/>
            </w:pPr>
            <w:r>
              <w:t>раствор для внутривенного и внутриартериального вв</w:t>
            </w:r>
            <w:r>
              <w:t>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йогексол</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йомепрол</w:t>
            </w:r>
          </w:p>
        </w:tc>
        <w:tc>
          <w:tcPr>
            <w:tcW w:w="3175" w:type="dxa"/>
          </w:tcPr>
          <w:p w:rsidR="005C1171" w:rsidRDefault="00ED5C9B">
            <w:pPr>
              <w:pStyle w:val="ConsPlusNormal0"/>
            </w:pPr>
            <w:r>
              <w:t>раствор для инъекций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йопромид</w:t>
            </w:r>
          </w:p>
        </w:tc>
        <w:tc>
          <w:tcPr>
            <w:tcW w:w="3175" w:type="dxa"/>
          </w:tcPr>
          <w:p w:rsidR="005C1171" w:rsidRDefault="00ED5C9B">
            <w:pPr>
              <w:pStyle w:val="ConsPlusNormal0"/>
            </w:pPr>
            <w:r>
              <w:t>раствор для инъекций</w:t>
            </w:r>
          </w:p>
        </w:tc>
      </w:tr>
      <w:tr w:rsidR="005C1171">
        <w:tc>
          <w:tcPr>
            <w:tcW w:w="1191" w:type="dxa"/>
          </w:tcPr>
          <w:p w:rsidR="005C1171" w:rsidRDefault="00ED5C9B">
            <w:pPr>
              <w:pStyle w:val="ConsPlusNormal0"/>
              <w:jc w:val="center"/>
            </w:pPr>
            <w:r>
              <w:t>V08B</w:t>
            </w:r>
          </w:p>
        </w:tc>
        <w:tc>
          <w:tcPr>
            <w:tcW w:w="4592" w:type="dxa"/>
          </w:tcPr>
          <w:p w:rsidR="005C1171" w:rsidRDefault="00ED5C9B">
            <w:pPr>
              <w:pStyle w:val="ConsPlusNormal0"/>
              <w:jc w:val="both"/>
            </w:pPr>
            <w:r>
              <w:t>рентгеноконтрастные средства, кроме йодсодержащих</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V08BA</w:t>
            </w:r>
          </w:p>
        </w:tc>
        <w:tc>
          <w:tcPr>
            <w:tcW w:w="4592" w:type="dxa"/>
          </w:tcPr>
          <w:p w:rsidR="005C1171" w:rsidRDefault="00ED5C9B">
            <w:pPr>
              <w:pStyle w:val="ConsPlusNormal0"/>
              <w:jc w:val="both"/>
            </w:pPr>
            <w:r>
              <w:t>рентгеноконтрастные средства, содержащие бария сульфат</w:t>
            </w:r>
          </w:p>
        </w:tc>
        <w:tc>
          <w:tcPr>
            <w:tcW w:w="7483" w:type="dxa"/>
          </w:tcPr>
          <w:p w:rsidR="005C1171" w:rsidRDefault="00ED5C9B">
            <w:pPr>
              <w:pStyle w:val="ConsPlusNormal0"/>
            </w:pPr>
            <w:r>
              <w:t>бария сульфат</w:t>
            </w:r>
          </w:p>
        </w:tc>
        <w:tc>
          <w:tcPr>
            <w:tcW w:w="3175" w:type="dxa"/>
          </w:tcPr>
          <w:p w:rsidR="005C1171" w:rsidRDefault="00ED5C9B">
            <w:pPr>
              <w:pStyle w:val="ConsPlusNormal0"/>
            </w:pPr>
            <w:r>
              <w:t>порошок для приготовления суспензии для приема внутрь</w:t>
            </w:r>
          </w:p>
        </w:tc>
      </w:tr>
      <w:tr w:rsidR="005C1171">
        <w:tc>
          <w:tcPr>
            <w:tcW w:w="1191" w:type="dxa"/>
          </w:tcPr>
          <w:p w:rsidR="005C1171" w:rsidRDefault="00ED5C9B">
            <w:pPr>
              <w:pStyle w:val="ConsPlusNormal0"/>
              <w:jc w:val="center"/>
            </w:pPr>
            <w:r>
              <w:t>V08C</w:t>
            </w:r>
          </w:p>
        </w:tc>
        <w:tc>
          <w:tcPr>
            <w:tcW w:w="4592" w:type="dxa"/>
          </w:tcPr>
          <w:p w:rsidR="005C1171" w:rsidRDefault="00ED5C9B">
            <w:pPr>
              <w:pStyle w:val="ConsPlusNormal0"/>
              <w:jc w:val="both"/>
            </w:pPr>
            <w:r>
              <w:t>контрастные средства для магнитно-резонансной томографии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vMerge w:val="restart"/>
          </w:tcPr>
          <w:p w:rsidR="005C1171" w:rsidRDefault="00ED5C9B">
            <w:pPr>
              <w:pStyle w:val="ConsPlusNormal0"/>
              <w:jc w:val="center"/>
            </w:pPr>
            <w:r>
              <w:t>V08CA</w:t>
            </w:r>
          </w:p>
        </w:tc>
        <w:tc>
          <w:tcPr>
            <w:tcW w:w="4592" w:type="dxa"/>
            <w:vMerge w:val="restart"/>
          </w:tcPr>
          <w:p w:rsidR="005C1171" w:rsidRDefault="00ED5C9B">
            <w:pPr>
              <w:pStyle w:val="ConsPlusNormal0"/>
              <w:jc w:val="both"/>
            </w:pPr>
            <w:r>
              <w:t>парамагнитные контрастные средства</w:t>
            </w:r>
          </w:p>
        </w:tc>
        <w:tc>
          <w:tcPr>
            <w:tcW w:w="7483" w:type="dxa"/>
          </w:tcPr>
          <w:p w:rsidR="005C1171" w:rsidRDefault="00ED5C9B">
            <w:pPr>
              <w:pStyle w:val="ConsPlusNormal0"/>
            </w:pPr>
            <w:r>
              <w:t>гадобеновая кислота</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гадобутрол</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гадодиамид</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гадоксетовая кислота</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гадопентетовая кислота</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гадотеридол</w:t>
            </w:r>
          </w:p>
        </w:tc>
        <w:tc>
          <w:tcPr>
            <w:tcW w:w="3175" w:type="dxa"/>
          </w:tcPr>
          <w:p w:rsidR="005C1171" w:rsidRDefault="00ED5C9B">
            <w:pPr>
              <w:pStyle w:val="ConsPlusNormal0"/>
            </w:pPr>
            <w:r>
              <w:t>раствор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гадотеровая кислота</w:t>
            </w:r>
          </w:p>
        </w:tc>
        <w:tc>
          <w:tcPr>
            <w:tcW w:w="3175" w:type="dxa"/>
          </w:tcPr>
          <w:p w:rsidR="005C1171" w:rsidRDefault="00ED5C9B">
            <w:pPr>
              <w:pStyle w:val="ConsPlusNormal0"/>
            </w:pPr>
            <w:r>
              <w:t>раствор для внутривенного введения</w:t>
            </w:r>
          </w:p>
        </w:tc>
      </w:tr>
      <w:tr w:rsidR="005C1171">
        <w:tc>
          <w:tcPr>
            <w:tcW w:w="1191" w:type="dxa"/>
            <w:vMerge w:val="restart"/>
          </w:tcPr>
          <w:p w:rsidR="005C1171" w:rsidRDefault="00ED5C9B">
            <w:pPr>
              <w:pStyle w:val="ConsPlusNormal0"/>
              <w:jc w:val="center"/>
              <w:outlineLvl w:val="3"/>
            </w:pPr>
            <w:r>
              <w:t>V09</w:t>
            </w:r>
          </w:p>
        </w:tc>
        <w:tc>
          <w:tcPr>
            <w:tcW w:w="4592" w:type="dxa"/>
            <w:vMerge w:val="restart"/>
          </w:tcPr>
          <w:p w:rsidR="005C1171" w:rsidRDefault="00ED5C9B">
            <w:pPr>
              <w:pStyle w:val="ConsPlusNormal0"/>
              <w:jc w:val="both"/>
            </w:pPr>
            <w:r>
              <w:t>диагностические радиофармацевтические средства</w:t>
            </w:r>
          </w:p>
        </w:tc>
        <w:tc>
          <w:tcPr>
            <w:tcW w:w="7483" w:type="dxa"/>
          </w:tcPr>
          <w:p w:rsidR="005C1171" w:rsidRDefault="00ED5C9B">
            <w:pPr>
              <w:pStyle w:val="ConsPlusNormal0"/>
            </w:pPr>
            <w:r>
              <w:t>меброфенин</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пентатех 99mTc</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пирфотех 99mTc</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технеция (99mTc) оксабифор</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7483" w:type="dxa"/>
          </w:tcPr>
          <w:p w:rsidR="005C1171" w:rsidRDefault="00ED5C9B">
            <w:pPr>
              <w:pStyle w:val="ConsPlusNormal0"/>
            </w:pPr>
            <w:r>
              <w:t>технеция (99mTc) фитат</w:t>
            </w:r>
          </w:p>
        </w:tc>
        <w:tc>
          <w:tcPr>
            <w:tcW w:w="3175" w:type="dxa"/>
          </w:tcPr>
          <w:p w:rsidR="005C1171" w:rsidRDefault="00ED5C9B">
            <w:pPr>
              <w:pStyle w:val="ConsPlusNormal0"/>
            </w:pPr>
            <w:r>
              <w:t>лиофилизат для приготовления раствора для внутривенного введения</w:t>
            </w:r>
          </w:p>
        </w:tc>
      </w:tr>
      <w:tr w:rsidR="005C1171">
        <w:tc>
          <w:tcPr>
            <w:tcW w:w="1191" w:type="dxa"/>
          </w:tcPr>
          <w:p w:rsidR="005C1171" w:rsidRDefault="00ED5C9B">
            <w:pPr>
              <w:pStyle w:val="ConsPlusNormal0"/>
              <w:jc w:val="center"/>
              <w:outlineLvl w:val="3"/>
            </w:pPr>
            <w:r>
              <w:t>V10</w:t>
            </w:r>
          </w:p>
        </w:tc>
        <w:tc>
          <w:tcPr>
            <w:tcW w:w="4592" w:type="dxa"/>
          </w:tcPr>
          <w:p w:rsidR="005C1171" w:rsidRDefault="00ED5C9B">
            <w:pPr>
              <w:pStyle w:val="ConsPlusNormal0"/>
              <w:jc w:val="both"/>
            </w:pPr>
            <w:r>
              <w:t>терапевтические радиофармацевтические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V10B</w:t>
            </w:r>
          </w:p>
        </w:tc>
        <w:tc>
          <w:tcPr>
            <w:tcW w:w="4592" w:type="dxa"/>
          </w:tcPr>
          <w:p w:rsidR="005C1171" w:rsidRDefault="00ED5C9B">
            <w:pPr>
              <w:pStyle w:val="ConsPlusNormal0"/>
              <w:jc w:val="both"/>
            </w:pPr>
            <w:r>
              <w:t>радиофармацевтические средства для уменьшения боли при новообразованиях костной ткани</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V10BX</w:t>
            </w:r>
          </w:p>
        </w:tc>
        <w:tc>
          <w:tcPr>
            <w:tcW w:w="4592" w:type="dxa"/>
          </w:tcPr>
          <w:p w:rsidR="005C1171" w:rsidRDefault="00ED5C9B">
            <w:pPr>
              <w:pStyle w:val="ConsPlusNormal0"/>
              <w:jc w:val="both"/>
            </w:pPr>
            <w:r>
              <w:t>разные радиофармацевтические средства для уменьшения боли</w:t>
            </w:r>
          </w:p>
        </w:tc>
        <w:tc>
          <w:tcPr>
            <w:tcW w:w="7483" w:type="dxa"/>
          </w:tcPr>
          <w:p w:rsidR="005C1171" w:rsidRDefault="00ED5C9B">
            <w:pPr>
              <w:pStyle w:val="ConsPlusNormal0"/>
            </w:pPr>
            <w:r>
              <w:t>стронция хлорид 89Sr</w:t>
            </w: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ED5C9B">
            <w:pPr>
              <w:pStyle w:val="ConsPlusNormal0"/>
              <w:jc w:val="center"/>
            </w:pPr>
            <w:r>
              <w:t>V10X</w:t>
            </w:r>
          </w:p>
        </w:tc>
        <w:tc>
          <w:tcPr>
            <w:tcW w:w="4592" w:type="dxa"/>
          </w:tcPr>
          <w:p w:rsidR="005C1171" w:rsidRDefault="00ED5C9B">
            <w:pPr>
              <w:pStyle w:val="ConsPlusNormal0"/>
              <w:jc w:val="both"/>
            </w:pPr>
            <w:r>
              <w:t>другие терапевтические радиофармацевтические средства</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ED5C9B">
            <w:pPr>
              <w:pStyle w:val="ConsPlusNormal0"/>
              <w:jc w:val="center"/>
            </w:pPr>
            <w:r>
              <w:t>V10XX</w:t>
            </w:r>
          </w:p>
        </w:tc>
        <w:tc>
          <w:tcPr>
            <w:tcW w:w="4592" w:type="dxa"/>
          </w:tcPr>
          <w:p w:rsidR="005C1171" w:rsidRDefault="00ED5C9B">
            <w:pPr>
              <w:pStyle w:val="ConsPlusNormal0"/>
              <w:jc w:val="both"/>
            </w:pPr>
            <w:r>
              <w:t>разные терапевтические радиофармацевтические средства</w:t>
            </w:r>
          </w:p>
        </w:tc>
        <w:tc>
          <w:tcPr>
            <w:tcW w:w="7483" w:type="dxa"/>
          </w:tcPr>
          <w:p w:rsidR="005C1171" w:rsidRDefault="00ED5C9B">
            <w:pPr>
              <w:pStyle w:val="ConsPlusNormal0"/>
            </w:pPr>
            <w:r>
              <w:t>радия хлорид [223 Ra]</w:t>
            </w:r>
          </w:p>
        </w:tc>
        <w:tc>
          <w:tcPr>
            <w:tcW w:w="3175" w:type="dxa"/>
          </w:tcPr>
          <w:p w:rsidR="005C1171" w:rsidRDefault="00ED5C9B">
            <w:pPr>
              <w:pStyle w:val="ConsPlusNormal0"/>
            </w:pPr>
            <w:r>
              <w:t>раствор для внутривенного введения</w:t>
            </w:r>
          </w:p>
        </w:tc>
      </w:tr>
      <w:tr w:rsidR="005C1171">
        <w:tc>
          <w:tcPr>
            <w:tcW w:w="1191" w:type="dxa"/>
          </w:tcPr>
          <w:p w:rsidR="005C1171" w:rsidRDefault="005C1171">
            <w:pPr>
              <w:pStyle w:val="ConsPlusNormal0"/>
            </w:pPr>
          </w:p>
        </w:tc>
        <w:tc>
          <w:tcPr>
            <w:tcW w:w="4592" w:type="dxa"/>
          </w:tcPr>
          <w:p w:rsidR="005C1171" w:rsidRDefault="00ED5C9B">
            <w:pPr>
              <w:pStyle w:val="ConsPlusNormal0"/>
              <w:jc w:val="both"/>
            </w:pPr>
            <w:r>
              <w:t>медицинские изделия</w:t>
            </w:r>
          </w:p>
        </w:tc>
        <w:tc>
          <w:tcPr>
            <w:tcW w:w="7483" w:type="dxa"/>
          </w:tcPr>
          <w:p w:rsidR="005C1171" w:rsidRDefault="005C1171">
            <w:pPr>
              <w:pStyle w:val="ConsPlusNormal0"/>
            </w:pPr>
          </w:p>
        </w:tc>
        <w:tc>
          <w:tcPr>
            <w:tcW w:w="3175" w:type="dxa"/>
          </w:tcPr>
          <w:p w:rsidR="005C1171" w:rsidRDefault="005C1171">
            <w:pPr>
              <w:pStyle w:val="ConsPlusNormal0"/>
            </w:pPr>
          </w:p>
        </w:tc>
      </w:tr>
      <w:tr w:rsidR="005C1171">
        <w:tc>
          <w:tcPr>
            <w:tcW w:w="1191" w:type="dxa"/>
          </w:tcPr>
          <w:p w:rsidR="005C1171" w:rsidRDefault="005C1171">
            <w:pPr>
              <w:pStyle w:val="ConsPlusNormal0"/>
            </w:pPr>
          </w:p>
        </w:tc>
        <w:tc>
          <w:tcPr>
            <w:tcW w:w="4592" w:type="dxa"/>
          </w:tcPr>
          <w:p w:rsidR="005C1171" w:rsidRDefault="00ED5C9B">
            <w:pPr>
              <w:pStyle w:val="ConsPlusNormal0"/>
              <w:jc w:val="both"/>
            </w:pPr>
            <w:r>
              <w:t>иглы инсулиновые</w:t>
            </w:r>
          </w:p>
        </w:tc>
        <w:tc>
          <w:tcPr>
            <w:tcW w:w="7483" w:type="dxa"/>
          </w:tcPr>
          <w:p w:rsidR="005C1171" w:rsidRDefault="00ED5C9B">
            <w:pPr>
              <w:pStyle w:val="ConsPlusNormal0"/>
            </w:pPr>
            <w:r>
              <w:t>игла для автоинъектора</w:t>
            </w:r>
          </w:p>
        </w:tc>
        <w:tc>
          <w:tcPr>
            <w:tcW w:w="3175" w:type="dxa"/>
          </w:tcPr>
          <w:p w:rsidR="005C1171" w:rsidRDefault="005C1171">
            <w:pPr>
              <w:pStyle w:val="ConsPlusNormal0"/>
            </w:pPr>
          </w:p>
        </w:tc>
      </w:tr>
      <w:tr w:rsidR="005C1171">
        <w:tc>
          <w:tcPr>
            <w:tcW w:w="1191" w:type="dxa"/>
          </w:tcPr>
          <w:p w:rsidR="005C1171" w:rsidRDefault="005C1171">
            <w:pPr>
              <w:pStyle w:val="ConsPlusNormal0"/>
            </w:pPr>
          </w:p>
        </w:tc>
        <w:tc>
          <w:tcPr>
            <w:tcW w:w="4592" w:type="dxa"/>
          </w:tcPr>
          <w:p w:rsidR="005C1171" w:rsidRDefault="00ED5C9B">
            <w:pPr>
              <w:pStyle w:val="ConsPlusNormal0"/>
              <w:jc w:val="both"/>
            </w:pPr>
            <w:r>
              <w:t>шприц инсулиновый</w:t>
            </w:r>
          </w:p>
        </w:tc>
        <w:tc>
          <w:tcPr>
            <w:tcW w:w="7483" w:type="dxa"/>
          </w:tcPr>
          <w:p w:rsidR="005C1171" w:rsidRDefault="00ED5C9B">
            <w:pPr>
              <w:pStyle w:val="ConsPlusNormal0"/>
            </w:pPr>
            <w:r>
              <w:t>шприц инсулиновый</w:t>
            </w:r>
          </w:p>
        </w:tc>
        <w:tc>
          <w:tcPr>
            <w:tcW w:w="3175" w:type="dxa"/>
          </w:tcPr>
          <w:p w:rsidR="005C1171" w:rsidRDefault="005C1171">
            <w:pPr>
              <w:pStyle w:val="ConsPlusNormal0"/>
            </w:pPr>
          </w:p>
        </w:tc>
      </w:tr>
      <w:tr w:rsidR="005C1171">
        <w:tc>
          <w:tcPr>
            <w:tcW w:w="1191" w:type="dxa"/>
          </w:tcPr>
          <w:p w:rsidR="005C1171" w:rsidRDefault="005C1171">
            <w:pPr>
              <w:pStyle w:val="ConsPlusNormal0"/>
            </w:pPr>
          </w:p>
        </w:tc>
        <w:tc>
          <w:tcPr>
            <w:tcW w:w="4592" w:type="dxa"/>
          </w:tcPr>
          <w:p w:rsidR="005C1171" w:rsidRDefault="00ED5C9B">
            <w:pPr>
              <w:pStyle w:val="ConsPlusNormal0"/>
              <w:jc w:val="both"/>
            </w:pPr>
            <w:r>
              <w:t>тест-полоски для определения содержания глюкозы в крови</w:t>
            </w:r>
          </w:p>
        </w:tc>
        <w:tc>
          <w:tcPr>
            <w:tcW w:w="7483" w:type="dxa"/>
          </w:tcPr>
          <w:p w:rsidR="005C1171" w:rsidRDefault="00ED5C9B">
            <w:pPr>
              <w:pStyle w:val="ConsPlusNormal0"/>
            </w:pPr>
            <w:r>
              <w:t>глюкоза ИВД, реагент</w:t>
            </w:r>
          </w:p>
        </w:tc>
        <w:tc>
          <w:tcPr>
            <w:tcW w:w="3175" w:type="dxa"/>
          </w:tcPr>
          <w:p w:rsidR="005C1171" w:rsidRDefault="005C1171">
            <w:pPr>
              <w:pStyle w:val="ConsPlusNormal0"/>
            </w:pPr>
          </w:p>
        </w:tc>
      </w:tr>
      <w:tr w:rsidR="005C1171">
        <w:tc>
          <w:tcPr>
            <w:tcW w:w="1191" w:type="dxa"/>
          </w:tcPr>
          <w:p w:rsidR="005C1171" w:rsidRDefault="005C1171">
            <w:pPr>
              <w:pStyle w:val="ConsPlusNormal0"/>
            </w:pPr>
          </w:p>
        </w:tc>
        <w:tc>
          <w:tcPr>
            <w:tcW w:w="4592" w:type="dxa"/>
          </w:tcPr>
          <w:p w:rsidR="005C1171" w:rsidRDefault="00ED5C9B">
            <w:pPr>
              <w:pStyle w:val="ConsPlusNormal0"/>
              <w:jc w:val="both"/>
            </w:pPr>
            <w:r>
              <w:t>шприц-ручка</w:t>
            </w:r>
          </w:p>
        </w:tc>
        <w:tc>
          <w:tcPr>
            <w:tcW w:w="7483" w:type="dxa"/>
          </w:tcPr>
          <w:p w:rsidR="005C1171" w:rsidRDefault="00ED5C9B">
            <w:pPr>
              <w:pStyle w:val="ConsPlusNormal0"/>
            </w:pPr>
            <w:r>
              <w:t>автоинъектор, используемый со сменным картриджем, механический</w:t>
            </w:r>
          </w:p>
        </w:tc>
        <w:tc>
          <w:tcPr>
            <w:tcW w:w="3175" w:type="dxa"/>
          </w:tcPr>
          <w:p w:rsidR="005C1171" w:rsidRDefault="005C1171">
            <w:pPr>
              <w:pStyle w:val="ConsPlusNormal0"/>
            </w:pPr>
          </w:p>
        </w:tc>
      </w:tr>
      <w:tr w:rsidR="005C1171">
        <w:tc>
          <w:tcPr>
            <w:tcW w:w="1191" w:type="dxa"/>
          </w:tcPr>
          <w:p w:rsidR="005C1171" w:rsidRDefault="005C1171">
            <w:pPr>
              <w:pStyle w:val="ConsPlusNormal0"/>
            </w:pPr>
          </w:p>
        </w:tc>
        <w:tc>
          <w:tcPr>
            <w:tcW w:w="4592" w:type="dxa"/>
          </w:tcPr>
          <w:p w:rsidR="005C1171" w:rsidRDefault="00ED5C9B">
            <w:pPr>
              <w:pStyle w:val="ConsPlusNormal0"/>
              <w:jc w:val="both"/>
            </w:pPr>
            <w:r>
              <w:t>иглы инсулиновые</w:t>
            </w:r>
          </w:p>
        </w:tc>
        <w:tc>
          <w:tcPr>
            <w:tcW w:w="7483" w:type="dxa"/>
          </w:tcPr>
          <w:p w:rsidR="005C1171" w:rsidRDefault="00ED5C9B">
            <w:pPr>
              <w:pStyle w:val="ConsPlusNormal0"/>
            </w:pPr>
            <w:r>
              <w:t>игла для подкожных инъекций/инфузий через порт</w:t>
            </w:r>
          </w:p>
        </w:tc>
        <w:tc>
          <w:tcPr>
            <w:tcW w:w="3175" w:type="dxa"/>
          </w:tcPr>
          <w:p w:rsidR="005C1171" w:rsidRDefault="005C1171">
            <w:pPr>
              <w:pStyle w:val="ConsPlusNormal0"/>
            </w:pPr>
          </w:p>
        </w:tc>
      </w:tr>
      <w:tr w:rsidR="005C1171">
        <w:tc>
          <w:tcPr>
            <w:tcW w:w="1191" w:type="dxa"/>
          </w:tcPr>
          <w:p w:rsidR="005C1171" w:rsidRDefault="005C1171">
            <w:pPr>
              <w:pStyle w:val="ConsPlusNormal0"/>
            </w:pPr>
          </w:p>
        </w:tc>
        <w:tc>
          <w:tcPr>
            <w:tcW w:w="4592" w:type="dxa"/>
          </w:tcPr>
          <w:p w:rsidR="005C1171" w:rsidRDefault="00ED5C9B">
            <w:pPr>
              <w:pStyle w:val="ConsPlusNormal0"/>
              <w:jc w:val="both"/>
            </w:pPr>
            <w:r>
              <w:t>инфузионные наборы к инсулиновой помпе</w:t>
            </w:r>
          </w:p>
        </w:tc>
        <w:tc>
          <w:tcPr>
            <w:tcW w:w="7483" w:type="dxa"/>
          </w:tcPr>
          <w:p w:rsidR="005C1171" w:rsidRDefault="00ED5C9B">
            <w:pPr>
              <w:pStyle w:val="ConsPlusNormal0"/>
            </w:pPr>
            <w:r>
              <w:t>набор для введения инсулина амбулаторный</w:t>
            </w:r>
          </w:p>
        </w:tc>
        <w:tc>
          <w:tcPr>
            <w:tcW w:w="3175" w:type="dxa"/>
          </w:tcPr>
          <w:p w:rsidR="005C1171" w:rsidRDefault="005C1171">
            <w:pPr>
              <w:pStyle w:val="ConsPlusNormal0"/>
            </w:pPr>
          </w:p>
        </w:tc>
      </w:tr>
      <w:tr w:rsidR="005C1171">
        <w:tc>
          <w:tcPr>
            <w:tcW w:w="1191" w:type="dxa"/>
          </w:tcPr>
          <w:p w:rsidR="005C1171" w:rsidRDefault="005C1171">
            <w:pPr>
              <w:pStyle w:val="ConsPlusNormal0"/>
            </w:pPr>
          </w:p>
        </w:tc>
        <w:tc>
          <w:tcPr>
            <w:tcW w:w="4592" w:type="dxa"/>
          </w:tcPr>
          <w:p w:rsidR="005C1171" w:rsidRDefault="00ED5C9B">
            <w:pPr>
              <w:pStyle w:val="ConsPlusNormal0"/>
              <w:jc w:val="both"/>
            </w:pPr>
            <w:r>
              <w:t>резервуары к инсулиновой помпе</w:t>
            </w:r>
          </w:p>
        </w:tc>
        <w:tc>
          <w:tcPr>
            <w:tcW w:w="7483" w:type="dxa"/>
          </w:tcPr>
          <w:p w:rsidR="005C1171" w:rsidRDefault="00ED5C9B">
            <w:pPr>
              <w:pStyle w:val="ConsPlusNormal0"/>
            </w:pPr>
            <w:r>
              <w:t>резервуар для амбулаторной инсулиновой инфузионной помпы</w:t>
            </w:r>
          </w:p>
        </w:tc>
        <w:tc>
          <w:tcPr>
            <w:tcW w:w="3175" w:type="dxa"/>
          </w:tcPr>
          <w:p w:rsidR="005C1171" w:rsidRDefault="005C1171">
            <w:pPr>
              <w:pStyle w:val="ConsPlusNormal0"/>
            </w:pPr>
          </w:p>
        </w:tc>
      </w:tr>
    </w:tbl>
    <w:p w:rsidR="005C1171" w:rsidRDefault="005C1171">
      <w:pPr>
        <w:pStyle w:val="ConsPlusNormal0"/>
        <w:sectPr w:rsidR="005C1171">
          <w:headerReference w:type="default" r:id="rId99"/>
          <w:footerReference w:type="default" r:id="rId100"/>
          <w:headerReference w:type="first" r:id="rId101"/>
          <w:footerReference w:type="first" r:id="rId102"/>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2</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7" w:name="P5092"/>
      <w:bookmarkEnd w:id="7"/>
      <w:r>
        <w:t>Утвержденная стоимость</w:t>
      </w:r>
    </w:p>
    <w:p w:rsidR="005C1171" w:rsidRDefault="00ED5C9B">
      <w:pPr>
        <w:pStyle w:val="ConsPlusTitle0"/>
        <w:jc w:val="center"/>
      </w:pPr>
      <w:r>
        <w:t>Территориальной программы государственных гарантий</w:t>
      </w:r>
    </w:p>
    <w:p w:rsidR="005C1171" w:rsidRDefault="00ED5C9B">
      <w:pPr>
        <w:pStyle w:val="ConsPlusTitle0"/>
        <w:jc w:val="center"/>
      </w:pPr>
      <w:r>
        <w:t>бесплатного оказания гражданам ме</w:t>
      </w:r>
      <w:r>
        <w:t>дицинской помощи</w:t>
      </w:r>
    </w:p>
    <w:p w:rsidR="005C1171" w:rsidRDefault="00ED5C9B">
      <w:pPr>
        <w:pStyle w:val="ConsPlusTitle0"/>
        <w:jc w:val="center"/>
      </w:pPr>
      <w:r>
        <w:t>в Челябинской области по источникам финансового обеспечения</w:t>
      </w:r>
    </w:p>
    <w:p w:rsidR="005C1171" w:rsidRDefault="00ED5C9B">
      <w:pPr>
        <w:pStyle w:val="ConsPlusTitle0"/>
        <w:jc w:val="center"/>
      </w:pPr>
      <w:r>
        <w:t>на 2026 год и на плановый период 2027 и 2028 годов</w:t>
      </w:r>
    </w:p>
    <w:p w:rsidR="005C1171" w:rsidRDefault="005C1171">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75"/>
        <w:gridCol w:w="1191"/>
        <w:gridCol w:w="1757"/>
        <w:gridCol w:w="2324"/>
        <w:gridCol w:w="1701"/>
        <w:gridCol w:w="2154"/>
        <w:gridCol w:w="1701"/>
        <w:gridCol w:w="2211"/>
        <w:gridCol w:w="1644"/>
        <w:gridCol w:w="2154"/>
      </w:tblGrid>
      <w:tr w:rsidR="005C1171">
        <w:tc>
          <w:tcPr>
            <w:tcW w:w="3175" w:type="dxa"/>
            <w:vMerge w:val="restart"/>
            <w:vAlign w:val="center"/>
          </w:tcPr>
          <w:p w:rsidR="005C1171" w:rsidRDefault="00ED5C9B">
            <w:pPr>
              <w:pStyle w:val="ConsPlusNormal0"/>
              <w:jc w:val="center"/>
            </w:pPr>
            <w:r>
              <w:t>Источники финансового обеспечения Территориальной программы</w:t>
            </w:r>
          </w:p>
        </w:tc>
        <w:tc>
          <w:tcPr>
            <w:tcW w:w="1191" w:type="dxa"/>
            <w:vMerge w:val="restart"/>
            <w:vAlign w:val="center"/>
          </w:tcPr>
          <w:p w:rsidR="005C1171" w:rsidRDefault="00ED5C9B">
            <w:pPr>
              <w:pStyle w:val="ConsPlusNormal0"/>
              <w:jc w:val="center"/>
            </w:pPr>
            <w:r>
              <w:t>N строки</w:t>
            </w:r>
          </w:p>
        </w:tc>
        <w:tc>
          <w:tcPr>
            <w:tcW w:w="7936" w:type="dxa"/>
            <w:gridSpan w:val="4"/>
            <w:vMerge w:val="restart"/>
            <w:vAlign w:val="center"/>
          </w:tcPr>
          <w:p w:rsidR="005C1171" w:rsidRDefault="00ED5C9B">
            <w:pPr>
              <w:pStyle w:val="ConsPlusNormal0"/>
              <w:jc w:val="center"/>
            </w:pPr>
            <w:r>
              <w:t>2026 год</w:t>
            </w:r>
          </w:p>
        </w:tc>
        <w:tc>
          <w:tcPr>
            <w:tcW w:w="7710" w:type="dxa"/>
            <w:gridSpan w:val="4"/>
            <w:vAlign w:val="center"/>
          </w:tcPr>
          <w:p w:rsidR="005C1171" w:rsidRDefault="00ED5C9B">
            <w:pPr>
              <w:pStyle w:val="ConsPlusNormal0"/>
              <w:jc w:val="center"/>
            </w:pPr>
            <w:r>
              <w:t>Плановый период</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gridSpan w:val="4"/>
            <w:vMerge/>
          </w:tcPr>
          <w:p w:rsidR="005C1171" w:rsidRDefault="005C1171">
            <w:pPr>
              <w:pStyle w:val="ConsPlusNormal0"/>
            </w:pPr>
          </w:p>
        </w:tc>
        <w:tc>
          <w:tcPr>
            <w:tcW w:w="3912" w:type="dxa"/>
            <w:gridSpan w:val="2"/>
            <w:vAlign w:val="center"/>
          </w:tcPr>
          <w:p w:rsidR="005C1171" w:rsidRDefault="00ED5C9B">
            <w:pPr>
              <w:pStyle w:val="ConsPlusNormal0"/>
              <w:jc w:val="center"/>
            </w:pPr>
            <w:r>
              <w:t>2027 год</w:t>
            </w:r>
          </w:p>
        </w:tc>
        <w:tc>
          <w:tcPr>
            <w:tcW w:w="3798" w:type="dxa"/>
            <w:gridSpan w:val="2"/>
            <w:vAlign w:val="center"/>
          </w:tcPr>
          <w:p w:rsidR="005C1171" w:rsidRDefault="00ED5C9B">
            <w:pPr>
              <w:pStyle w:val="ConsPlusNormal0"/>
              <w:jc w:val="center"/>
            </w:pPr>
            <w:r>
              <w:t>2028 год</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4081" w:type="dxa"/>
            <w:gridSpan w:val="2"/>
            <w:vAlign w:val="center"/>
          </w:tcPr>
          <w:p w:rsidR="005C1171" w:rsidRDefault="00ED5C9B">
            <w:pPr>
              <w:pStyle w:val="ConsPlusNormal0"/>
              <w:jc w:val="center"/>
            </w:pPr>
            <w:r>
              <w:t>утвержденная стоимость Территориальной программы</w:t>
            </w:r>
          </w:p>
        </w:tc>
        <w:tc>
          <w:tcPr>
            <w:tcW w:w="3855" w:type="dxa"/>
            <w:gridSpan w:val="2"/>
            <w:vAlign w:val="center"/>
          </w:tcPr>
          <w:p w:rsidR="005C1171" w:rsidRDefault="00ED5C9B">
            <w:pPr>
              <w:pStyle w:val="ConsPlusNormal0"/>
              <w:jc w:val="center"/>
            </w:pPr>
            <w:r>
              <w:t>утвержденные законом о бюджете Челябинской области расходы на финансовое обеспечение Территориальной программы</w:t>
            </w:r>
          </w:p>
        </w:tc>
        <w:tc>
          <w:tcPr>
            <w:tcW w:w="3912" w:type="dxa"/>
            <w:gridSpan w:val="2"/>
            <w:vAlign w:val="center"/>
          </w:tcPr>
          <w:p w:rsidR="005C1171" w:rsidRDefault="00ED5C9B">
            <w:pPr>
              <w:pStyle w:val="ConsPlusNormal0"/>
              <w:jc w:val="center"/>
            </w:pPr>
            <w:r>
              <w:t>утвержденная стоимость Территориальной программы</w:t>
            </w:r>
          </w:p>
        </w:tc>
        <w:tc>
          <w:tcPr>
            <w:tcW w:w="3798" w:type="dxa"/>
            <w:gridSpan w:val="2"/>
            <w:vAlign w:val="center"/>
          </w:tcPr>
          <w:p w:rsidR="005C1171" w:rsidRDefault="00ED5C9B">
            <w:pPr>
              <w:pStyle w:val="ConsPlusNormal0"/>
              <w:jc w:val="center"/>
            </w:pPr>
            <w:r>
              <w:t>утвержденная стоимость Территориальной программ</w:t>
            </w:r>
            <w:r>
              <w:t>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1757" w:type="dxa"/>
            <w:vAlign w:val="center"/>
          </w:tcPr>
          <w:p w:rsidR="005C1171" w:rsidRDefault="00ED5C9B">
            <w:pPr>
              <w:pStyle w:val="ConsPlusNormal0"/>
              <w:jc w:val="center"/>
            </w:pPr>
            <w:r>
              <w:t>всего</w:t>
            </w:r>
          </w:p>
        </w:tc>
        <w:tc>
          <w:tcPr>
            <w:tcW w:w="2324" w:type="dxa"/>
            <w:vAlign w:val="center"/>
          </w:tcPr>
          <w:p w:rsidR="005C1171" w:rsidRDefault="00ED5C9B">
            <w:pPr>
              <w:pStyle w:val="ConsPlusNormal0"/>
              <w:jc w:val="center"/>
            </w:pPr>
            <w:r>
              <w:t>на 1 жителя</w:t>
            </w:r>
          </w:p>
          <w:p w:rsidR="005C1171" w:rsidRDefault="00ED5C9B">
            <w:pPr>
              <w:pStyle w:val="ConsPlusNormal0"/>
              <w:jc w:val="center"/>
            </w:pPr>
            <w:r>
              <w:t>(1 застрахованное лицо) в год</w:t>
            </w:r>
          </w:p>
        </w:tc>
        <w:tc>
          <w:tcPr>
            <w:tcW w:w="1701" w:type="dxa"/>
            <w:vAlign w:val="center"/>
          </w:tcPr>
          <w:p w:rsidR="005C1171" w:rsidRDefault="00ED5C9B">
            <w:pPr>
              <w:pStyle w:val="ConsPlusNormal0"/>
              <w:jc w:val="center"/>
            </w:pPr>
            <w:r>
              <w:t>всего</w:t>
            </w:r>
          </w:p>
        </w:tc>
        <w:tc>
          <w:tcPr>
            <w:tcW w:w="2154" w:type="dxa"/>
            <w:vAlign w:val="center"/>
          </w:tcPr>
          <w:p w:rsidR="005C1171" w:rsidRDefault="00ED5C9B">
            <w:pPr>
              <w:pStyle w:val="ConsPlusNormal0"/>
              <w:jc w:val="center"/>
            </w:pPr>
            <w:r>
              <w:t>на 1 жителя</w:t>
            </w:r>
          </w:p>
          <w:p w:rsidR="005C1171" w:rsidRDefault="00ED5C9B">
            <w:pPr>
              <w:pStyle w:val="ConsPlusNormal0"/>
              <w:jc w:val="center"/>
            </w:pPr>
            <w:r>
              <w:t>(1 застрахованное лицо) в год</w:t>
            </w:r>
          </w:p>
        </w:tc>
        <w:tc>
          <w:tcPr>
            <w:tcW w:w="1701" w:type="dxa"/>
            <w:vAlign w:val="center"/>
          </w:tcPr>
          <w:p w:rsidR="005C1171" w:rsidRDefault="00ED5C9B">
            <w:pPr>
              <w:pStyle w:val="ConsPlusNormal0"/>
              <w:jc w:val="center"/>
            </w:pPr>
            <w:r>
              <w:t>всего</w:t>
            </w:r>
          </w:p>
        </w:tc>
        <w:tc>
          <w:tcPr>
            <w:tcW w:w="2211" w:type="dxa"/>
            <w:vAlign w:val="center"/>
          </w:tcPr>
          <w:p w:rsidR="005C1171" w:rsidRDefault="00ED5C9B">
            <w:pPr>
              <w:pStyle w:val="ConsPlusNormal0"/>
              <w:jc w:val="center"/>
            </w:pPr>
            <w:r>
              <w:t>на 1 жителя</w:t>
            </w:r>
          </w:p>
          <w:p w:rsidR="005C1171" w:rsidRDefault="00ED5C9B">
            <w:pPr>
              <w:pStyle w:val="ConsPlusNormal0"/>
              <w:jc w:val="center"/>
            </w:pPr>
            <w:r>
              <w:t>(1 застрахованное лицо) в год</w:t>
            </w:r>
          </w:p>
        </w:tc>
        <w:tc>
          <w:tcPr>
            <w:tcW w:w="1644" w:type="dxa"/>
            <w:vAlign w:val="center"/>
          </w:tcPr>
          <w:p w:rsidR="005C1171" w:rsidRDefault="00ED5C9B">
            <w:pPr>
              <w:pStyle w:val="ConsPlusNormal0"/>
              <w:jc w:val="center"/>
            </w:pPr>
            <w:r>
              <w:t>всего</w:t>
            </w:r>
          </w:p>
        </w:tc>
        <w:tc>
          <w:tcPr>
            <w:tcW w:w="2154" w:type="dxa"/>
            <w:vAlign w:val="center"/>
          </w:tcPr>
          <w:p w:rsidR="005C1171" w:rsidRDefault="00ED5C9B">
            <w:pPr>
              <w:pStyle w:val="ConsPlusNormal0"/>
              <w:jc w:val="center"/>
            </w:pPr>
            <w:r>
              <w:t>на 1 жителя</w:t>
            </w:r>
          </w:p>
          <w:p w:rsidR="005C1171" w:rsidRDefault="00ED5C9B">
            <w:pPr>
              <w:pStyle w:val="ConsPlusNormal0"/>
              <w:jc w:val="center"/>
            </w:pPr>
            <w:r>
              <w:t>(1 застрахованное лицо) в год</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1757" w:type="dxa"/>
            <w:vAlign w:val="center"/>
          </w:tcPr>
          <w:p w:rsidR="005C1171" w:rsidRDefault="00ED5C9B">
            <w:pPr>
              <w:pStyle w:val="ConsPlusNormal0"/>
              <w:jc w:val="center"/>
            </w:pPr>
            <w:r>
              <w:t>тысячи рублей</w:t>
            </w:r>
          </w:p>
        </w:tc>
        <w:tc>
          <w:tcPr>
            <w:tcW w:w="2324" w:type="dxa"/>
            <w:vAlign w:val="center"/>
          </w:tcPr>
          <w:p w:rsidR="005C1171" w:rsidRDefault="00ED5C9B">
            <w:pPr>
              <w:pStyle w:val="ConsPlusNormal0"/>
              <w:jc w:val="center"/>
            </w:pPr>
            <w:r>
              <w:t>рубли</w:t>
            </w:r>
          </w:p>
        </w:tc>
        <w:tc>
          <w:tcPr>
            <w:tcW w:w="1701" w:type="dxa"/>
            <w:vAlign w:val="center"/>
          </w:tcPr>
          <w:p w:rsidR="005C1171" w:rsidRDefault="00ED5C9B">
            <w:pPr>
              <w:pStyle w:val="ConsPlusNormal0"/>
              <w:jc w:val="center"/>
            </w:pPr>
            <w:r>
              <w:t>тысячи рублей</w:t>
            </w:r>
          </w:p>
        </w:tc>
        <w:tc>
          <w:tcPr>
            <w:tcW w:w="2154" w:type="dxa"/>
            <w:vAlign w:val="center"/>
          </w:tcPr>
          <w:p w:rsidR="005C1171" w:rsidRDefault="00ED5C9B">
            <w:pPr>
              <w:pStyle w:val="ConsPlusNormal0"/>
              <w:jc w:val="center"/>
            </w:pPr>
            <w:r>
              <w:t>рубли</w:t>
            </w:r>
          </w:p>
        </w:tc>
        <w:tc>
          <w:tcPr>
            <w:tcW w:w="1701" w:type="dxa"/>
            <w:vAlign w:val="center"/>
          </w:tcPr>
          <w:p w:rsidR="005C1171" w:rsidRDefault="00ED5C9B">
            <w:pPr>
              <w:pStyle w:val="ConsPlusNormal0"/>
              <w:jc w:val="center"/>
            </w:pPr>
            <w:r>
              <w:t>тысячи рублей</w:t>
            </w:r>
          </w:p>
        </w:tc>
        <w:tc>
          <w:tcPr>
            <w:tcW w:w="2211" w:type="dxa"/>
            <w:vAlign w:val="center"/>
          </w:tcPr>
          <w:p w:rsidR="005C1171" w:rsidRDefault="00ED5C9B">
            <w:pPr>
              <w:pStyle w:val="ConsPlusNormal0"/>
              <w:jc w:val="center"/>
            </w:pPr>
            <w:r>
              <w:t>рубли</w:t>
            </w:r>
          </w:p>
        </w:tc>
        <w:tc>
          <w:tcPr>
            <w:tcW w:w="1644" w:type="dxa"/>
            <w:vAlign w:val="center"/>
          </w:tcPr>
          <w:p w:rsidR="005C1171" w:rsidRDefault="00ED5C9B">
            <w:pPr>
              <w:pStyle w:val="ConsPlusNormal0"/>
              <w:jc w:val="center"/>
            </w:pPr>
            <w:r>
              <w:t>тысячи рублей</w:t>
            </w:r>
          </w:p>
        </w:tc>
        <w:tc>
          <w:tcPr>
            <w:tcW w:w="2154" w:type="dxa"/>
            <w:vAlign w:val="center"/>
          </w:tcPr>
          <w:p w:rsidR="005C1171" w:rsidRDefault="00ED5C9B">
            <w:pPr>
              <w:pStyle w:val="ConsPlusNormal0"/>
              <w:jc w:val="center"/>
            </w:pPr>
            <w:r>
              <w:t>рубли</w:t>
            </w:r>
          </w:p>
        </w:tc>
      </w:tr>
      <w:tr w:rsidR="005C1171">
        <w:tc>
          <w:tcPr>
            <w:tcW w:w="3175" w:type="dxa"/>
            <w:vAlign w:val="center"/>
          </w:tcPr>
          <w:p w:rsidR="005C1171" w:rsidRDefault="00ED5C9B">
            <w:pPr>
              <w:pStyle w:val="ConsPlusNormal0"/>
              <w:jc w:val="center"/>
            </w:pPr>
            <w:r>
              <w:t>1</w:t>
            </w:r>
          </w:p>
        </w:tc>
        <w:tc>
          <w:tcPr>
            <w:tcW w:w="1191" w:type="dxa"/>
            <w:vAlign w:val="center"/>
          </w:tcPr>
          <w:p w:rsidR="005C1171" w:rsidRDefault="00ED5C9B">
            <w:pPr>
              <w:pStyle w:val="ConsPlusNormal0"/>
              <w:jc w:val="center"/>
            </w:pPr>
            <w:r>
              <w:t>2</w:t>
            </w:r>
          </w:p>
        </w:tc>
        <w:tc>
          <w:tcPr>
            <w:tcW w:w="1757" w:type="dxa"/>
            <w:vAlign w:val="center"/>
          </w:tcPr>
          <w:p w:rsidR="005C1171" w:rsidRDefault="00ED5C9B">
            <w:pPr>
              <w:pStyle w:val="ConsPlusNormal0"/>
              <w:jc w:val="center"/>
            </w:pPr>
            <w:r>
              <w:t>3</w:t>
            </w:r>
          </w:p>
        </w:tc>
        <w:tc>
          <w:tcPr>
            <w:tcW w:w="2324" w:type="dxa"/>
            <w:vAlign w:val="center"/>
          </w:tcPr>
          <w:p w:rsidR="005C1171" w:rsidRDefault="00ED5C9B">
            <w:pPr>
              <w:pStyle w:val="ConsPlusNormal0"/>
              <w:jc w:val="center"/>
            </w:pPr>
            <w:r>
              <w:t>4</w:t>
            </w:r>
          </w:p>
        </w:tc>
        <w:tc>
          <w:tcPr>
            <w:tcW w:w="1701" w:type="dxa"/>
            <w:vAlign w:val="center"/>
          </w:tcPr>
          <w:p w:rsidR="005C1171" w:rsidRDefault="00ED5C9B">
            <w:pPr>
              <w:pStyle w:val="ConsPlusNormal0"/>
              <w:jc w:val="center"/>
            </w:pPr>
            <w:r>
              <w:t>5</w:t>
            </w:r>
          </w:p>
        </w:tc>
        <w:tc>
          <w:tcPr>
            <w:tcW w:w="2154" w:type="dxa"/>
            <w:vAlign w:val="center"/>
          </w:tcPr>
          <w:p w:rsidR="005C1171" w:rsidRDefault="00ED5C9B">
            <w:pPr>
              <w:pStyle w:val="ConsPlusNormal0"/>
              <w:jc w:val="center"/>
            </w:pPr>
            <w:r>
              <w:t>6</w:t>
            </w:r>
          </w:p>
        </w:tc>
        <w:tc>
          <w:tcPr>
            <w:tcW w:w="1701" w:type="dxa"/>
            <w:vAlign w:val="center"/>
          </w:tcPr>
          <w:p w:rsidR="005C1171" w:rsidRDefault="00ED5C9B">
            <w:pPr>
              <w:pStyle w:val="ConsPlusNormal0"/>
              <w:jc w:val="center"/>
            </w:pPr>
            <w:r>
              <w:t>7</w:t>
            </w:r>
          </w:p>
        </w:tc>
        <w:tc>
          <w:tcPr>
            <w:tcW w:w="2211" w:type="dxa"/>
            <w:vAlign w:val="center"/>
          </w:tcPr>
          <w:p w:rsidR="005C1171" w:rsidRDefault="00ED5C9B">
            <w:pPr>
              <w:pStyle w:val="ConsPlusNormal0"/>
              <w:jc w:val="center"/>
            </w:pPr>
            <w:r>
              <w:t>8</w:t>
            </w:r>
          </w:p>
        </w:tc>
        <w:tc>
          <w:tcPr>
            <w:tcW w:w="1644" w:type="dxa"/>
            <w:vAlign w:val="center"/>
          </w:tcPr>
          <w:p w:rsidR="005C1171" w:rsidRDefault="00ED5C9B">
            <w:pPr>
              <w:pStyle w:val="ConsPlusNormal0"/>
              <w:jc w:val="center"/>
            </w:pPr>
            <w:r>
              <w:t>9</w:t>
            </w:r>
          </w:p>
        </w:tc>
        <w:tc>
          <w:tcPr>
            <w:tcW w:w="2154" w:type="dxa"/>
            <w:vAlign w:val="center"/>
          </w:tcPr>
          <w:p w:rsidR="005C1171" w:rsidRDefault="00ED5C9B">
            <w:pPr>
              <w:pStyle w:val="ConsPlusNormal0"/>
              <w:jc w:val="center"/>
            </w:pPr>
            <w:r>
              <w:t>10</w:t>
            </w:r>
          </w:p>
        </w:tc>
      </w:tr>
      <w:tr w:rsidR="005C1171">
        <w:tc>
          <w:tcPr>
            <w:tcW w:w="3175" w:type="dxa"/>
            <w:vAlign w:val="center"/>
          </w:tcPr>
          <w:p w:rsidR="005C1171" w:rsidRDefault="00ED5C9B">
            <w:pPr>
              <w:pStyle w:val="ConsPlusNormal0"/>
              <w:jc w:val="both"/>
            </w:pPr>
            <w:r>
              <w:t>Стоимость Территориальной программы</w:t>
            </w:r>
          </w:p>
          <w:p w:rsidR="005C1171" w:rsidRDefault="00ED5C9B">
            <w:pPr>
              <w:pStyle w:val="ConsPlusNormal0"/>
              <w:jc w:val="both"/>
            </w:pPr>
            <w:r>
              <w:t xml:space="preserve">(сумма </w:t>
            </w:r>
            <w:hyperlink w:anchor="P5154" w:tooltip="02">
              <w:r>
                <w:rPr>
                  <w:color w:val="0000FF"/>
                </w:rPr>
                <w:t>строк 02</w:t>
              </w:r>
            </w:hyperlink>
            <w:r>
              <w:t xml:space="preserve"> + </w:t>
            </w:r>
            <w:hyperlink w:anchor="P5165" w:tooltip="03">
              <w:r>
                <w:rPr>
                  <w:color w:val="0000FF"/>
                </w:rPr>
                <w:t>03</w:t>
              </w:r>
            </w:hyperlink>
            <w:r>
              <w:t>), в том числе:</w:t>
            </w:r>
          </w:p>
        </w:tc>
        <w:tc>
          <w:tcPr>
            <w:tcW w:w="1191" w:type="dxa"/>
            <w:vAlign w:val="center"/>
          </w:tcPr>
          <w:p w:rsidR="005C1171" w:rsidRDefault="00ED5C9B">
            <w:pPr>
              <w:pStyle w:val="ConsPlusNormal0"/>
              <w:jc w:val="center"/>
            </w:pPr>
            <w:r>
              <w:t>01</w:t>
            </w:r>
          </w:p>
        </w:tc>
        <w:tc>
          <w:tcPr>
            <w:tcW w:w="1757" w:type="dxa"/>
            <w:vAlign w:val="center"/>
          </w:tcPr>
          <w:p w:rsidR="005C1171" w:rsidRDefault="00ED5C9B">
            <w:pPr>
              <w:pStyle w:val="ConsPlusNormal0"/>
              <w:jc w:val="center"/>
            </w:pPr>
            <w:r>
              <w:t>107056571,75</w:t>
            </w:r>
          </w:p>
        </w:tc>
        <w:tc>
          <w:tcPr>
            <w:tcW w:w="2324" w:type="dxa"/>
            <w:vAlign w:val="center"/>
          </w:tcPr>
          <w:p w:rsidR="005C1171" w:rsidRDefault="00ED5C9B">
            <w:pPr>
              <w:pStyle w:val="ConsPlusNormal0"/>
              <w:jc w:val="center"/>
            </w:pPr>
            <w:r>
              <w:t>31895,09</w:t>
            </w:r>
          </w:p>
          <w:p w:rsidR="005C1171" w:rsidRDefault="00ED5C9B">
            <w:pPr>
              <w:pStyle w:val="ConsPlusNormal0"/>
              <w:jc w:val="center"/>
            </w:pPr>
            <w:r>
              <w:t>(31522,22)</w:t>
            </w:r>
          </w:p>
        </w:tc>
        <w:tc>
          <w:tcPr>
            <w:tcW w:w="1701" w:type="dxa"/>
            <w:vAlign w:val="center"/>
          </w:tcPr>
          <w:p w:rsidR="005C1171" w:rsidRDefault="00ED5C9B">
            <w:pPr>
              <w:pStyle w:val="ConsPlusNormal0"/>
              <w:jc w:val="center"/>
            </w:pPr>
            <w:r>
              <w:t>107056571,75</w:t>
            </w:r>
          </w:p>
        </w:tc>
        <w:tc>
          <w:tcPr>
            <w:tcW w:w="2154" w:type="dxa"/>
            <w:vAlign w:val="center"/>
          </w:tcPr>
          <w:p w:rsidR="005C1171" w:rsidRDefault="00ED5C9B">
            <w:pPr>
              <w:pStyle w:val="ConsPlusNormal0"/>
              <w:jc w:val="center"/>
            </w:pPr>
            <w:r>
              <w:t>31895,09</w:t>
            </w:r>
          </w:p>
          <w:p w:rsidR="005C1171" w:rsidRDefault="00ED5C9B">
            <w:pPr>
              <w:pStyle w:val="ConsPlusNormal0"/>
              <w:jc w:val="center"/>
            </w:pPr>
            <w:r>
              <w:t>(31522,22)</w:t>
            </w:r>
          </w:p>
        </w:tc>
        <w:tc>
          <w:tcPr>
            <w:tcW w:w="1701" w:type="dxa"/>
            <w:vAlign w:val="center"/>
          </w:tcPr>
          <w:p w:rsidR="005C1171" w:rsidRDefault="00ED5C9B">
            <w:pPr>
              <w:pStyle w:val="ConsPlusNormal0"/>
              <w:jc w:val="center"/>
            </w:pPr>
            <w:r>
              <w:t>115281535,85</w:t>
            </w:r>
          </w:p>
        </w:tc>
        <w:tc>
          <w:tcPr>
            <w:tcW w:w="2211" w:type="dxa"/>
            <w:vAlign w:val="center"/>
          </w:tcPr>
          <w:p w:rsidR="005C1171" w:rsidRDefault="00ED5C9B">
            <w:pPr>
              <w:pStyle w:val="ConsPlusNormal0"/>
              <w:jc w:val="center"/>
            </w:pPr>
            <w:r>
              <w:t>34345,53</w:t>
            </w:r>
          </w:p>
          <w:p w:rsidR="005C1171" w:rsidRDefault="00ED5C9B">
            <w:pPr>
              <w:pStyle w:val="ConsPlusNormal0"/>
              <w:jc w:val="center"/>
            </w:pPr>
            <w:r>
              <w:t>(33944,01)</w:t>
            </w:r>
          </w:p>
        </w:tc>
        <w:tc>
          <w:tcPr>
            <w:tcW w:w="1644" w:type="dxa"/>
            <w:vAlign w:val="center"/>
          </w:tcPr>
          <w:p w:rsidR="005C1171" w:rsidRDefault="00ED5C9B">
            <w:pPr>
              <w:pStyle w:val="ConsPlusNormal0"/>
              <w:jc w:val="center"/>
            </w:pPr>
            <w:r>
              <w:t>123427653,75</w:t>
            </w:r>
          </w:p>
        </w:tc>
        <w:tc>
          <w:tcPr>
            <w:tcW w:w="2154" w:type="dxa"/>
            <w:vAlign w:val="center"/>
          </w:tcPr>
          <w:p w:rsidR="005C1171" w:rsidRDefault="00ED5C9B">
            <w:pPr>
              <w:pStyle w:val="ConsPlusNormal0"/>
              <w:jc w:val="center"/>
            </w:pPr>
            <w:r>
              <w:t>36772,48</w:t>
            </w:r>
          </w:p>
          <w:p w:rsidR="005C1171" w:rsidRDefault="00ED5C9B">
            <w:pPr>
              <w:pStyle w:val="ConsPlusNormal0"/>
              <w:jc w:val="center"/>
            </w:pPr>
            <w:r>
              <w:t>(36342,59)</w:t>
            </w:r>
          </w:p>
        </w:tc>
      </w:tr>
      <w:tr w:rsidR="005C1171">
        <w:tc>
          <w:tcPr>
            <w:tcW w:w="3175" w:type="dxa"/>
            <w:vAlign w:val="center"/>
          </w:tcPr>
          <w:p w:rsidR="005C1171" w:rsidRDefault="00ED5C9B">
            <w:pPr>
              <w:pStyle w:val="ConsPlusNormal0"/>
              <w:jc w:val="both"/>
              <w:outlineLvl w:val="2"/>
            </w:pPr>
            <w:r>
              <w:t xml:space="preserve">I. Средства бюджета Челябинской области </w:t>
            </w:r>
            <w:hyperlink w:anchor="P5247"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государственных программ, а также межбюджетных трансфертов (строки">
              <w:r>
                <w:rPr>
                  <w:color w:val="0000FF"/>
                </w:rPr>
                <w:t>&lt;*&gt;</w:t>
              </w:r>
            </w:hyperlink>
          </w:p>
        </w:tc>
        <w:tc>
          <w:tcPr>
            <w:tcW w:w="1191" w:type="dxa"/>
            <w:vAlign w:val="center"/>
          </w:tcPr>
          <w:p w:rsidR="005C1171" w:rsidRDefault="00ED5C9B">
            <w:pPr>
              <w:pStyle w:val="ConsPlusNormal0"/>
              <w:jc w:val="center"/>
            </w:pPr>
            <w:bookmarkStart w:id="8" w:name="P5154"/>
            <w:bookmarkEnd w:id="8"/>
            <w:r>
              <w:t>02</w:t>
            </w:r>
          </w:p>
        </w:tc>
        <w:tc>
          <w:tcPr>
            <w:tcW w:w="1757" w:type="dxa"/>
            <w:vAlign w:val="center"/>
          </w:tcPr>
          <w:p w:rsidR="005C1171" w:rsidRDefault="00ED5C9B">
            <w:pPr>
              <w:pStyle w:val="ConsPlusNormal0"/>
              <w:jc w:val="center"/>
            </w:pPr>
            <w:r>
              <w:t>20162831,20</w:t>
            </w:r>
          </w:p>
        </w:tc>
        <w:tc>
          <w:tcPr>
            <w:tcW w:w="2324" w:type="dxa"/>
            <w:vAlign w:val="center"/>
          </w:tcPr>
          <w:p w:rsidR="005C1171" w:rsidRDefault="00ED5C9B">
            <w:pPr>
              <w:pStyle w:val="ConsPlusNormal0"/>
              <w:jc w:val="center"/>
            </w:pPr>
            <w:r>
              <w:t>6007,10</w:t>
            </w:r>
          </w:p>
        </w:tc>
        <w:tc>
          <w:tcPr>
            <w:tcW w:w="1701" w:type="dxa"/>
            <w:vAlign w:val="center"/>
          </w:tcPr>
          <w:p w:rsidR="005C1171" w:rsidRDefault="00ED5C9B">
            <w:pPr>
              <w:pStyle w:val="ConsPlusNormal0"/>
              <w:jc w:val="center"/>
            </w:pPr>
            <w:r>
              <w:t>20162831,20</w:t>
            </w:r>
          </w:p>
        </w:tc>
        <w:tc>
          <w:tcPr>
            <w:tcW w:w="2154" w:type="dxa"/>
            <w:vAlign w:val="center"/>
          </w:tcPr>
          <w:p w:rsidR="005C1171" w:rsidRDefault="00ED5C9B">
            <w:pPr>
              <w:pStyle w:val="ConsPlusNormal0"/>
              <w:jc w:val="center"/>
            </w:pPr>
            <w:r>
              <w:t>6007,10</w:t>
            </w:r>
          </w:p>
        </w:tc>
        <w:tc>
          <w:tcPr>
            <w:tcW w:w="1701" w:type="dxa"/>
            <w:vAlign w:val="center"/>
          </w:tcPr>
          <w:p w:rsidR="005C1171" w:rsidRDefault="00ED5C9B">
            <w:pPr>
              <w:pStyle w:val="ConsPlusNormal0"/>
              <w:jc w:val="center"/>
            </w:pPr>
            <w:r>
              <w:t>21449042,00</w:t>
            </w:r>
          </w:p>
        </w:tc>
        <w:tc>
          <w:tcPr>
            <w:tcW w:w="2211" w:type="dxa"/>
            <w:vAlign w:val="center"/>
          </w:tcPr>
          <w:p w:rsidR="005C1171" w:rsidRDefault="00ED5C9B">
            <w:pPr>
              <w:pStyle w:val="ConsPlusNormal0"/>
              <w:jc w:val="center"/>
            </w:pPr>
            <w:r>
              <w:t>6390,30</w:t>
            </w:r>
          </w:p>
        </w:tc>
        <w:tc>
          <w:tcPr>
            <w:tcW w:w="1644" w:type="dxa"/>
            <w:vAlign w:val="center"/>
          </w:tcPr>
          <w:p w:rsidR="005C1171" w:rsidRDefault="00ED5C9B">
            <w:pPr>
              <w:pStyle w:val="ConsPlusNormal0"/>
              <w:jc w:val="center"/>
            </w:pPr>
            <w:r>
              <w:t>22728539,80</w:t>
            </w:r>
          </w:p>
        </w:tc>
        <w:tc>
          <w:tcPr>
            <w:tcW w:w="2154" w:type="dxa"/>
            <w:vAlign w:val="center"/>
          </w:tcPr>
          <w:p w:rsidR="005C1171" w:rsidRDefault="00ED5C9B">
            <w:pPr>
              <w:pStyle w:val="ConsPlusNormal0"/>
              <w:jc w:val="center"/>
            </w:pPr>
            <w:r>
              <w:t>6771,50</w:t>
            </w:r>
          </w:p>
        </w:tc>
      </w:tr>
      <w:tr w:rsidR="005C1171">
        <w:tc>
          <w:tcPr>
            <w:tcW w:w="3175" w:type="dxa"/>
            <w:vAlign w:val="center"/>
          </w:tcPr>
          <w:p w:rsidR="005C1171" w:rsidRDefault="00ED5C9B">
            <w:pPr>
              <w:pStyle w:val="ConsPlusNormal0"/>
              <w:jc w:val="both"/>
              <w:outlineLvl w:val="2"/>
            </w:pPr>
            <w:r>
              <w:t xml:space="preserve">II. Стоимость Территориальной программы ОМС, всего </w:t>
            </w:r>
            <w:hyperlink w:anchor="P5267" w:tooltip="&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законом Челябинской области о бюджете территориального фонда обязательного медицинского страхован">
              <w:r>
                <w:rPr>
                  <w:color w:val="0000FF"/>
                </w:rPr>
                <w:t>&lt;**&gt;</w:t>
              </w:r>
            </w:hyperlink>
          </w:p>
          <w:p w:rsidR="005C1171" w:rsidRDefault="00ED5C9B">
            <w:pPr>
              <w:pStyle w:val="ConsPlusNormal0"/>
              <w:jc w:val="both"/>
            </w:pPr>
            <w:r>
              <w:t xml:space="preserve">(сумма </w:t>
            </w:r>
            <w:hyperlink w:anchor="P5176" w:tooltip="04">
              <w:r>
                <w:rPr>
                  <w:color w:val="0000FF"/>
                </w:rPr>
                <w:t>строк 04</w:t>
              </w:r>
            </w:hyperlink>
            <w:r>
              <w:t xml:space="preserve"> + </w:t>
            </w:r>
            <w:hyperlink w:anchor="P5216" w:tooltip="08">
              <w:r>
                <w:rPr>
                  <w:color w:val="0000FF"/>
                </w:rPr>
                <w:t>08</w:t>
              </w:r>
            </w:hyperlink>
            <w:r>
              <w:t>)</w:t>
            </w:r>
          </w:p>
        </w:tc>
        <w:tc>
          <w:tcPr>
            <w:tcW w:w="1191" w:type="dxa"/>
            <w:vAlign w:val="center"/>
          </w:tcPr>
          <w:p w:rsidR="005C1171" w:rsidRDefault="00ED5C9B">
            <w:pPr>
              <w:pStyle w:val="ConsPlusNormal0"/>
              <w:jc w:val="center"/>
            </w:pPr>
            <w:bookmarkStart w:id="9" w:name="P5165"/>
            <w:bookmarkEnd w:id="9"/>
            <w:r>
              <w:t>03</w:t>
            </w:r>
          </w:p>
        </w:tc>
        <w:tc>
          <w:tcPr>
            <w:tcW w:w="1757" w:type="dxa"/>
            <w:vAlign w:val="center"/>
          </w:tcPr>
          <w:p w:rsidR="005C1171" w:rsidRDefault="00ED5C9B">
            <w:pPr>
              <w:pStyle w:val="ConsPlusNormal0"/>
              <w:jc w:val="center"/>
            </w:pPr>
            <w:r>
              <w:t>86893740,55</w:t>
            </w:r>
          </w:p>
        </w:tc>
        <w:tc>
          <w:tcPr>
            <w:tcW w:w="2324" w:type="dxa"/>
            <w:vAlign w:val="center"/>
          </w:tcPr>
          <w:p w:rsidR="005C1171" w:rsidRDefault="00ED5C9B">
            <w:pPr>
              <w:pStyle w:val="ConsPlusNormal0"/>
              <w:jc w:val="center"/>
            </w:pPr>
            <w:r>
              <w:t>25585,38</w:t>
            </w:r>
          </w:p>
        </w:tc>
        <w:tc>
          <w:tcPr>
            <w:tcW w:w="1701" w:type="dxa"/>
            <w:vAlign w:val="center"/>
          </w:tcPr>
          <w:p w:rsidR="005C1171" w:rsidRDefault="00ED5C9B">
            <w:pPr>
              <w:pStyle w:val="ConsPlusNormal0"/>
              <w:jc w:val="center"/>
            </w:pPr>
            <w:r>
              <w:t>86893740,55</w:t>
            </w:r>
          </w:p>
        </w:tc>
        <w:tc>
          <w:tcPr>
            <w:tcW w:w="2154" w:type="dxa"/>
            <w:vAlign w:val="center"/>
          </w:tcPr>
          <w:p w:rsidR="005C1171" w:rsidRDefault="00ED5C9B">
            <w:pPr>
              <w:pStyle w:val="ConsPlusNormal0"/>
              <w:jc w:val="center"/>
            </w:pPr>
            <w:r>
              <w:t>25585,38</w:t>
            </w:r>
          </w:p>
        </w:tc>
        <w:tc>
          <w:tcPr>
            <w:tcW w:w="1701" w:type="dxa"/>
            <w:vAlign w:val="center"/>
          </w:tcPr>
          <w:p w:rsidR="005C1171" w:rsidRDefault="00ED5C9B">
            <w:pPr>
              <w:pStyle w:val="ConsPlusNormal0"/>
              <w:jc w:val="center"/>
            </w:pPr>
            <w:r>
              <w:t>93832493,85</w:t>
            </w:r>
          </w:p>
        </w:tc>
        <w:tc>
          <w:tcPr>
            <w:tcW w:w="2211" w:type="dxa"/>
            <w:vAlign w:val="center"/>
          </w:tcPr>
          <w:p w:rsidR="005C1171" w:rsidRDefault="00ED5C9B">
            <w:pPr>
              <w:pStyle w:val="ConsPlusNormal0"/>
              <w:jc w:val="center"/>
            </w:pPr>
            <w:r>
              <w:t>27628,45</w:t>
            </w:r>
          </w:p>
        </w:tc>
        <w:tc>
          <w:tcPr>
            <w:tcW w:w="1644" w:type="dxa"/>
            <w:vAlign w:val="center"/>
          </w:tcPr>
          <w:p w:rsidR="005C1171" w:rsidRDefault="00ED5C9B">
            <w:pPr>
              <w:pStyle w:val="ConsPlusNormal0"/>
              <w:jc w:val="center"/>
            </w:pPr>
            <w:r>
              <w:t>100699113,95</w:t>
            </w:r>
          </w:p>
        </w:tc>
        <w:tc>
          <w:tcPr>
            <w:tcW w:w="2154" w:type="dxa"/>
            <w:vAlign w:val="center"/>
          </w:tcPr>
          <w:p w:rsidR="005C1171" w:rsidRDefault="00ED5C9B">
            <w:pPr>
              <w:pStyle w:val="ConsPlusNormal0"/>
              <w:jc w:val="center"/>
            </w:pPr>
            <w:r>
              <w:t>29650,29</w:t>
            </w:r>
          </w:p>
        </w:tc>
      </w:tr>
      <w:tr w:rsidR="005C1171">
        <w:tc>
          <w:tcPr>
            <w:tcW w:w="3175" w:type="dxa"/>
            <w:vAlign w:val="center"/>
          </w:tcPr>
          <w:p w:rsidR="005C1171" w:rsidRDefault="00ED5C9B">
            <w:pPr>
              <w:pStyle w:val="ConsPlusNormal0"/>
              <w:jc w:val="both"/>
            </w:pPr>
            <w:r>
              <w:t xml:space="preserve">1. Стоимость Территориальной программы ОМС за счет средств ОМС в рамках Базовой программы ОМС </w:t>
            </w:r>
            <w:hyperlink w:anchor="P5267" w:tooltip="&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законом Челябинской области о бюджете территориального фонда обязательного медицинского страхован">
              <w:r>
                <w:rPr>
                  <w:color w:val="0000FF"/>
                </w:rPr>
                <w:t>&lt;**&gt;</w:t>
              </w:r>
            </w:hyperlink>
          </w:p>
          <w:p w:rsidR="005C1171" w:rsidRDefault="00ED5C9B">
            <w:pPr>
              <w:pStyle w:val="ConsPlusNormal0"/>
              <w:jc w:val="both"/>
            </w:pPr>
            <w:r>
              <w:t xml:space="preserve">(сумма </w:t>
            </w:r>
            <w:hyperlink w:anchor="P5186" w:tooltip="05">
              <w:r>
                <w:rPr>
                  <w:color w:val="0000FF"/>
                </w:rPr>
                <w:t>строк 05</w:t>
              </w:r>
            </w:hyperlink>
            <w:r>
              <w:t xml:space="preserve"> + </w:t>
            </w:r>
            <w:hyperlink w:anchor="P5196" w:tooltip="06">
              <w:r>
                <w:rPr>
                  <w:color w:val="0000FF"/>
                </w:rPr>
                <w:t>06</w:t>
              </w:r>
            </w:hyperlink>
            <w:r>
              <w:t xml:space="preserve"> + </w:t>
            </w:r>
            <w:hyperlink w:anchor="P5206" w:tooltip="07">
              <w:r>
                <w:rPr>
                  <w:color w:val="0000FF"/>
                </w:rPr>
                <w:t>07</w:t>
              </w:r>
            </w:hyperlink>
            <w:r>
              <w:t>), в том числе:</w:t>
            </w:r>
          </w:p>
        </w:tc>
        <w:tc>
          <w:tcPr>
            <w:tcW w:w="1191" w:type="dxa"/>
            <w:vAlign w:val="center"/>
          </w:tcPr>
          <w:p w:rsidR="005C1171" w:rsidRDefault="00ED5C9B">
            <w:pPr>
              <w:pStyle w:val="ConsPlusNormal0"/>
              <w:jc w:val="center"/>
            </w:pPr>
            <w:bookmarkStart w:id="10" w:name="P5176"/>
            <w:bookmarkEnd w:id="10"/>
            <w:r>
              <w:t>04</w:t>
            </w:r>
          </w:p>
        </w:tc>
        <w:tc>
          <w:tcPr>
            <w:tcW w:w="1757" w:type="dxa"/>
            <w:vAlign w:val="center"/>
          </w:tcPr>
          <w:p w:rsidR="005C1171" w:rsidRDefault="00ED5C9B">
            <w:pPr>
              <w:pStyle w:val="ConsPlusNormal0"/>
              <w:jc w:val="center"/>
            </w:pPr>
            <w:r>
              <w:t>86000352,60</w:t>
            </w:r>
          </w:p>
        </w:tc>
        <w:tc>
          <w:tcPr>
            <w:tcW w:w="2324" w:type="dxa"/>
            <w:vAlign w:val="center"/>
          </w:tcPr>
          <w:p w:rsidR="005C1171" w:rsidRDefault="00ED5C9B">
            <w:pPr>
              <w:pStyle w:val="ConsPlusNormal0"/>
              <w:jc w:val="center"/>
            </w:pPr>
            <w:r>
              <w:t>25322,33</w:t>
            </w:r>
          </w:p>
        </w:tc>
        <w:tc>
          <w:tcPr>
            <w:tcW w:w="1701" w:type="dxa"/>
            <w:vAlign w:val="center"/>
          </w:tcPr>
          <w:p w:rsidR="005C1171" w:rsidRDefault="00ED5C9B">
            <w:pPr>
              <w:pStyle w:val="ConsPlusNormal0"/>
              <w:jc w:val="center"/>
            </w:pPr>
            <w:r>
              <w:t>86000352,60</w:t>
            </w:r>
          </w:p>
        </w:tc>
        <w:tc>
          <w:tcPr>
            <w:tcW w:w="2154" w:type="dxa"/>
            <w:vAlign w:val="center"/>
          </w:tcPr>
          <w:p w:rsidR="005C1171" w:rsidRDefault="00ED5C9B">
            <w:pPr>
              <w:pStyle w:val="ConsPlusNormal0"/>
              <w:jc w:val="center"/>
            </w:pPr>
            <w:r>
              <w:t>25322,33</w:t>
            </w:r>
          </w:p>
        </w:tc>
        <w:tc>
          <w:tcPr>
            <w:tcW w:w="1701" w:type="dxa"/>
            <w:vAlign w:val="center"/>
          </w:tcPr>
          <w:p w:rsidR="005C1171" w:rsidRDefault="00ED5C9B">
            <w:pPr>
              <w:pStyle w:val="ConsPlusNormal0"/>
              <w:jc w:val="center"/>
            </w:pPr>
            <w:r>
              <w:t>92939105,90</w:t>
            </w:r>
          </w:p>
        </w:tc>
        <w:tc>
          <w:tcPr>
            <w:tcW w:w="2211" w:type="dxa"/>
            <w:vAlign w:val="center"/>
          </w:tcPr>
          <w:p w:rsidR="005C1171" w:rsidRDefault="00ED5C9B">
            <w:pPr>
              <w:pStyle w:val="ConsPlusNormal0"/>
              <w:jc w:val="center"/>
            </w:pPr>
            <w:r>
              <w:t>27365,40</w:t>
            </w:r>
          </w:p>
        </w:tc>
        <w:tc>
          <w:tcPr>
            <w:tcW w:w="1644" w:type="dxa"/>
            <w:vAlign w:val="center"/>
          </w:tcPr>
          <w:p w:rsidR="005C1171" w:rsidRDefault="00ED5C9B">
            <w:pPr>
              <w:pStyle w:val="ConsPlusNormal0"/>
              <w:jc w:val="center"/>
            </w:pPr>
            <w:r>
              <w:t>99805726,00</w:t>
            </w:r>
          </w:p>
        </w:tc>
        <w:tc>
          <w:tcPr>
            <w:tcW w:w="2154" w:type="dxa"/>
            <w:vAlign w:val="center"/>
          </w:tcPr>
          <w:p w:rsidR="005C1171" w:rsidRDefault="00ED5C9B">
            <w:pPr>
              <w:pStyle w:val="ConsPlusNormal0"/>
              <w:jc w:val="center"/>
            </w:pPr>
            <w:r>
              <w:t>29387,24</w:t>
            </w:r>
          </w:p>
        </w:tc>
      </w:tr>
      <w:tr w:rsidR="005C1171">
        <w:tc>
          <w:tcPr>
            <w:tcW w:w="3175" w:type="dxa"/>
            <w:vAlign w:val="center"/>
          </w:tcPr>
          <w:p w:rsidR="005C1171" w:rsidRDefault="00ED5C9B">
            <w:pPr>
              <w:pStyle w:val="ConsPlusNormal0"/>
              <w:jc w:val="both"/>
            </w:pPr>
            <w:r>
              <w:t xml:space="preserve">1.1) субвенции из бюджета ФОМС </w:t>
            </w:r>
            <w:hyperlink w:anchor="P5267" w:tooltip="&lt;**&gt;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законом Челябинской области о бюджете территориального фонда обязательного медицинского страхован">
              <w:r>
                <w:rPr>
                  <w:color w:val="0000FF"/>
                </w:rPr>
                <w:t>&lt;**&gt;</w:t>
              </w:r>
            </w:hyperlink>
          </w:p>
        </w:tc>
        <w:tc>
          <w:tcPr>
            <w:tcW w:w="1191" w:type="dxa"/>
            <w:vAlign w:val="center"/>
          </w:tcPr>
          <w:p w:rsidR="005C1171" w:rsidRDefault="00ED5C9B">
            <w:pPr>
              <w:pStyle w:val="ConsPlusNormal0"/>
              <w:jc w:val="center"/>
            </w:pPr>
            <w:bookmarkStart w:id="11" w:name="P5186"/>
            <w:bookmarkEnd w:id="11"/>
            <w:r>
              <w:t>05</w:t>
            </w:r>
          </w:p>
        </w:tc>
        <w:tc>
          <w:tcPr>
            <w:tcW w:w="1757" w:type="dxa"/>
            <w:vAlign w:val="center"/>
          </w:tcPr>
          <w:p w:rsidR="005C1171" w:rsidRDefault="00ED5C9B">
            <w:pPr>
              <w:pStyle w:val="ConsPlusNormal0"/>
              <w:jc w:val="center"/>
            </w:pPr>
            <w:r>
              <w:t>86000306,40</w:t>
            </w:r>
          </w:p>
        </w:tc>
        <w:tc>
          <w:tcPr>
            <w:tcW w:w="2324" w:type="dxa"/>
            <w:vAlign w:val="center"/>
          </w:tcPr>
          <w:p w:rsidR="005C1171" w:rsidRDefault="00ED5C9B">
            <w:pPr>
              <w:pStyle w:val="ConsPlusNormal0"/>
              <w:jc w:val="center"/>
            </w:pPr>
            <w:r>
              <w:t>25322,32</w:t>
            </w:r>
          </w:p>
        </w:tc>
        <w:tc>
          <w:tcPr>
            <w:tcW w:w="1701" w:type="dxa"/>
            <w:vAlign w:val="center"/>
          </w:tcPr>
          <w:p w:rsidR="005C1171" w:rsidRDefault="00ED5C9B">
            <w:pPr>
              <w:pStyle w:val="ConsPlusNormal0"/>
              <w:jc w:val="center"/>
            </w:pPr>
            <w:r>
              <w:t>86000306,40</w:t>
            </w:r>
          </w:p>
        </w:tc>
        <w:tc>
          <w:tcPr>
            <w:tcW w:w="2154" w:type="dxa"/>
            <w:vAlign w:val="center"/>
          </w:tcPr>
          <w:p w:rsidR="005C1171" w:rsidRDefault="00ED5C9B">
            <w:pPr>
              <w:pStyle w:val="ConsPlusNormal0"/>
              <w:jc w:val="center"/>
            </w:pPr>
            <w:r>
              <w:t>25322,32</w:t>
            </w:r>
          </w:p>
        </w:tc>
        <w:tc>
          <w:tcPr>
            <w:tcW w:w="1701" w:type="dxa"/>
            <w:vAlign w:val="center"/>
          </w:tcPr>
          <w:p w:rsidR="005C1171" w:rsidRDefault="00ED5C9B">
            <w:pPr>
              <w:pStyle w:val="ConsPlusNormal0"/>
              <w:jc w:val="center"/>
            </w:pPr>
            <w:r>
              <w:t>92939059,70</w:t>
            </w:r>
          </w:p>
        </w:tc>
        <w:tc>
          <w:tcPr>
            <w:tcW w:w="2211" w:type="dxa"/>
            <w:vAlign w:val="center"/>
          </w:tcPr>
          <w:p w:rsidR="005C1171" w:rsidRDefault="00ED5C9B">
            <w:pPr>
              <w:pStyle w:val="ConsPlusNormal0"/>
              <w:jc w:val="center"/>
            </w:pPr>
            <w:r>
              <w:t>27365,39</w:t>
            </w:r>
          </w:p>
        </w:tc>
        <w:tc>
          <w:tcPr>
            <w:tcW w:w="1644" w:type="dxa"/>
            <w:vAlign w:val="center"/>
          </w:tcPr>
          <w:p w:rsidR="005C1171" w:rsidRDefault="00ED5C9B">
            <w:pPr>
              <w:pStyle w:val="ConsPlusNormal0"/>
              <w:jc w:val="center"/>
            </w:pPr>
            <w:r>
              <w:t>99805679,80</w:t>
            </w:r>
          </w:p>
        </w:tc>
        <w:tc>
          <w:tcPr>
            <w:tcW w:w="2154" w:type="dxa"/>
            <w:vAlign w:val="center"/>
          </w:tcPr>
          <w:p w:rsidR="005C1171" w:rsidRDefault="00ED5C9B">
            <w:pPr>
              <w:pStyle w:val="ConsPlusNormal0"/>
              <w:jc w:val="center"/>
            </w:pPr>
            <w:r>
              <w:t>29387,23</w:t>
            </w:r>
          </w:p>
        </w:tc>
      </w:tr>
      <w:tr w:rsidR="005C1171">
        <w:tc>
          <w:tcPr>
            <w:tcW w:w="3175" w:type="dxa"/>
            <w:vAlign w:val="center"/>
          </w:tcPr>
          <w:p w:rsidR="005C1171" w:rsidRDefault="00ED5C9B">
            <w:pPr>
              <w:pStyle w:val="ConsPlusNormal0"/>
              <w:jc w:val="both"/>
            </w:pPr>
            <w:r>
              <w:t>1.2) межбюджетные трансферты из бюджета Челябинской области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191" w:type="dxa"/>
            <w:vAlign w:val="center"/>
          </w:tcPr>
          <w:p w:rsidR="005C1171" w:rsidRDefault="00ED5C9B">
            <w:pPr>
              <w:pStyle w:val="ConsPlusNormal0"/>
              <w:jc w:val="center"/>
            </w:pPr>
            <w:bookmarkStart w:id="12" w:name="P5196"/>
            <w:bookmarkEnd w:id="12"/>
            <w:r>
              <w:t>06</w:t>
            </w:r>
          </w:p>
        </w:tc>
        <w:tc>
          <w:tcPr>
            <w:tcW w:w="1757" w:type="dxa"/>
            <w:vAlign w:val="center"/>
          </w:tcPr>
          <w:p w:rsidR="005C1171" w:rsidRDefault="00ED5C9B">
            <w:pPr>
              <w:pStyle w:val="ConsPlusNormal0"/>
              <w:jc w:val="center"/>
            </w:pPr>
            <w:r>
              <w:t>0,00</w:t>
            </w:r>
          </w:p>
        </w:tc>
        <w:tc>
          <w:tcPr>
            <w:tcW w:w="2324" w:type="dxa"/>
            <w:vAlign w:val="center"/>
          </w:tcPr>
          <w:p w:rsidR="005C1171" w:rsidRDefault="00ED5C9B">
            <w:pPr>
              <w:pStyle w:val="ConsPlusNormal0"/>
              <w:jc w:val="center"/>
            </w:pPr>
            <w:r>
              <w:t>0,00</w:t>
            </w:r>
          </w:p>
        </w:tc>
        <w:tc>
          <w:tcPr>
            <w:tcW w:w="1701"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1701" w:type="dxa"/>
            <w:vAlign w:val="center"/>
          </w:tcPr>
          <w:p w:rsidR="005C1171" w:rsidRDefault="00ED5C9B">
            <w:pPr>
              <w:pStyle w:val="ConsPlusNormal0"/>
              <w:jc w:val="center"/>
            </w:pPr>
            <w:r>
              <w:t>0,00</w:t>
            </w:r>
          </w:p>
        </w:tc>
        <w:tc>
          <w:tcPr>
            <w:tcW w:w="2211" w:type="dxa"/>
            <w:vAlign w:val="center"/>
          </w:tcPr>
          <w:p w:rsidR="005C1171" w:rsidRDefault="00ED5C9B">
            <w:pPr>
              <w:pStyle w:val="ConsPlusNormal0"/>
              <w:jc w:val="center"/>
            </w:pPr>
            <w:r>
              <w:t>0,00</w:t>
            </w:r>
          </w:p>
        </w:tc>
        <w:tc>
          <w:tcPr>
            <w:tcW w:w="1644"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r>
      <w:tr w:rsidR="005C1171">
        <w:tc>
          <w:tcPr>
            <w:tcW w:w="3175" w:type="dxa"/>
            <w:vAlign w:val="center"/>
          </w:tcPr>
          <w:p w:rsidR="005C1171" w:rsidRDefault="00ED5C9B">
            <w:pPr>
              <w:pStyle w:val="ConsPlusNormal0"/>
              <w:jc w:val="both"/>
            </w:pPr>
            <w:r>
              <w:t>1.3) прочие поступления</w:t>
            </w:r>
          </w:p>
        </w:tc>
        <w:tc>
          <w:tcPr>
            <w:tcW w:w="1191" w:type="dxa"/>
            <w:vAlign w:val="center"/>
          </w:tcPr>
          <w:p w:rsidR="005C1171" w:rsidRDefault="00ED5C9B">
            <w:pPr>
              <w:pStyle w:val="ConsPlusNormal0"/>
              <w:jc w:val="center"/>
            </w:pPr>
            <w:bookmarkStart w:id="13" w:name="P5206"/>
            <w:bookmarkEnd w:id="13"/>
            <w:r>
              <w:t>07</w:t>
            </w:r>
          </w:p>
        </w:tc>
        <w:tc>
          <w:tcPr>
            <w:tcW w:w="1757" w:type="dxa"/>
            <w:vAlign w:val="center"/>
          </w:tcPr>
          <w:p w:rsidR="005C1171" w:rsidRDefault="00ED5C9B">
            <w:pPr>
              <w:pStyle w:val="ConsPlusNormal0"/>
              <w:jc w:val="center"/>
            </w:pPr>
            <w:r>
              <w:t>46,20</w:t>
            </w:r>
          </w:p>
        </w:tc>
        <w:tc>
          <w:tcPr>
            <w:tcW w:w="2324" w:type="dxa"/>
            <w:vAlign w:val="center"/>
          </w:tcPr>
          <w:p w:rsidR="005C1171" w:rsidRDefault="00ED5C9B">
            <w:pPr>
              <w:pStyle w:val="ConsPlusNormal0"/>
              <w:jc w:val="center"/>
            </w:pPr>
            <w:r>
              <w:t>0,01</w:t>
            </w:r>
          </w:p>
        </w:tc>
        <w:tc>
          <w:tcPr>
            <w:tcW w:w="1701" w:type="dxa"/>
            <w:vAlign w:val="center"/>
          </w:tcPr>
          <w:p w:rsidR="005C1171" w:rsidRDefault="00ED5C9B">
            <w:pPr>
              <w:pStyle w:val="ConsPlusNormal0"/>
              <w:jc w:val="center"/>
            </w:pPr>
            <w:r>
              <w:t>46,20</w:t>
            </w:r>
          </w:p>
        </w:tc>
        <w:tc>
          <w:tcPr>
            <w:tcW w:w="2154" w:type="dxa"/>
            <w:vAlign w:val="center"/>
          </w:tcPr>
          <w:p w:rsidR="005C1171" w:rsidRDefault="00ED5C9B">
            <w:pPr>
              <w:pStyle w:val="ConsPlusNormal0"/>
              <w:jc w:val="center"/>
            </w:pPr>
            <w:r>
              <w:t>0,01</w:t>
            </w:r>
          </w:p>
        </w:tc>
        <w:tc>
          <w:tcPr>
            <w:tcW w:w="1701" w:type="dxa"/>
            <w:vAlign w:val="center"/>
          </w:tcPr>
          <w:p w:rsidR="005C1171" w:rsidRDefault="00ED5C9B">
            <w:pPr>
              <w:pStyle w:val="ConsPlusNormal0"/>
              <w:jc w:val="center"/>
            </w:pPr>
            <w:r>
              <w:t>46,20</w:t>
            </w:r>
          </w:p>
        </w:tc>
        <w:tc>
          <w:tcPr>
            <w:tcW w:w="2211" w:type="dxa"/>
            <w:vAlign w:val="center"/>
          </w:tcPr>
          <w:p w:rsidR="005C1171" w:rsidRDefault="00ED5C9B">
            <w:pPr>
              <w:pStyle w:val="ConsPlusNormal0"/>
              <w:jc w:val="center"/>
            </w:pPr>
            <w:r>
              <w:t>0,01</w:t>
            </w:r>
          </w:p>
        </w:tc>
        <w:tc>
          <w:tcPr>
            <w:tcW w:w="1644" w:type="dxa"/>
            <w:vAlign w:val="center"/>
          </w:tcPr>
          <w:p w:rsidR="005C1171" w:rsidRDefault="00ED5C9B">
            <w:pPr>
              <w:pStyle w:val="ConsPlusNormal0"/>
              <w:jc w:val="center"/>
            </w:pPr>
            <w:r>
              <w:t>46,20</w:t>
            </w:r>
          </w:p>
        </w:tc>
        <w:tc>
          <w:tcPr>
            <w:tcW w:w="2154" w:type="dxa"/>
            <w:vAlign w:val="center"/>
          </w:tcPr>
          <w:p w:rsidR="005C1171" w:rsidRDefault="00ED5C9B">
            <w:pPr>
              <w:pStyle w:val="ConsPlusNormal0"/>
              <w:jc w:val="center"/>
            </w:pPr>
            <w:r>
              <w:t>0,01</w:t>
            </w:r>
          </w:p>
        </w:tc>
      </w:tr>
      <w:tr w:rsidR="005C1171">
        <w:tc>
          <w:tcPr>
            <w:tcW w:w="3175" w:type="dxa"/>
            <w:vAlign w:val="center"/>
          </w:tcPr>
          <w:p w:rsidR="005C1171" w:rsidRDefault="00ED5C9B">
            <w:pPr>
              <w:pStyle w:val="ConsPlusNormal0"/>
              <w:jc w:val="both"/>
            </w:pPr>
            <w:r>
              <w:t>2. Межбюджетные трансферты из бюджета Челябинской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1191" w:type="dxa"/>
            <w:vAlign w:val="center"/>
          </w:tcPr>
          <w:p w:rsidR="005C1171" w:rsidRDefault="00ED5C9B">
            <w:pPr>
              <w:pStyle w:val="ConsPlusNormal0"/>
              <w:jc w:val="center"/>
            </w:pPr>
            <w:bookmarkStart w:id="14" w:name="P5216"/>
            <w:bookmarkEnd w:id="14"/>
            <w:r>
              <w:t>08</w:t>
            </w:r>
          </w:p>
        </w:tc>
        <w:tc>
          <w:tcPr>
            <w:tcW w:w="1757" w:type="dxa"/>
            <w:vAlign w:val="center"/>
          </w:tcPr>
          <w:p w:rsidR="005C1171" w:rsidRDefault="00ED5C9B">
            <w:pPr>
              <w:pStyle w:val="ConsPlusNormal0"/>
              <w:jc w:val="center"/>
            </w:pPr>
            <w:r>
              <w:t>893387,95</w:t>
            </w:r>
          </w:p>
        </w:tc>
        <w:tc>
          <w:tcPr>
            <w:tcW w:w="2324" w:type="dxa"/>
            <w:vAlign w:val="center"/>
          </w:tcPr>
          <w:p w:rsidR="005C1171" w:rsidRDefault="00ED5C9B">
            <w:pPr>
              <w:pStyle w:val="ConsPlusNormal0"/>
              <w:jc w:val="center"/>
            </w:pPr>
            <w:r>
              <w:t>263,05</w:t>
            </w:r>
          </w:p>
        </w:tc>
        <w:tc>
          <w:tcPr>
            <w:tcW w:w="1701" w:type="dxa"/>
            <w:vAlign w:val="center"/>
          </w:tcPr>
          <w:p w:rsidR="005C1171" w:rsidRDefault="00ED5C9B">
            <w:pPr>
              <w:pStyle w:val="ConsPlusNormal0"/>
              <w:jc w:val="center"/>
            </w:pPr>
            <w:r>
              <w:t>893387,95</w:t>
            </w:r>
          </w:p>
        </w:tc>
        <w:tc>
          <w:tcPr>
            <w:tcW w:w="2154" w:type="dxa"/>
            <w:vAlign w:val="center"/>
          </w:tcPr>
          <w:p w:rsidR="005C1171" w:rsidRDefault="00ED5C9B">
            <w:pPr>
              <w:pStyle w:val="ConsPlusNormal0"/>
              <w:jc w:val="center"/>
            </w:pPr>
            <w:r>
              <w:t>263,05</w:t>
            </w:r>
          </w:p>
        </w:tc>
        <w:tc>
          <w:tcPr>
            <w:tcW w:w="1701" w:type="dxa"/>
            <w:vAlign w:val="center"/>
          </w:tcPr>
          <w:p w:rsidR="005C1171" w:rsidRDefault="00ED5C9B">
            <w:pPr>
              <w:pStyle w:val="ConsPlusNormal0"/>
              <w:jc w:val="center"/>
            </w:pPr>
            <w:r>
              <w:t>893387,95</w:t>
            </w:r>
          </w:p>
        </w:tc>
        <w:tc>
          <w:tcPr>
            <w:tcW w:w="2211" w:type="dxa"/>
            <w:vAlign w:val="center"/>
          </w:tcPr>
          <w:p w:rsidR="005C1171" w:rsidRDefault="00ED5C9B">
            <w:pPr>
              <w:pStyle w:val="ConsPlusNormal0"/>
              <w:jc w:val="center"/>
            </w:pPr>
            <w:r>
              <w:t>263,05</w:t>
            </w:r>
          </w:p>
        </w:tc>
        <w:tc>
          <w:tcPr>
            <w:tcW w:w="1644" w:type="dxa"/>
            <w:vAlign w:val="center"/>
          </w:tcPr>
          <w:p w:rsidR="005C1171" w:rsidRDefault="00ED5C9B">
            <w:pPr>
              <w:pStyle w:val="ConsPlusNormal0"/>
              <w:jc w:val="center"/>
            </w:pPr>
            <w:r>
              <w:t>893387,95</w:t>
            </w:r>
          </w:p>
        </w:tc>
        <w:tc>
          <w:tcPr>
            <w:tcW w:w="2154" w:type="dxa"/>
            <w:vAlign w:val="center"/>
          </w:tcPr>
          <w:p w:rsidR="005C1171" w:rsidRDefault="00ED5C9B">
            <w:pPr>
              <w:pStyle w:val="ConsPlusNormal0"/>
              <w:jc w:val="center"/>
            </w:pPr>
            <w:r>
              <w:t>263,05</w:t>
            </w:r>
          </w:p>
        </w:tc>
      </w:tr>
      <w:tr w:rsidR="005C1171">
        <w:tc>
          <w:tcPr>
            <w:tcW w:w="3175" w:type="dxa"/>
            <w:vAlign w:val="center"/>
          </w:tcPr>
          <w:p w:rsidR="005C1171" w:rsidRDefault="00ED5C9B">
            <w:pPr>
              <w:pStyle w:val="ConsPlusNormal0"/>
              <w:jc w:val="both"/>
            </w:pPr>
            <w:r>
              <w:t xml:space="preserve">2.1) межбюджетные трансферты, передаваемые из бюджета Челябинской области в бюджет территориального фонда обязательного медицинского страхования Челябинской области на финансовое обеспечение дополнительных видов и </w:t>
            </w:r>
            <w:r>
              <w:t>условий оказания медицинской помощи, предоставляемых в дополнение к установленным Базовой программой ОМС</w:t>
            </w:r>
          </w:p>
        </w:tc>
        <w:tc>
          <w:tcPr>
            <w:tcW w:w="1191" w:type="dxa"/>
            <w:vAlign w:val="center"/>
          </w:tcPr>
          <w:p w:rsidR="005C1171" w:rsidRDefault="00ED5C9B">
            <w:pPr>
              <w:pStyle w:val="ConsPlusNormal0"/>
              <w:jc w:val="center"/>
            </w:pPr>
            <w:r>
              <w:t>09</w:t>
            </w:r>
          </w:p>
        </w:tc>
        <w:tc>
          <w:tcPr>
            <w:tcW w:w="1757" w:type="dxa"/>
            <w:vAlign w:val="center"/>
          </w:tcPr>
          <w:p w:rsidR="005C1171" w:rsidRDefault="00ED5C9B">
            <w:pPr>
              <w:pStyle w:val="ConsPlusNormal0"/>
              <w:jc w:val="center"/>
            </w:pPr>
            <w:r>
              <w:t>703387,95</w:t>
            </w:r>
          </w:p>
        </w:tc>
        <w:tc>
          <w:tcPr>
            <w:tcW w:w="2324" w:type="dxa"/>
            <w:vAlign w:val="center"/>
          </w:tcPr>
          <w:p w:rsidR="005C1171" w:rsidRDefault="00ED5C9B">
            <w:pPr>
              <w:pStyle w:val="ConsPlusNormal0"/>
              <w:jc w:val="center"/>
            </w:pPr>
            <w:r>
              <w:t>207,11</w:t>
            </w:r>
          </w:p>
        </w:tc>
        <w:tc>
          <w:tcPr>
            <w:tcW w:w="1701" w:type="dxa"/>
            <w:vAlign w:val="center"/>
          </w:tcPr>
          <w:p w:rsidR="005C1171" w:rsidRDefault="00ED5C9B">
            <w:pPr>
              <w:pStyle w:val="ConsPlusNormal0"/>
              <w:jc w:val="center"/>
            </w:pPr>
            <w:r>
              <w:t>703387,95</w:t>
            </w:r>
          </w:p>
        </w:tc>
        <w:tc>
          <w:tcPr>
            <w:tcW w:w="2154" w:type="dxa"/>
            <w:vAlign w:val="center"/>
          </w:tcPr>
          <w:p w:rsidR="005C1171" w:rsidRDefault="00ED5C9B">
            <w:pPr>
              <w:pStyle w:val="ConsPlusNormal0"/>
              <w:jc w:val="center"/>
            </w:pPr>
            <w:r>
              <w:t>207,11</w:t>
            </w:r>
          </w:p>
        </w:tc>
        <w:tc>
          <w:tcPr>
            <w:tcW w:w="1701" w:type="dxa"/>
            <w:vAlign w:val="center"/>
          </w:tcPr>
          <w:p w:rsidR="005C1171" w:rsidRDefault="00ED5C9B">
            <w:pPr>
              <w:pStyle w:val="ConsPlusNormal0"/>
              <w:jc w:val="center"/>
            </w:pPr>
            <w:r>
              <w:t>703387,95</w:t>
            </w:r>
          </w:p>
        </w:tc>
        <w:tc>
          <w:tcPr>
            <w:tcW w:w="2211" w:type="dxa"/>
            <w:vAlign w:val="center"/>
          </w:tcPr>
          <w:p w:rsidR="005C1171" w:rsidRDefault="00ED5C9B">
            <w:pPr>
              <w:pStyle w:val="ConsPlusNormal0"/>
              <w:jc w:val="center"/>
            </w:pPr>
            <w:r>
              <w:t>207,11</w:t>
            </w:r>
          </w:p>
        </w:tc>
        <w:tc>
          <w:tcPr>
            <w:tcW w:w="1644" w:type="dxa"/>
            <w:vAlign w:val="center"/>
          </w:tcPr>
          <w:p w:rsidR="005C1171" w:rsidRDefault="00ED5C9B">
            <w:pPr>
              <w:pStyle w:val="ConsPlusNormal0"/>
              <w:jc w:val="center"/>
            </w:pPr>
            <w:r>
              <w:t>703387,95</w:t>
            </w:r>
          </w:p>
        </w:tc>
        <w:tc>
          <w:tcPr>
            <w:tcW w:w="2154" w:type="dxa"/>
            <w:vAlign w:val="center"/>
          </w:tcPr>
          <w:p w:rsidR="005C1171" w:rsidRDefault="00ED5C9B">
            <w:pPr>
              <w:pStyle w:val="ConsPlusNormal0"/>
              <w:jc w:val="center"/>
            </w:pPr>
            <w:r>
              <w:t>207,11</w:t>
            </w:r>
          </w:p>
        </w:tc>
      </w:tr>
      <w:tr w:rsidR="005C1171">
        <w:tc>
          <w:tcPr>
            <w:tcW w:w="3175" w:type="dxa"/>
            <w:vAlign w:val="center"/>
          </w:tcPr>
          <w:p w:rsidR="005C1171" w:rsidRDefault="00ED5C9B">
            <w:pPr>
              <w:pStyle w:val="ConsPlusNormal0"/>
              <w:jc w:val="both"/>
            </w:pPr>
            <w:r>
              <w:t>2.2) межбюджетные трансферты, передаваемые из бюджета Челябинской области в бюджет территориального фонда обязательного медицинского страхования Челябинской области на финансовое обеспечение расходов, не включенных в структуру тарифов на оплату медицинской</w:t>
            </w:r>
            <w:r>
              <w:t xml:space="preserve"> помощи в рамках Базовой программы ОМС</w:t>
            </w:r>
          </w:p>
        </w:tc>
        <w:tc>
          <w:tcPr>
            <w:tcW w:w="1191" w:type="dxa"/>
            <w:vAlign w:val="center"/>
          </w:tcPr>
          <w:p w:rsidR="005C1171" w:rsidRDefault="00ED5C9B">
            <w:pPr>
              <w:pStyle w:val="ConsPlusNormal0"/>
              <w:jc w:val="center"/>
            </w:pPr>
            <w:r>
              <w:t>10</w:t>
            </w:r>
          </w:p>
        </w:tc>
        <w:tc>
          <w:tcPr>
            <w:tcW w:w="1757" w:type="dxa"/>
            <w:vAlign w:val="center"/>
          </w:tcPr>
          <w:p w:rsidR="005C1171" w:rsidRDefault="00ED5C9B">
            <w:pPr>
              <w:pStyle w:val="ConsPlusNormal0"/>
              <w:jc w:val="center"/>
            </w:pPr>
            <w:r>
              <w:t>190000,00</w:t>
            </w:r>
          </w:p>
        </w:tc>
        <w:tc>
          <w:tcPr>
            <w:tcW w:w="2324" w:type="dxa"/>
            <w:vAlign w:val="center"/>
          </w:tcPr>
          <w:p w:rsidR="005C1171" w:rsidRDefault="00ED5C9B">
            <w:pPr>
              <w:pStyle w:val="ConsPlusNormal0"/>
              <w:jc w:val="center"/>
            </w:pPr>
            <w:r>
              <w:t>55,94</w:t>
            </w:r>
          </w:p>
        </w:tc>
        <w:tc>
          <w:tcPr>
            <w:tcW w:w="1701" w:type="dxa"/>
            <w:vAlign w:val="center"/>
          </w:tcPr>
          <w:p w:rsidR="005C1171" w:rsidRDefault="00ED5C9B">
            <w:pPr>
              <w:pStyle w:val="ConsPlusNormal0"/>
              <w:jc w:val="center"/>
            </w:pPr>
            <w:r>
              <w:t>190000,00</w:t>
            </w:r>
          </w:p>
        </w:tc>
        <w:tc>
          <w:tcPr>
            <w:tcW w:w="2154" w:type="dxa"/>
            <w:vAlign w:val="center"/>
          </w:tcPr>
          <w:p w:rsidR="005C1171" w:rsidRDefault="00ED5C9B">
            <w:pPr>
              <w:pStyle w:val="ConsPlusNormal0"/>
              <w:jc w:val="center"/>
            </w:pPr>
            <w:r>
              <w:t>55,94</w:t>
            </w:r>
          </w:p>
        </w:tc>
        <w:tc>
          <w:tcPr>
            <w:tcW w:w="1701" w:type="dxa"/>
            <w:vAlign w:val="center"/>
          </w:tcPr>
          <w:p w:rsidR="005C1171" w:rsidRDefault="00ED5C9B">
            <w:pPr>
              <w:pStyle w:val="ConsPlusNormal0"/>
              <w:jc w:val="center"/>
            </w:pPr>
            <w:r>
              <w:t>190000,00</w:t>
            </w:r>
          </w:p>
        </w:tc>
        <w:tc>
          <w:tcPr>
            <w:tcW w:w="2211" w:type="dxa"/>
            <w:vAlign w:val="center"/>
          </w:tcPr>
          <w:p w:rsidR="005C1171" w:rsidRDefault="00ED5C9B">
            <w:pPr>
              <w:pStyle w:val="ConsPlusNormal0"/>
              <w:jc w:val="center"/>
            </w:pPr>
            <w:r>
              <w:t>55,94</w:t>
            </w:r>
          </w:p>
        </w:tc>
        <w:tc>
          <w:tcPr>
            <w:tcW w:w="1644" w:type="dxa"/>
            <w:vAlign w:val="center"/>
          </w:tcPr>
          <w:p w:rsidR="005C1171" w:rsidRDefault="00ED5C9B">
            <w:pPr>
              <w:pStyle w:val="ConsPlusNormal0"/>
              <w:jc w:val="center"/>
            </w:pPr>
            <w:r>
              <w:t>190000,00</w:t>
            </w:r>
          </w:p>
        </w:tc>
        <w:tc>
          <w:tcPr>
            <w:tcW w:w="2154" w:type="dxa"/>
            <w:vAlign w:val="center"/>
          </w:tcPr>
          <w:p w:rsidR="005C1171" w:rsidRDefault="00ED5C9B">
            <w:pPr>
              <w:pStyle w:val="ConsPlusNormal0"/>
              <w:jc w:val="center"/>
            </w:pPr>
            <w:r>
              <w:t>55,94</w:t>
            </w:r>
          </w:p>
        </w:tc>
      </w:tr>
    </w:tbl>
    <w:p w:rsidR="005C1171" w:rsidRDefault="005C1171">
      <w:pPr>
        <w:pStyle w:val="ConsPlusNormal0"/>
        <w:sectPr w:rsidR="005C1171">
          <w:headerReference w:type="default" r:id="rId103"/>
          <w:footerReference w:type="default" r:id="rId104"/>
          <w:headerReference w:type="first" r:id="rId105"/>
          <w:footerReference w:type="first" r:id="rId106"/>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15" w:name="P5247"/>
      <w:bookmarkEnd w:id="15"/>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государственных программ, а т</w:t>
      </w:r>
      <w:r>
        <w:t>акже межбюджетных трансфертов (</w:t>
      </w:r>
      <w:hyperlink w:anchor="P5196" w:tooltip="06">
        <w:r>
          <w:rPr>
            <w:color w:val="0000FF"/>
          </w:rPr>
          <w:t>строки 06</w:t>
        </w:r>
      </w:hyperlink>
      <w:r>
        <w:t xml:space="preserve"> и </w:t>
      </w:r>
      <w:hyperlink w:anchor="P5216" w:tooltip="08">
        <w:r>
          <w:rPr>
            <w:color w:val="0000FF"/>
          </w:rPr>
          <w:t>08</w:t>
        </w:r>
      </w:hyperlink>
      <w:r>
        <w:t>).</w:t>
      </w:r>
    </w:p>
    <w:p w:rsidR="005C1171" w:rsidRDefault="005C117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1290"/>
        <w:gridCol w:w="1290"/>
        <w:gridCol w:w="1291"/>
      </w:tblGrid>
      <w:tr w:rsidR="005C1171">
        <w:tc>
          <w:tcPr>
            <w:tcW w:w="5159" w:type="dxa"/>
          </w:tcPr>
          <w:p w:rsidR="005C1171" w:rsidRDefault="00ED5C9B">
            <w:pPr>
              <w:pStyle w:val="ConsPlusNormal0"/>
              <w:jc w:val="both"/>
            </w:pPr>
            <w:r>
              <w:t>Справочные данные, использованные при расчете стоимости Территориальной программы за счет бюджетных ассигнований консолидированного бюджета Челябинской области</w:t>
            </w:r>
          </w:p>
        </w:tc>
        <w:tc>
          <w:tcPr>
            <w:tcW w:w="1290" w:type="dxa"/>
            <w:vAlign w:val="center"/>
          </w:tcPr>
          <w:p w:rsidR="005C1171" w:rsidRDefault="00ED5C9B">
            <w:pPr>
              <w:pStyle w:val="ConsPlusNormal0"/>
              <w:jc w:val="center"/>
            </w:pPr>
            <w:r>
              <w:t>2026 год</w:t>
            </w:r>
          </w:p>
        </w:tc>
        <w:tc>
          <w:tcPr>
            <w:tcW w:w="1290" w:type="dxa"/>
            <w:vAlign w:val="center"/>
          </w:tcPr>
          <w:p w:rsidR="005C1171" w:rsidRDefault="00ED5C9B">
            <w:pPr>
              <w:pStyle w:val="ConsPlusNormal0"/>
              <w:jc w:val="center"/>
            </w:pPr>
            <w:r>
              <w:t>2027 год</w:t>
            </w:r>
          </w:p>
        </w:tc>
        <w:tc>
          <w:tcPr>
            <w:tcW w:w="1291" w:type="dxa"/>
            <w:vAlign w:val="center"/>
          </w:tcPr>
          <w:p w:rsidR="005C1171" w:rsidRDefault="00ED5C9B">
            <w:pPr>
              <w:pStyle w:val="ConsPlusNormal0"/>
              <w:jc w:val="center"/>
            </w:pPr>
            <w:r>
              <w:t>2028 год</w:t>
            </w:r>
          </w:p>
        </w:tc>
      </w:tr>
      <w:tr w:rsidR="005C1171">
        <w:tc>
          <w:tcPr>
            <w:tcW w:w="5159" w:type="dxa"/>
          </w:tcPr>
          <w:p w:rsidR="005C1171" w:rsidRDefault="00ED5C9B">
            <w:pPr>
              <w:pStyle w:val="ConsPlusNormal0"/>
              <w:jc w:val="both"/>
            </w:pPr>
            <w:r>
              <w:t>Численность населения Челябинской области по данным Территориального</w:t>
            </w:r>
            <w:r>
              <w:t xml:space="preserve"> органа Федеральной службы государственной статистики (человек)</w:t>
            </w:r>
          </w:p>
        </w:tc>
        <w:tc>
          <w:tcPr>
            <w:tcW w:w="1290" w:type="dxa"/>
            <w:vAlign w:val="center"/>
          </w:tcPr>
          <w:p w:rsidR="005C1171" w:rsidRDefault="00ED5C9B">
            <w:pPr>
              <w:pStyle w:val="ConsPlusNormal0"/>
              <w:jc w:val="center"/>
            </w:pPr>
            <w:r>
              <w:t>3356522</w:t>
            </w:r>
          </w:p>
        </w:tc>
        <w:tc>
          <w:tcPr>
            <w:tcW w:w="1290" w:type="dxa"/>
            <w:vAlign w:val="center"/>
          </w:tcPr>
          <w:p w:rsidR="005C1171" w:rsidRDefault="00ED5C9B">
            <w:pPr>
              <w:pStyle w:val="ConsPlusNormal0"/>
              <w:jc w:val="center"/>
            </w:pPr>
            <w:r>
              <w:t>3356522</w:t>
            </w:r>
          </w:p>
        </w:tc>
        <w:tc>
          <w:tcPr>
            <w:tcW w:w="1291" w:type="dxa"/>
            <w:vAlign w:val="center"/>
          </w:tcPr>
          <w:p w:rsidR="005C1171" w:rsidRDefault="00ED5C9B">
            <w:pPr>
              <w:pStyle w:val="ConsPlusNormal0"/>
              <w:jc w:val="center"/>
            </w:pPr>
            <w:r>
              <w:t>3356522</w:t>
            </w:r>
          </w:p>
        </w:tc>
      </w:tr>
      <w:tr w:rsidR="005C1171">
        <w:tc>
          <w:tcPr>
            <w:tcW w:w="5159" w:type="dxa"/>
          </w:tcPr>
          <w:p w:rsidR="005C1171" w:rsidRDefault="00ED5C9B">
            <w:pPr>
              <w:pStyle w:val="ConsPlusNormal0"/>
              <w:jc w:val="both"/>
            </w:pPr>
            <w:r>
              <w:t xml:space="preserve">Коэффициент дифференциации, рассчитанный в соответствии с </w:t>
            </w:r>
            <w:hyperlink r:id="rId10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w:t>
            </w:r>
            <w:r>
              <w:t>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290" w:type="dxa"/>
            <w:vAlign w:val="center"/>
          </w:tcPr>
          <w:p w:rsidR="005C1171" w:rsidRDefault="00ED5C9B">
            <w:pPr>
              <w:pStyle w:val="ConsPlusNormal0"/>
              <w:jc w:val="center"/>
            </w:pPr>
            <w:r>
              <w:t>1,112</w:t>
            </w:r>
          </w:p>
        </w:tc>
        <w:tc>
          <w:tcPr>
            <w:tcW w:w="1290" w:type="dxa"/>
            <w:vAlign w:val="center"/>
          </w:tcPr>
          <w:p w:rsidR="005C1171" w:rsidRDefault="00ED5C9B">
            <w:pPr>
              <w:pStyle w:val="ConsPlusNormal0"/>
              <w:jc w:val="center"/>
            </w:pPr>
            <w:r>
              <w:t>1,112</w:t>
            </w:r>
          </w:p>
        </w:tc>
        <w:tc>
          <w:tcPr>
            <w:tcW w:w="1291" w:type="dxa"/>
            <w:vAlign w:val="center"/>
          </w:tcPr>
          <w:p w:rsidR="005C1171" w:rsidRDefault="00ED5C9B">
            <w:pPr>
              <w:pStyle w:val="ConsPlusNormal0"/>
              <w:jc w:val="center"/>
            </w:pPr>
            <w:r>
              <w:t>1,112</w:t>
            </w:r>
          </w:p>
        </w:tc>
      </w:tr>
      <w:tr w:rsidR="005C1171">
        <w:tc>
          <w:tcPr>
            <w:tcW w:w="5159" w:type="dxa"/>
          </w:tcPr>
          <w:p w:rsidR="005C1171" w:rsidRDefault="00ED5C9B">
            <w:pPr>
              <w:pStyle w:val="ConsPlusNormal0"/>
              <w:jc w:val="both"/>
            </w:pPr>
            <w:r>
              <w:t xml:space="preserve">Коэффициент доступности медицинской помощи, рассчитанный в соответствии с </w:t>
            </w:r>
            <w:hyperlink r:id="rId10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w:t>
            </w:r>
            <w:r>
              <w:t>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w:t>
            </w:r>
            <w:r>
              <w:t>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290" w:type="dxa"/>
            <w:vAlign w:val="center"/>
          </w:tcPr>
          <w:p w:rsidR="005C1171" w:rsidRDefault="00ED5C9B">
            <w:pPr>
              <w:pStyle w:val="ConsPlusNormal0"/>
              <w:jc w:val="center"/>
            </w:pPr>
            <w:r>
              <w:t>1,000</w:t>
            </w:r>
          </w:p>
        </w:tc>
        <w:tc>
          <w:tcPr>
            <w:tcW w:w="1290" w:type="dxa"/>
            <w:vAlign w:val="center"/>
          </w:tcPr>
          <w:p w:rsidR="005C1171" w:rsidRDefault="00ED5C9B">
            <w:pPr>
              <w:pStyle w:val="ConsPlusNormal0"/>
              <w:jc w:val="center"/>
            </w:pPr>
            <w:r>
              <w:t>1,000</w:t>
            </w:r>
          </w:p>
        </w:tc>
        <w:tc>
          <w:tcPr>
            <w:tcW w:w="1291" w:type="dxa"/>
            <w:vAlign w:val="center"/>
          </w:tcPr>
          <w:p w:rsidR="005C1171" w:rsidRDefault="00ED5C9B">
            <w:pPr>
              <w:pStyle w:val="ConsPlusNormal0"/>
              <w:jc w:val="center"/>
            </w:pPr>
            <w:r>
              <w:t>1,000</w:t>
            </w:r>
          </w:p>
        </w:tc>
      </w:tr>
    </w:tbl>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16" w:name="P5267"/>
      <w:bookmarkEnd w:id="16"/>
      <w:r>
        <w:t>&lt;**&gt;</w:t>
      </w:r>
      <w:r>
        <w:t xml:space="preserve"> Без учета расходов на обеспечение выполнения территориальным фондом обязательного медицинского страхования Челябинской области своих функций, предусмотренных </w:t>
      </w:r>
      <w:hyperlink r:id="rId109" w:tooltip="Закон Челябинской области от 11.12.2025 N 199-ЗО &quot;О бюджете территориального фонда обязательного медицинского страхования Челябинской области на 2026 год и на плановый период 2027 и 2028 годов&quot; (принят постановлением Законодательного Собрания Челябинской облас">
        <w:r>
          <w:rPr>
            <w:color w:val="0000FF"/>
          </w:rPr>
          <w:t>законом</w:t>
        </w:r>
      </w:hyperlink>
      <w:r>
        <w:t xml:space="preserve"> Челябинской области о бюджете территориального фонда обязательного медицинского страхования Челябинской области на 2026 год и на плановый период 2027 и 2028 годов по разделу 01 "Общегосударственные вопросы", расходов на мероприятия по</w:t>
      </w:r>
      <w:r>
        <w:t xml:space="preserve">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w:t>
      </w:r>
      <w:r>
        <w:t>ласти, в рамках Базовой программы ОМС за счет средств бюджета Федерального фонда обязательного медицинского страхования.</w:t>
      </w:r>
    </w:p>
    <w:p w:rsidR="005C1171" w:rsidRDefault="005C1171">
      <w:pPr>
        <w:pStyle w:val="ConsPlusNormal0"/>
        <w:jc w:val="both"/>
      </w:pPr>
    </w:p>
    <w:p w:rsidR="005C1171" w:rsidRDefault="005C1171">
      <w:pPr>
        <w:pStyle w:val="ConsPlusNormal0"/>
        <w:sectPr w:rsidR="005C1171">
          <w:headerReference w:type="default" r:id="rId110"/>
          <w:footerReference w:type="default" r:id="rId111"/>
          <w:headerReference w:type="first" r:id="rId112"/>
          <w:footerReference w:type="first" r:id="rId11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05"/>
        <w:gridCol w:w="1361"/>
        <w:gridCol w:w="1928"/>
        <w:gridCol w:w="1134"/>
        <w:gridCol w:w="1077"/>
        <w:gridCol w:w="1304"/>
        <w:gridCol w:w="1928"/>
        <w:gridCol w:w="1304"/>
        <w:gridCol w:w="1928"/>
      </w:tblGrid>
      <w:tr w:rsidR="005C1171">
        <w:tc>
          <w:tcPr>
            <w:tcW w:w="3005" w:type="dxa"/>
            <w:vMerge w:val="restart"/>
            <w:vAlign w:val="center"/>
          </w:tcPr>
          <w:p w:rsidR="005C1171" w:rsidRDefault="00ED5C9B">
            <w:pPr>
              <w:pStyle w:val="ConsPlusNormal0"/>
              <w:jc w:val="center"/>
            </w:pPr>
            <w:r>
              <w:t>Справочно</w:t>
            </w:r>
          </w:p>
        </w:tc>
        <w:tc>
          <w:tcPr>
            <w:tcW w:w="5500" w:type="dxa"/>
            <w:gridSpan w:val="4"/>
            <w:vAlign w:val="center"/>
          </w:tcPr>
          <w:p w:rsidR="005C1171" w:rsidRDefault="00ED5C9B">
            <w:pPr>
              <w:pStyle w:val="ConsPlusNormal0"/>
              <w:jc w:val="center"/>
            </w:pPr>
            <w:r>
              <w:t>2026 год</w:t>
            </w:r>
          </w:p>
        </w:tc>
        <w:tc>
          <w:tcPr>
            <w:tcW w:w="3232" w:type="dxa"/>
            <w:gridSpan w:val="2"/>
            <w:vAlign w:val="center"/>
          </w:tcPr>
          <w:p w:rsidR="005C1171" w:rsidRDefault="00ED5C9B">
            <w:pPr>
              <w:pStyle w:val="ConsPlusNormal0"/>
              <w:jc w:val="center"/>
            </w:pPr>
            <w:r>
              <w:t>2027 год</w:t>
            </w:r>
          </w:p>
        </w:tc>
        <w:tc>
          <w:tcPr>
            <w:tcW w:w="3232" w:type="dxa"/>
            <w:gridSpan w:val="2"/>
            <w:vAlign w:val="center"/>
          </w:tcPr>
          <w:p w:rsidR="005C1171" w:rsidRDefault="00ED5C9B">
            <w:pPr>
              <w:pStyle w:val="ConsPlusNormal0"/>
              <w:jc w:val="center"/>
            </w:pPr>
            <w:r>
              <w:t>2028 год</w:t>
            </w:r>
          </w:p>
        </w:tc>
      </w:tr>
      <w:tr w:rsidR="005C1171">
        <w:tc>
          <w:tcPr>
            <w:tcW w:w="0" w:type="auto"/>
            <w:vMerge/>
          </w:tcPr>
          <w:p w:rsidR="005C1171" w:rsidRDefault="005C1171">
            <w:pPr>
              <w:pStyle w:val="ConsPlusNormal0"/>
            </w:pPr>
          </w:p>
        </w:tc>
        <w:tc>
          <w:tcPr>
            <w:tcW w:w="1361" w:type="dxa"/>
            <w:vAlign w:val="center"/>
          </w:tcPr>
          <w:p w:rsidR="005C1171" w:rsidRDefault="00ED5C9B">
            <w:pPr>
              <w:pStyle w:val="ConsPlusNormal0"/>
              <w:jc w:val="center"/>
            </w:pPr>
            <w:r>
              <w:t>всего</w:t>
            </w:r>
          </w:p>
          <w:p w:rsidR="005C1171" w:rsidRDefault="00ED5C9B">
            <w:pPr>
              <w:pStyle w:val="ConsPlusNormal0"/>
              <w:jc w:val="center"/>
            </w:pPr>
            <w:r>
              <w:t>(тыс. рублей)</w:t>
            </w:r>
          </w:p>
        </w:tc>
        <w:tc>
          <w:tcPr>
            <w:tcW w:w="1928" w:type="dxa"/>
            <w:vAlign w:val="center"/>
          </w:tcPr>
          <w:p w:rsidR="005C1171" w:rsidRDefault="00ED5C9B">
            <w:pPr>
              <w:pStyle w:val="ConsPlusNormal0"/>
              <w:jc w:val="center"/>
            </w:pPr>
            <w:r>
              <w:t>на одно застрахованное лицо в год (рублей)</w:t>
            </w:r>
          </w:p>
        </w:tc>
        <w:tc>
          <w:tcPr>
            <w:tcW w:w="1134" w:type="dxa"/>
            <w:vAlign w:val="center"/>
          </w:tcPr>
          <w:p w:rsidR="005C1171" w:rsidRDefault="00ED5C9B">
            <w:pPr>
              <w:pStyle w:val="ConsPlusNormal0"/>
              <w:jc w:val="center"/>
            </w:pPr>
            <w:r>
              <w:t>всего</w:t>
            </w:r>
          </w:p>
          <w:p w:rsidR="005C1171" w:rsidRDefault="00ED5C9B">
            <w:pPr>
              <w:pStyle w:val="ConsPlusNormal0"/>
              <w:jc w:val="center"/>
            </w:pPr>
            <w:r>
              <w:t>(тыс. рублей)</w:t>
            </w:r>
          </w:p>
        </w:tc>
        <w:tc>
          <w:tcPr>
            <w:tcW w:w="1077" w:type="dxa"/>
            <w:vAlign w:val="center"/>
          </w:tcPr>
          <w:p w:rsidR="005C1171" w:rsidRDefault="00ED5C9B">
            <w:pPr>
              <w:pStyle w:val="ConsPlusNormal0"/>
              <w:jc w:val="center"/>
            </w:pPr>
            <w:r>
              <w:t>на 1 жителя</w:t>
            </w:r>
          </w:p>
        </w:tc>
        <w:tc>
          <w:tcPr>
            <w:tcW w:w="1304" w:type="dxa"/>
            <w:vAlign w:val="center"/>
          </w:tcPr>
          <w:p w:rsidR="005C1171" w:rsidRDefault="00ED5C9B">
            <w:pPr>
              <w:pStyle w:val="ConsPlusNormal0"/>
              <w:jc w:val="center"/>
            </w:pPr>
            <w:r>
              <w:t>всего</w:t>
            </w:r>
          </w:p>
          <w:p w:rsidR="005C1171" w:rsidRDefault="00ED5C9B">
            <w:pPr>
              <w:pStyle w:val="ConsPlusNormal0"/>
              <w:jc w:val="center"/>
            </w:pPr>
            <w:r>
              <w:t>(тыс. рублей)</w:t>
            </w:r>
          </w:p>
        </w:tc>
        <w:tc>
          <w:tcPr>
            <w:tcW w:w="1928" w:type="dxa"/>
            <w:vAlign w:val="center"/>
          </w:tcPr>
          <w:p w:rsidR="005C1171" w:rsidRDefault="00ED5C9B">
            <w:pPr>
              <w:pStyle w:val="ConsPlusNormal0"/>
              <w:jc w:val="center"/>
            </w:pPr>
            <w:r>
              <w:t>на одно застрахованное лицо в год (рублей)</w:t>
            </w:r>
          </w:p>
        </w:tc>
        <w:tc>
          <w:tcPr>
            <w:tcW w:w="1304" w:type="dxa"/>
            <w:vAlign w:val="center"/>
          </w:tcPr>
          <w:p w:rsidR="005C1171" w:rsidRDefault="00ED5C9B">
            <w:pPr>
              <w:pStyle w:val="ConsPlusNormal0"/>
              <w:jc w:val="center"/>
            </w:pPr>
            <w:r>
              <w:t>всего</w:t>
            </w:r>
          </w:p>
          <w:p w:rsidR="005C1171" w:rsidRDefault="00ED5C9B">
            <w:pPr>
              <w:pStyle w:val="ConsPlusNormal0"/>
              <w:jc w:val="center"/>
            </w:pPr>
            <w:r>
              <w:t>(тыс. рублей)</w:t>
            </w:r>
          </w:p>
        </w:tc>
        <w:tc>
          <w:tcPr>
            <w:tcW w:w="1928" w:type="dxa"/>
            <w:vAlign w:val="center"/>
          </w:tcPr>
          <w:p w:rsidR="005C1171" w:rsidRDefault="00ED5C9B">
            <w:pPr>
              <w:pStyle w:val="ConsPlusNormal0"/>
              <w:jc w:val="center"/>
            </w:pPr>
            <w:r>
              <w:t>на одно застрахованное лицо в год (рублей)</w:t>
            </w:r>
          </w:p>
        </w:tc>
      </w:tr>
      <w:tr w:rsidR="005C1171">
        <w:tc>
          <w:tcPr>
            <w:tcW w:w="3005" w:type="dxa"/>
            <w:vAlign w:val="center"/>
          </w:tcPr>
          <w:p w:rsidR="005C1171" w:rsidRDefault="00ED5C9B">
            <w:pPr>
              <w:pStyle w:val="ConsPlusNormal0"/>
            </w:pPr>
            <w:r>
              <w:t>Расходы на обеспечение выполнения территориальным фондом обязательного медицинского страхования Челябинской области своих функций</w:t>
            </w:r>
          </w:p>
        </w:tc>
        <w:tc>
          <w:tcPr>
            <w:tcW w:w="1361" w:type="dxa"/>
            <w:vAlign w:val="center"/>
          </w:tcPr>
          <w:p w:rsidR="005C1171" w:rsidRDefault="00ED5C9B">
            <w:pPr>
              <w:pStyle w:val="ConsPlusNormal0"/>
              <w:jc w:val="center"/>
            </w:pPr>
            <w:r>
              <w:t>575680,90</w:t>
            </w:r>
          </w:p>
        </w:tc>
        <w:tc>
          <w:tcPr>
            <w:tcW w:w="1928" w:type="dxa"/>
            <w:vAlign w:val="center"/>
          </w:tcPr>
          <w:p w:rsidR="005C1171" w:rsidRDefault="00ED5C9B">
            <w:pPr>
              <w:pStyle w:val="ConsPlusNormal0"/>
              <w:jc w:val="center"/>
            </w:pPr>
            <w:r>
              <w:t>169,51</w:t>
            </w:r>
          </w:p>
        </w:tc>
        <w:tc>
          <w:tcPr>
            <w:tcW w:w="1134" w:type="dxa"/>
            <w:vAlign w:val="center"/>
          </w:tcPr>
          <w:p w:rsidR="005C1171" w:rsidRDefault="00ED5C9B">
            <w:pPr>
              <w:pStyle w:val="ConsPlusNormal0"/>
              <w:jc w:val="center"/>
            </w:pPr>
            <w:r>
              <w:t>X</w:t>
            </w:r>
          </w:p>
        </w:tc>
        <w:tc>
          <w:tcPr>
            <w:tcW w:w="1077" w:type="dxa"/>
            <w:vAlign w:val="center"/>
          </w:tcPr>
          <w:p w:rsidR="005C1171" w:rsidRDefault="00ED5C9B">
            <w:pPr>
              <w:pStyle w:val="ConsPlusNormal0"/>
              <w:jc w:val="center"/>
            </w:pPr>
            <w:r>
              <w:t>X</w:t>
            </w:r>
          </w:p>
        </w:tc>
        <w:tc>
          <w:tcPr>
            <w:tcW w:w="1304" w:type="dxa"/>
            <w:vAlign w:val="center"/>
          </w:tcPr>
          <w:p w:rsidR="005C1171" w:rsidRDefault="00ED5C9B">
            <w:pPr>
              <w:pStyle w:val="ConsPlusNormal0"/>
              <w:jc w:val="center"/>
            </w:pPr>
            <w:r>
              <w:t>575680,90</w:t>
            </w:r>
          </w:p>
        </w:tc>
        <w:tc>
          <w:tcPr>
            <w:tcW w:w="1928" w:type="dxa"/>
            <w:vAlign w:val="center"/>
          </w:tcPr>
          <w:p w:rsidR="005C1171" w:rsidRDefault="00ED5C9B">
            <w:pPr>
              <w:pStyle w:val="ConsPlusNormal0"/>
              <w:jc w:val="center"/>
            </w:pPr>
            <w:r>
              <w:t>169,51</w:t>
            </w:r>
          </w:p>
        </w:tc>
        <w:tc>
          <w:tcPr>
            <w:tcW w:w="1304" w:type="dxa"/>
            <w:vAlign w:val="center"/>
          </w:tcPr>
          <w:p w:rsidR="005C1171" w:rsidRDefault="00ED5C9B">
            <w:pPr>
              <w:pStyle w:val="ConsPlusNormal0"/>
              <w:jc w:val="center"/>
            </w:pPr>
            <w:r>
              <w:t>575680,90</w:t>
            </w:r>
          </w:p>
        </w:tc>
        <w:tc>
          <w:tcPr>
            <w:tcW w:w="1928" w:type="dxa"/>
            <w:vAlign w:val="center"/>
          </w:tcPr>
          <w:p w:rsidR="005C1171" w:rsidRDefault="00ED5C9B">
            <w:pPr>
              <w:pStyle w:val="ConsPlusNormal0"/>
              <w:jc w:val="center"/>
            </w:pPr>
            <w:r>
              <w:t>169,51</w:t>
            </w:r>
          </w:p>
        </w:tc>
      </w:tr>
    </w:tbl>
    <w:p w:rsidR="005C1171" w:rsidRDefault="005C1171">
      <w:pPr>
        <w:pStyle w:val="ConsPlusNormal0"/>
        <w:sectPr w:rsidR="005C1171">
          <w:headerReference w:type="default" r:id="rId114"/>
          <w:footerReference w:type="default" r:id="rId115"/>
          <w:headerReference w:type="first" r:id="rId116"/>
          <w:footerReference w:type="first" r:id="rId117"/>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3</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17" w:name="P5309"/>
      <w:bookmarkEnd w:id="17"/>
      <w:r>
        <w:t>Утвержденная стоимость</w:t>
      </w:r>
    </w:p>
    <w:p w:rsidR="005C1171" w:rsidRDefault="00ED5C9B">
      <w:pPr>
        <w:pStyle w:val="ConsPlusTitle0"/>
        <w:jc w:val="center"/>
      </w:pPr>
      <w:r>
        <w:t>Территориальной программы государственных гарантий</w:t>
      </w:r>
    </w:p>
    <w:p w:rsidR="005C1171" w:rsidRDefault="00ED5C9B">
      <w:pPr>
        <w:pStyle w:val="ConsPlusTitle0"/>
        <w:jc w:val="center"/>
      </w:pPr>
      <w:r>
        <w:t>бесплатного оказания гражданам медицинской помощи</w:t>
      </w:r>
    </w:p>
    <w:p w:rsidR="005C1171" w:rsidRDefault="00ED5C9B">
      <w:pPr>
        <w:pStyle w:val="ConsPlusTitle0"/>
        <w:jc w:val="center"/>
      </w:pPr>
      <w:r>
        <w:t>в Челябинской области по условиям ее оказания на 2026 год</w:t>
      </w:r>
    </w:p>
    <w:p w:rsidR="005C1171" w:rsidRDefault="00ED5C9B">
      <w:pPr>
        <w:pStyle w:val="ConsPlusTitle0"/>
        <w:jc w:val="center"/>
      </w:pPr>
      <w:r>
        <w:t>и на плановый период 2027 и 2028 годов</w:t>
      </w:r>
    </w:p>
    <w:p w:rsidR="005C1171" w:rsidRDefault="005C1171">
      <w:pPr>
        <w:pStyle w:val="ConsPlusNormal0"/>
        <w:jc w:val="both"/>
      </w:pPr>
    </w:p>
    <w:p w:rsidR="005C1171" w:rsidRDefault="00ED5C9B">
      <w:pPr>
        <w:pStyle w:val="ConsPlusTitle0"/>
        <w:jc w:val="center"/>
        <w:outlineLvl w:val="2"/>
      </w:pPr>
      <w:r>
        <w:t>I. Утвержденная стоимость Территориальной программы</w:t>
      </w:r>
    </w:p>
    <w:p w:rsidR="005C1171" w:rsidRDefault="00ED5C9B">
      <w:pPr>
        <w:pStyle w:val="ConsPlusTitle0"/>
        <w:jc w:val="center"/>
      </w:pPr>
      <w:r>
        <w:t>государственных гарантий бесплатного оказания гражданам</w:t>
      </w:r>
    </w:p>
    <w:p w:rsidR="005C1171" w:rsidRDefault="00ED5C9B">
      <w:pPr>
        <w:pStyle w:val="ConsPlusTitle0"/>
        <w:jc w:val="center"/>
      </w:pPr>
      <w:r>
        <w:t>медицинской помощи по видам и условиям ее оказания</w:t>
      </w:r>
    </w:p>
    <w:p w:rsidR="005C1171" w:rsidRDefault="00ED5C9B">
      <w:pPr>
        <w:pStyle w:val="ConsPlusTitle0"/>
        <w:jc w:val="center"/>
      </w:pPr>
      <w:r>
        <w:t>за счет средств бюджета Челябинской области на 2026 год</w:t>
      </w:r>
    </w:p>
    <w:p w:rsidR="005C1171" w:rsidRDefault="005C1171">
      <w:pPr>
        <w:pStyle w:val="ConsPlusNormal0"/>
        <w:jc w:val="both"/>
      </w:pPr>
    </w:p>
    <w:p w:rsidR="005C1171" w:rsidRDefault="005C1171">
      <w:pPr>
        <w:pStyle w:val="ConsPlusNormal0"/>
        <w:sectPr w:rsidR="005C1171">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79"/>
        <w:gridCol w:w="1077"/>
        <w:gridCol w:w="2041"/>
        <w:gridCol w:w="1594"/>
        <w:gridCol w:w="1594"/>
        <w:gridCol w:w="1534"/>
        <w:gridCol w:w="2404"/>
        <w:gridCol w:w="2154"/>
        <w:gridCol w:w="1871"/>
        <w:gridCol w:w="1928"/>
        <w:gridCol w:w="1814"/>
        <w:gridCol w:w="1871"/>
        <w:gridCol w:w="1399"/>
        <w:gridCol w:w="1814"/>
        <w:gridCol w:w="1399"/>
      </w:tblGrid>
      <w:tr w:rsidR="005C1171">
        <w:tc>
          <w:tcPr>
            <w:tcW w:w="3979" w:type="dxa"/>
            <w:vMerge w:val="restart"/>
            <w:vAlign w:val="center"/>
          </w:tcPr>
          <w:p w:rsidR="005C1171" w:rsidRDefault="00ED5C9B">
            <w:pPr>
              <w:pStyle w:val="ConsPlusNormal0"/>
              <w:jc w:val="center"/>
            </w:pPr>
            <w:r>
              <w:t>Установленные Территориальной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территориального фо</w:t>
            </w:r>
            <w:r>
              <w:t>нда обязательного медицинского страхования (далее именуются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w:t>
            </w:r>
            <w:r>
              <w:t>ых Базовой программой ОМС</w:t>
            </w:r>
          </w:p>
        </w:tc>
        <w:tc>
          <w:tcPr>
            <w:tcW w:w="1077" w:type="dxa"/>
            <w:vMerge w:val="restart"/>
            <w:vAlign w:val="center"/>
          </w:tcPr>
          <w:p w:rsidR="005C1171" w:rsidRDefault="00ED5C9B">
            <w:pPr>
              <w:pStyle w:val="ConsPlusNormal0"/>
              <w:jc w:val="center"/>
            </w:pPr>
            <w:r>
              <w:t>N строки</w:t>
            </w:r>
          </w:p>
        </w:tc>
        <w:tc>
          <w:tcPr>
            <w:tcW w:w="2041" w:type="dxa"/>
            <w:vMerge w:val="restart"/>
            <w:vAlign w:val="center"/>
          </w:tcPr>
          <w:p w:rsidR="005C1171" w:rsidRDefault="00ED5C9B">
            <w:pPr>
              <w:pStyle w:val="ConsPlusNormal0"/>
              <w:jc w:val="center"/>
            </w:pPr>
            <w:r>
              <w:t>Единица измерения</w:t>
            </w:r>
          </w:p>
        </w:tc>
        <w:tc>
          <w:tcPr>
            <w:tcW w:w="4722" w:type="dxa"/>
            <w:gridSpan w:val="3"/>
            <w:vAlign w:val="center"/>
          </w:tcPr>
          <w:p w:rsidR="005C1171" w:rsidRDefault="00ED5C9B">
            <w:pPr>
              <w:pStyle w:val="ConsPlusNormal0"/>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6429" w:type="dxa"/>
            <w:gridSpan w:val="3"/>
            <w:vAlign w:val="center"/>
          </w:tcPr>
          <w:p w:rsidR="005C1171" w:rsidRDefault="00ED5C9B">
            <w:pPr>
              <w:pStyle w:val="ConsPlusNormal0"/>
              <w:jc w:val="center"/>
            </w:pPr>
            <w:r>
              <w:t>Установленный Территориальной программой норматив финансовых затрат обла</w:t>
            </w:r>
            <w:r>
              <w:t>стного бюджета на единицу объема медицинской помощи, не входящей в Базовую программу ОМС, в расчете на одного жителя</w:t>
            </w:r>
          </w:p>
        </w:tc>
        <w:tc>
          <w:tcPr>
            <w:tcW w:w="3742" w:type="dxa"/>
            <w:gridSpan w:val="2"/>
            <w:vAlign w:val="center"/>
          </w:tcPr>
          <w:p w:rsidR="005C1171" w:rsidRDefault="00ED5C9B">
            <w:pPr>
              <w:pStyle w:val="ConsPlusNormal0"/>
              <w:jc w:val="center"/>
            </w:pPr>
            <w:r>
              <w:t>Подушевой норматив финансирования Территориальной программы в разрезе направлений расходования средств областного бюджета</w:t>
            </w:r>
          </w:p>
        </w:tc>
        <w:tc>
          <w:tcPr>
            <w:tcW w:w="6483" w:type="dxa"/>
            <w:gridSpan w:val="4"/>
            <w:vAlign w:val="center"/>
          </w:tcPr>
          <w:p w:rsidR="005C1171" w:rsidRDefault="00ED5C9B">
            <w:pPr>
              <w:pStyle w:val="ConsPlusNormal0"/>
              <w:jc w:val="center"/>
            </w:pPr>
            <w:r>
              <w:t>Утвержденная стои</w:t>
            </w:r>
            <w:r>
              <w:t>мость Территориальной программы по направлениям расходования средств областного бюджета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1594" w:type="dxa"/>
            <w:vAlign w:val="center"/>
          </w:tcPr>
          <w:p w:rsidR="005C1171" w:rsidRDefault="00ED5C9B">
            <w:pPr>
              <w:pStyle w:val="ConsPlusNormal0"/>
              <w:jc w:val="center"/>
            </w:pPr>
            <w:r>
              <w:t>общий норматив объема медицинской помощи, оказываемой за счет средств областного бюджета, включая средства МБТ в бюджет ТФОМС:</w:t>
            </w:r>
          </w:p>
        </w:tc>
        <w:tc>
          <w:tcPr>
            <w:tcW w:w="1594" w:type="dxa"/>
            <w:vAlign w:val="center"/>
          </w:tcPr>
          <w:p w:rsidR="005C1171" w:rsidRDefault="00ED5C9B">
            <w:pPr>
              <w:pStyle w:val="ConsPlusNormal0"/>
              <w:jc w:val="center"/>
            </w:pPr>
            <w:r>
              <w:t>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w:t>
            </w:r>
          </w:p>
        </w:tc>
        <w:tc>
          <w:tcPr>
            <w:tcW w:w="1534" w:type="dxa"/>
            <w:vAlign w:val="center"/>
          </w:tcPr>
          <w:p w:rsidR="005C1171" w:rsidRDefault="00ED5C9B">
            <w:pPr>
              <w:pStyle w:val="ConsPlusNormal0"/>
              <w:jc w:val="center"/>
            </w:pPr>
            <w:r>
              <w:t xml:space="preserve">норматив объема медицинской помощи, оказываемой сверх Базовой программы ОМС за </w:t>
            </w:r>
            <w:r>
              <w:t>счет средств МБТ в бюджет ТФОМС</w:t>
            </w:r>
          </w:p>
        </w:tc>
        <w:tc>
          <w:tcPr>
            <w:tcW w:w="2404" w:type="dxa"/>
            <w:vAlign w:val="center"/>
          </w:tcPr>
          <w:p w:rsidR="005C1171" w:rsidRDefault="00ED5C9B">
            <w:pPr>
              <w:pStyle w:val="ConsPlusNormal0"/>
              <w:jc w:val="center"/>
            </w:pPr>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в том числе </w:t>
            </w:r>
            <w:hyperlink w:anchor="P6033" w:tooltip="&lt;*&gt; Общий норматив финансовых затрат на единицу объема медицинской помощи (графа 7), оказываемой за счет бюджетных ассигнований консолидированного бюджета субъекта Российской Федерации, включая средства МБТ, в бюджет ТФОМС на финансовое обеспечение дополнитель">
              <w:r>
                <w:rPr>
                  <w:color w:val="0000FF"/>
                </w:rPr>
                <w:t>&lt;*&gt;</w:t>
              </w:r>
            </w:hyperlink>
            <w:r>
              <w:t>:</w:t>
            </w:r>
          </w:p>
        </w:tc>
        <w:tc>
          <w:tcPr>
            <w:tcW w:w="2154" w:type="dxa"/>
            <w:vAlign w:val="center"/>
          </w:tcPr>
          <w:p w:rsidR="005C1171" w:rsidRDefault="00ED5C9B">
            <w:pPr>
              <w:pStyle w:val="ConsPlusNormal0"/>
              <w:jc w:val="center"/>
            </w:pPr>
            <w:r>
              <w:t>норматив фина</w:t>
            </w:r>
            <w:r>
              <w:t>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871" w:type="dxa"/>
            <w:vAlign w:val="center"/>
          </w:tcPr>
          <w:p w:rsidR="005C1171" w:rsidRDefault="00ED5C9B">
            <w:pPr>
              <w:pStyle w:val="ConsPlusNormal0"/>
              <w:jc w:val="center"/>
            </w:pPr>
            <w:r>
              <w:t>норматив финансовых затрат на единицу объема медицинской помощи, о</w:t>
            </w:r>
            <w:r>
              <w:t>казываемой сверх Базовой программы ОМС за счет средств МБТ в бюджет ТФОМС</w:t>
            </w:r>
          </w:p>
        </w:tc>
        <w:tc>
          <w:tcPr>
            <w:tcW w:w="1928" w:type="dxa"/>
            <w:vAlign w:val="center"/>
          </w:tcPr>
          <w:p w:rsidR="005C1171" w:rsidRDefault="00ED5C9B">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814" w:type="dxa"/>
            <w:vAlign w:val="center"/>
          </w:tcPr>
          <w:p w:rsidR="005C1171" w:rsidRDefault="00ED5C9B">
            <w:pPr>
              <w:pStyle w:val="ConsPlusNormal0"/>
              <w:jc w:val="center"/>
            </w:pPr>
            <w:r>
              <w:t>за счет средств МБТ в бю</w:t>
            </w:r>
            <w:r>
              <w:t>джет ТФОМС на финансовое обеспечение медицинской помощи, оказываемой сверх Базовой программы ОМС</w:t>
            </w:r>
          </w:p>
        </w:tc>
        <w:tc>
          <w:tcPr>
            <w:tcW w:w="1871" w:type="dxa"/>
            <w:vAlign w:val="center"/>
          </w:tcPr>
          <w:p w:rsidR="005C1171" w:rsidRDefault="00ED5C9B">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399" w:type="dxa"/>
            <w:vAlign w:val="center"/>
          </w:tcPr>
          <w:p w:rsidR="005C1171" w:rsidRDefault="00ED5C9B">
            <w:pPr>
              <w:pStyle w:val="ConsPlusNormal0"/>
              <w:jc w:val="center"/>
            </w:pPr>
            <w:r>
              <w:t>доли в структуре расходов</w:t>
            </w:r>
          </w:p>
        </w:tc>
        <w:tc>
          <w:tcPr>
            <w:tcW w:w="1814" w:type="dxa"/>
            <w:vAlign w:val="center"/>
          </w:tcPr>
          <w:p w:rsidR="005C1171" w:rsidRDefault="00ED5C9B">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1399" w:type="dxa"/>
            <w:vAlign w:val="center"/>
          </w:tcPr>
          <w:p w:rsidR="005C1171" w:rsidRDefault="00ED5C9B">
            <w:pPr>
              <w:pStyle w:val="ConsPlusNormal0"/>
              <w:jc w:val="center"/>
            </w:pPr>
            <w:r>
              <w:t>доли в структуре расходов</w:t>
            </w:r>
          </w:p>
        </w:tc>
      </w:tr>
      <w:tr w:rsidR="005C1171">
        <w:tc>
          <w:tcPr>
            <w:tcW w:w="3979" w:type="dxa"/>
            <w:vAlign w:val="center"/>
          </w:tcPr>
          <w:p w:rsidR="005C1171" w:rsidRDefault="005C1171">
            <w:pPr>
              <w:pStyle w:val="ConsPlusNormal0"/>
            </w:pPr>
          </w:p>
        </w:tc>
        <w:tc>
          <w:tcPr>
            <w:tcW w:w="107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рублей</w:t>
            </w:r>
          </w:p>
        </w:tc>
        <w:tc>
          <w:tcPr>
            <w:tcW w:w="2154" w:type="dxa"/>
            <w:vAlign w:val="center"/>
          </w:tcPr>
          <w:p w:rsidR="005C1171" w:rsidRDefault="00ED5C9B">
            <w:pPr>
              <w:pStyle w:val="ConsPlusNormal0"/>
              <w:jc w:val="center"/>
            </w:pPr>
            <w:r>
              <w:t>рублей</w:t>
            </w:r>
          </w:p>
        </w:tc>
        <w:tc>
          <w:tcPr>
            <w:tcW w:w="1871" w:type="dxa"/>
            <w:vAlign w:val="center"/>
          </w:tcPr>
          <w:p w:rsidR="005C1171" w:rsidRDefault="00ED5C9B">
            <w:pPr>
              <w:pStyle w:val="ConsPlusNormal0"/>
              <w:jc w:val="center"/>
            </w:pPr>
            <w:r>
              <w:t>рублей</w:t>
            </w:r>
          </w:p>
        </w:tc>
        <w:tc>
          <w:tcPr>
            <w:tcW w:w="1928" w:type="dxa"/>
            <w:vAlign w:val="center"/>
          </w:tcPr>
          <w:p w:rsidR="005C1171" w:rsidRDefault="00ED5C9B">
            <w:pPr>
              <w:pStyle w:val="ConsPlusNormal0"/>
              <w:jc w:val="center"/>
            </w:pPr>
            <w:r>
              <w:t>рублей</w:t>
            </w:r>
          </w:p>
        </w:tc>
        <w:tc>
          <w:tcPr>
            <w:tcW w:w="1814" w:type="dxa"/>
            <w:vAlign w:val="center"/>
          </w:tcPr>
          <w:p w:rsidR="005C1171" w:rsidRDefault="00ED5C9B">
            <w:pPr>
              <w:pStyle w:val="ConsPlusNormal0"/>
              <w:jc w:val="center"/>
            </w:pPr>
            <w:r>
              <w:t>рублей</w:t>
            </w:r>
          </w:p>
        </w:tc>
        <w:tc>
          <w:tcPr>
            <w:tcW w:w="1871" w:type="dxa"/>
            <w:vAlign w:val="center"/>
          </w:tcPr>
          <w:p w:rsidR="005C1171" w:rsidRDefault="00ED5C9B">
            <w:pPr>
              <w:pStyle w:val="ConsPlusNormal0"/>
              <w:jc w:val="center"/>
            </w:pPr>
            <w:r>
              <w:t>тыс. рублей</w:t>
            </w:r>
          </w:p>
        </w:tc>
        <w:tc>
          <w:tcPr>
            <w:tcW w:w="1399" w:type="dxa"/>
            <w:vAlign w:val="center"/>
          </w:tcPr>
          <w:p w:rsidR="005C1171" w:rsidRDefault="00ED5C9B">
            <w:pPr>
              <w:pStyle w:val="ConsPlusNormal0"/>
              <w:jc w:val="center"/>
            </w:pPr>
            <w:r>
              <w:t>процентов</w:t>
            </w:r>
          </w:p>
        </w:tc>
        <w:tc>
          <w:tcPr>
            <w:tcW w:w="1814" w:type="dxa"/>
            <w:vAlign w:val="center"/>
          </w:tcPr>
          <w:p w:rsidR="005C1171" w:rsidRDefault="00ED5C9B">
            <w:pPr>
              <w:pStyle w:val="ConsPlusNormal0"/>
              <w:jc w:val="center"/>
            </w:pPr>
            <w:r>
              <w:t>тыс. рублей</w:t>
            </w:r>
          </w:p>
        </w:tc>
        <w:tc>
          <w:tcPr>
            <w:tcW w:w="1399" w:type="dxa"/>
            <w:vAlign w:val="center"/>
          </w:tcPr>
          <w:p w:rsidR="005C1171" w:rsidRDefault="00ED5C9B">
            <w:pPr>
              <w:pStyle w:val="ConsPlusNormal0"/>
              <w:jc w:val="center"/>
            </w:pPr>
            <w:r>
              <w:t>процентов</w:t>
            </w:r>
          </w:p>
        </w:tc>
      </w:tr>
      <w:tr w:rsidR="005C1171">
        <w:tc>
          <w:tcPr>
            <w:tcW w:w="3979"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2</w:t>
            </w:r>
          </w:p>
        </w:tc>
        <w:tc>
          <w:tcPr>
            <w:tcW w:w="2041" w:type="dxa"/>
            <w:vAlign w:val="center"/>
          </w:tcPr>
          <w:p w:rsidR="005C1171" w:rsidRDefault="00ED5C9B">
            <w:pPr>
              <w:pStyle w:val="ConsPlusNormal0"/>
              <w:jc w:val="center"/>
            </w:pPr>
            <w:r>
              <w:t>3</w:t>
            </w:r>
          </w:p>
        </w:tc>
        <w:tc>
          <w:tcPr>
            <w:tcW w:w="1594" w:type="dxa"/>
            <w:vAlign w:val="center"/>
          </w:tcPr>
          <w:p w:rsidR="005C1171" w:rsidRDefault="00ED5C9B">
            <w:pPr>
              <w:pStyle w:val="ConsPlusNormal0"/>
              <w:jc w:val="center"/>
            </w:pPr>
            <w:bookmarkStart w:id="18" w:name="P5357"/>
            <w:bookmarkEnd w:id="18"/>
            <w:r>
              <w:t>4 = 5 + 6</w:t>
            </w:r>
          </w:p>
        </w:tc>
        <w:tc>
          <w:tcPr>
            <w:tcW w:w="1594" w:type="dxa"/>
            <w:vAlign w:val="center"/>
          </w:tcPr>
          <w:p w:rsidR="005C1171" w:rsidRDefault="00ED5C9B">
            <w:pPr>
              <w:pStyle w:val="ConsPlusNormal0"/>
              <w:jc w:val="center"/>
            </w:pPr>
            <w:bookmarkStart w:id="19" w:name="P5358"/>
            <w:bookmarkEnd w:id="19"/>
            <w:r>
              <w:t>5</w:t>
            </w:r>
          </w:p>
        </w:tc>
        <w:tc>
          <w:tcPr>
            <w:tcW w:w="1534" w:type="dxa"/>
            <w:vAlign w:val="center"/>
          </w:tcPr>
          <w:p w:rsidR="005C1171" w:rsidRDefault="00ED5C9B">
            <w:pPr>
              <w:pStyle w:val="ConsPlusNormal0"/>
              <w:jc w:val="center"/>
            </w:pPr>
            <w:bookmarkStart w:id="20" w:name="P5359"/>
            <w:bookmarkEnd w:id="20"/>
            <w:r>
              <w:t>6</w:t>
            </w:r>
          </w:p>
        </w:tc>
        <w:tc>
          <w:tcPr>
            <w:tcW w:w="2404" w:type="dxa"/>
            <w:vAlign w:val="center"/>
          </w:tcPr>
          <w:p w:rsidR="005C1171" w:rsidRDefault="00ED5C9B">
            <w:pPr>
              <w:pStyle w:val="ConsPlusNormal0"/>
              <w:jc w:val="center"/>
            </w:pPr>
            <w:bookmarkStart w:id="21" w:name="P5360"/>
            <w:bookmarkEnd w:id="21"/>
            <w:r>
              <w:t>7 = (5 x 8 + 6 x 9) / 4</w:t>
            </w:r>
          </w:p>
        </w:tc>
        <w:tc>
          <w:tcPr>
            <w:tcW w:w="2154" w:type="dxa"/>
            <w:vAlign w:val="center"/>
          </w:tcPr>
          <w:p w:rsidR="005C1171" w:rsidRDefault="00ED5C9B">
            <w:pPr>
              <w:pStyle w:val="ConsPlusNormal0"/>
              <w:jc w:val="center"/>
            </w:pPr>
            <w:bookmarkStart w:id="22" w:name="P5361"/>
            <w:bookmarkEnd w:id="22"/>
            <w:r>
              <w:t>8</w:t>
            </w:r>
          </w:p>
        </w:tc>
        <w:tc>
          <w:tcPr>
            <w:tcW w:w="1871" w:type="dxa"/>
            <w:vAlign w:val="center"/>
          </w:tcPr>
          <w:p w:rsidR="005C1171" w:rsidRDefault="00ED5C9B">
            <w:pPr>
              <w:pStyle w:val="ConsPlusNormal0"/>
              <w:jc w:val="center"/>
            </w:pPr>
            <w:r>
              <w:t>9</w:t>
            </w:r>
          </w:p>
        </w:tc>
        <w:tc>
          <w:tcPr>
            <w:tcW w:w="1928" w:type="dxa"/>
            <w:vAlign w:val="center"/>
          </w:tcPr>
          <w:p w:rsidR="005C1171" w:rsidRDefault="00ED5C9B">
            <w:pPr>
              <w:pStyle w:val="ConsPlusNormal0"/>
              <w:jc w:val="center"/>
            </w:pPr>
            <w:r>
              <w:t>10</w:t>
            </w:r>
          </w:p>
        </w:tc>
        <w:tc>
          <w:tcPr>
            <w:tcW w:w="1814" w:type="dxa"/>
            <w:vAlign w:val="center"/>
          </w:tcPr>
          <w:p w:rsidR="005C1171" w:rsidRDefault="00ED5C9B">
            <w:pPr>
              <w:pStyle w:val="ConsPlusNormal0"/>
              <w:jc w:val="center"/>
            </w:pPr>
            <w:r>
              <w:t>11</w:t>
            </w:r>
          </w:p>
        </w:tc>
        <w:tc>
          <w:tcPr>
            <w:tcW w:w="1871" w:type="dxa"/>
            <w:vAlign w:val="center"/>
          </w:tcPr>
          <w:p w:rsidR="005C1171" w:rsidRDefault="00ED5C9B">
            <w:pPr>
              <w:pStyle w:val="ConsPlusNormal0"/>
              <w:jc w:val="center"/>
            </w:pPr>
            <w:r>
              <w:t>12</w:t>
            </w:r>
          </w:p>
        </w:tc>
        <w:tc>
          <w:tcPr>
            <w:tcW w:w="1399" w:type="dxa"/>
            <w:vAlign w:val="center"/>
          </w:tcPr>
          <w:p w:rsidR="005C1171" w:rsidRDefault="00ED5C9B">
            <w:pPr>
              <w:pStyle w:val="ConsPlusNormal0"/>
              <w:jc w:val="center"/>
            </w:pPr>
            <w:r>
              <w:t>13</w:t>
            </w:r>
          </w:p>
        </w:tc>
        <w:tc>
          <w:tcPr>
            <w:tcW w:w="1814" w:type="dxa"/>
            <w:vAlign w:val="center"/>
          </w:tcPr>
          <w:p w:rsidR="005C1171" w:rsidRDefault="00ED5C9B">
            <w:pPr>
              <w:pStyle w:val="ConsPlusNormal0"/>
              <w:jc w:val="center"/>
            </w:pPr>
            <w:r>
              <w:t>14</w:t>
            </w:r>
          </w:p>
        </w:tc>
        <w:tc>
          <w:tcPr>
            <w:tcW w:w="1399" w:type="dxa"/>
            <w:vAlign w:val="center"/>
          </w:tcPr>
          <w:p w:rsidR="005C1171" w:rsidRDefault="00ED5C9B">
            <w:pPr>
              <w:pStyle w:val="ConsPlusNormal0"/>
              <w:jc w:val="center"/>
            </w:pPr>
            <w:r>
              <w:t>15</w:t>
            </w:r>
          </w:p>
        </w:tc>
      </w:tr>
      <w:tr w:rsidR="005C1171">
        <w:tc>
          <w:tcPr>
            <w:tcW w:w="3979" w:type="dxa"/>
            <w:vAlign w:val="center"/>
          </w:tcPr>
          <w:p w:rsidR="005C1171" w:rsidRDefault="00ED5C9B">
            <w:pPr>
              <w:pStyle w:val="ConsPlusNormal0"/>
            </w:pPr>
            <w:r>
              <w:t>Медицинская помощь, прочие виды медицинских и иных услуг, дополнительные меры социальной защиты (поддержки), предоставляемые за счет средств областного бюджета, в том числе:</w:t>
            </w:r>
          </w:p>
        </w:tc>
        <w:tc>
          <w:tcPr>
            <w:tcW w:w="1077" w:type="dxa"/>
            <w:vAlign w:val="center"/>
          </w:tcPr>
          <w:p w:rsidR="005C1171" w:rsidRDefault="00ED5C9B">
            <w:pPr>
              <w:pStyle w:val="ConsPlusNormal0"/>
              <w:jc w:val="center"/>
            </w:pPr>
            <w:r>
              <w:t>1</w:t>
            </w:r>
          </w:p>
        </w:tc>
        <w:tc>
          <w:tcPr>
            <w:tcW w:w="2041" w:type="dxa"/>
          </w:tcPr>
          <w:p w:rsidR="005C1171" w:rsidRDefault="005C1171">
            <w:pPr>
              <w:pStyle w:val="ConsPlusNormal0"/>
            </w:pPr>
          </w:p>
        </w:tc>
        <w:tc>
          <w:tcPr>
            <w:tcW w:w="1594" w:type="dxa"/>
            <w:vAlign w:val="center"/>
          </w:tcPr>
          <w:p w:rsidR="005C1171" w:rsidRDefault="00ED5C9B">
            <w:pPr>
              <w:pStyle w:val="ConsPlusNormal0"/>
              <w:jc w:val="center"/>
            </w:pPr>
            <w:r>
              <w:t>X</w:t>
            </w:r>
          </w:p>
        </w:tc>
        <w:tc>
          <w:tcPr>
            <w:tcW w:w="1594" w:type="dxa"/>
            <w:vAlign w:val="center"/>
          </w:tcPr>
          <w:p w:rsidR="005C1171" w:rsidRDefault="00ED5C9B">
            <w:pPr>
              <w:pStyle w:val="ConsPlusNormal0"/>
              <w:jc w:val="center"/>
            </w:pPr>
            <w:r>
              <w:t>X</w:t>
            </w:r>
          </w:p>
        </w:tc>
        <w:tc>
          <w:tcPr>
            <w:tcW w:w="1534" w:type="dxa"/>
            <w:vAlign w:val="center"/>
          </w:tcPr>
          <w:p w:rsidR="005C1171" w:rsidRDefault="00ED5C9B">
            <w:pPr>
              <w:pStyle w:val="ConsPlusNormal0"/>
              <w:jc w:val="center"/>
            </w:pPr>
            <w:r>
              <w:t>X</w:t>
            </w:r>
          </w:p>
        </w:tc>
        <w:tc>
          <w:tcPr>
            <w:tcW w:w="2404"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6273,26</w:t>
            </w:r>
          </w:p>
        </w:tc>
        <w:tc>
          <w:tcPr>
            <w:tcW w:w="1814" w:type="dxa"/>
            <w:vAlign w:val="center"/>
          </w:tcPr>
          <w:p w:rsidR="005C1171" w:rsidRDefault="00ED5C9B">
            <w:pPr>
              <w:pStyle w:val="ConsPlusNormal0"/>
              <w:jc w:val="center"/>
            </w:pPr>
            <w:r>
              <w:t>266,16</w:t>
            </w:r>
          </w:p>
        </w:tc>
        <w:tc>
          <w:tcPr>
            <w:tcW w:w="1871" w:type="dxa"/>
            <w:vAlign w:val="center"/>
          </w:tcPr>
          <w:p w:rsidR="005C1171" w:rsidRDefault="00ED5C9B">
            <w:pPr>
              <w:pStyle w:val="ConsPlusNormal0"/>
              <w:jc w:val="center"/>
            </w:pPr>
            <w:r>
              <w:t>21056219,15</w:t>
            </w:r>
          </w:p>
        </w:tc>
        <w:tc>
          <w:tcPr>
            <w:tcW w:w="1399" w:type="dxa"/>
            <w:vAlign w:val="center"/>
          </w:tcPr>
          <w:p w:rsidR="005C1171" w:rsidRDefault="00ED5C9B">
            <w:pPr>
              <w:pStyle w:val="ConsPlusNormal0"/>
              <w:jc w:val="center"/>
            </w:pPr>
            <w:r>
              <w:t>100,00</w:t>
            </w:r>
          </w:p>
        </w:tc>
        <w:tc>
          <w:tcPr>
            <w:tcW w:w="1814" w:type="dxa"/>
            <w:vAlign w:val="center"/>
          </w:tcPr>
          <w:p w:rsidR="005C1171" w:rsidRDefault="00ED5C9B">
            <w:pPr>
              <w:pStyle w:val="ConsPlusNormal0"/>
              <w:jc w:val="center"/>
            </w:pPr>
            <w:r>
              <w:t>893387,95</w:t>
            </w:r>
          </w:p>
        </w:tc>
        <w:tc>
          <w:tcPr>
            <w:tcW w:w="1399" w:type="dxa"/>
            <w:vAlign w:val="center"/>
          </w:tcPr>
          <w:p w:rsidR="005C1171" w:rsidRDefault="00ED5C9B">
            <w:pPr>
              <w:pStyle w:val="ConsPlusNormal0"/>
              <w:jc w:val="center"/>
            </w:pPr>
            <w:r>
              <w:t>100,00</w:t>
            </w:r>
          </w:p>
        </w:tc>
      </w:tr>
      <w:tr w:rsidR="005C1171">
        <w:tc>
          <w:tcPr>
            <w:tcW w:w="3979" w:type="dxa"/>
            <w:vAlign w:val="center"/>
          </w:tcPr>
          <w:p w:rsidR="005C1171" w:rsidRDefault="00ED5C9B">
            <w:pPr>
              <w:pStyle w:val="ConsPlusNormal0"/>
              <w:outlineLvl w:val="3"/>
            </w:pPr>
            <w:r>
              <w:t>I. Нормируемая медицинская помощь</w:t>
            </w:r>
          </w:p>
        </w:tc>
        <w:tc>
          <w:tcPr>
            <w:tcW w:w="1077" w:type="dxa"/>
            <w:vAlign w:val="center"/>
          </w:tcPr>
          <w:p w:rsidR="005C1171" w:rsidRDefault="00ED5C9B">
            <w:pPr>
              <w:pStyle w:val="ConsPlusNormal0"/>
              <w:jc w:val="center"/>
            </w:pPr>
            <w:r>
              <w:t>А</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5C1171">
            <w:pPr>
              <w:pStyle w:val="ConsPlusNormal0"/>
            </w:pP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034" w:tooltip="&lt;**&gt; Нормативы объема скорой медицинской помощи и нормативы финансовых затрат на один случай оказания медицинской помощи авиационными медицинскими выездными бригадами скорой медицинской помощи при санитарно-авиационной эвакуации, осуществляемой воздушными суда">
              <w:r>
                <w:rPr>
                  <w:color w:val="0000FF"/>
                </w:rPr>
                <w:t>&lt;**&gt;</w:t>
              </w:r>
            </w:hyperlink>
            <w:r>
              <w:t>, в том числе:</w:t>
            </w:r>
          </w:p>
        </w:tc>
        <w:tc>
          <w:tcPr>
            <w:tcW w:w="1077" w:type="dxa"/>
            <w:vAlign w:val="center"/>
          </w:tcPr>
          <w:p w:rsidR="005C1171" w:rsidRDefault="00ED5C9B">
            <w:pPr>
              <w:pStyle w:val="ConsPlusNormal0"/>
              <w:jc w:val="center"/>
            </w:pPr>
            <w:r>
              <w:t>2</w:t>
            </w:r>
          </w:p>
        </w:tc>
        <w:tc>
          <w:tcPr>
            <w:tcW w:w="2041" w:type="dxa"/>
            <w:vAlign w:val="center"/>
          </w:tcPr>
          <w:p w:rsidR="005C1171" w:rsidRDefault="00ED5C9B">
            <w:pPr>
              <w:pStyle w:val="ConsPlusNormal0"/>
              <w:jc w:val="center"/>
            </w:pPr>
            <w:r>
              <w:t>вызов</w:t>
            </w:r>
          </w:p>
        </w:tc>
        <w:tc>
          <w:tcPr>
            <w:tcW w:w="1594" w:type="dxa"/>
            <w:vAlign w:val="center"/>
          </w:tcPr>
          <w:p w:rsidR="005C1171" w:rsidRDefault="00ED5C9B">
            <w:pPr>
              <w:pStyle w:val="ConsPlusNormal0"/>
              <w:jc w:val="center"/>
            </w:pPr>
            <w:r>
              <w:t>0,044</w:t>
            </w:r>
          </w:p>
        </w:tc>
        <w:tc>
          <w:tcPr>
            <w:tcW w:w="1594" w:type="dxa"/>
            <w:vAlign w:val="center"/>
          </w:tcPr>
          <w:p w:rsidR="005C1171" w:rsidRDefault="00ED5C9B">
            <w:pPr>
              <w:pStyle w:val="ConsPlusNormal0"/>
              <w:jc w:val="center"/>
            </w:pPr>
            <w:r>
              <w:t>0,044</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5671,64</w:t>
            </w:r>
          </w:p>
        </w:tc>
        <w:tc>
          <w:tcPr>
            <w:tcW w:w="2154" w:type="dxa"/>
            <w:vAlign w:val="center"/>
          </w:tcPr>
          <w:p w:rsidR="005C1171" w:rsidRDefault="00ED5C9B">
            <w:pPr>
              <w:pStyle w:val="ConsPlusNormal0"/>
              <w:jc w:val="center"/>
            </w:pPr>
            <w:r>
              <w:t>5671,64</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249,55</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837614,60</w:t>
            </w:r>
          </w:p>
        </w:tc>
        <w:tc>
          <w:tcPr>
            <w:tcW w:w="1399" w:type="dxa"/>
            <w:vAlign w:val="center"/>
          </w:tcPr>
          <w:p w:rsidR="005C1171" w:rsidRDefault="00ED5C9B">
            <w:pPr>
              <w:pStyle w:val="ConsPlusNormal0"/>
              <w:jc w:val="center"/>
            </w:pPr>
            <w:r>
              <w:t>3,98</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не идентифицированным и не застрахованным в системе ОМС лицам</w:t>
            </w:r>
          </w:p>
        </w:tc>
        <w:tc>
          <w:tcPr>
            <w:tcW w:w="1077" w:type="dxa"/>
            <w:vAlign w:val="center"/>
          </w:tcPr>
          <w:p w:rsidR="005C1171" w:rsidRDefault="00ED5C9B">
            <w:pPr>
              <w:pStyle w:val="ConsPlusNormal0"/>
              <w:jc w:val="center"/>
            </w:pPr>
            <w:r>
              <w:t>3</w:t>
            </w:r>
          </w:p>
        </w:tc>
        <w:tc>
          <w:tcPr>
            <w:tcW w:w="2041" w:type="dxa"/>
            <w:vAlign w:val="center"/>
          </w:tcPr>
          <w:p w:rsidR="005C1171" w:rsidRDefault="00ED5C9B">
            <w:pPr>
              <w:pStyle w:val="ConsPlusNormal0"/>
              <w:jc w:val="center"/>
            </w:pPr>
            <w:r>
              <w:t>вызов</w:t>
            </w: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ED5C9B">
            <w:pPr>
              <w:pStyle w:val="ConsPlusNormal0"/>
              <w:jc w:val="center"/>
            </w:pPr>
            <w:r>
              <w:t>5671,64</w:t>
            </w:r>
          </w:p>
        </w:tc>
        <w:tc>
          <w:tcPr>
            <w:tcW w:w="1871"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207,41</w:t>
            </w:r>
          </w:p>
        </w:tc>
        <w:tc>
          <w:tcPr>
            <w:tcW w:w="181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696171,70</w:t>
            </w: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скорая медицинская помощь при санитарно-авиационной эвакуации</w:t>
            </w:r>
          </w:p>
        </w:tc>
        <w:tc>
          <w:tcPr>
            <w:tcW w:w="1077" w:type="dxa"/>
            <w:vAlign w:val="center"/>
          </w:tcPr>
          <w:p w:rsidR="005C1171" w:rsidRDefault="00ED5C9B">
            <w:pPr>
              <w:pStyle w:val="ConsPlusNormal0"/>
              <w:jc w:val="center"/>
            </w:pPr>
            <w:r>
              <w:t>4</w:t>
            </w:r>
          </w:p>
        </w:tc>
        <w:tc>
          <w:tcPr>
            <w:tcW w:w="2041" w:type="dxa"/>
            <w:vAlign w:val="center"/>
          </w:tcPr>
          <w:p w:rsidR="005C1171" w:rsidRDefault="00ED5C9B">
            <w:pPr>
              <w:pStyle w:val="ConsPlusNormal0"/>
              <w:jc w:val="center"/>
            </w:pPr>
            <w:r>
              <w:t>вызов</w:t>
            </w: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5C1171">
            <w:pPr>
              <w:pStyle w:val="ConsPlusNormal0"/>
            </w:pP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2. Первичная медико-санитарная помощь, предоставляемая:</w:t>
            </w:r>
          </w:p>
        </w:tc>
        <w:tc>
          <w:tcPr>
            <w:tcW w:w="1077" w:type="dxa"/>
            <w:vAlign w:val="center"/>
          </w:tcPr>
          <w:p w:rsidR="005C1171" w:rsidRDefault="00ED5C9B">
            <w:pPr>
              <w:pStyle w:val="ConsPlusNormal0"/>
              <w:jc w:val="center"/>
            </w:pPr>
            <w:r>
              <w:t>5</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5C1171">
            <w:pPr>
              <w:pStyle w:val="ConsPlusNormal0"/>
            </w:pP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2.1. в амбулаторных условиях:</w:t>
            </w:r>
          </w:p>
        </w:tc>
        <w:tc>
          <w:tcPr>
            <w:tcW w:w="1077" w:type="dxa"/>
            <w:vAlign w:val="center"/>
          </w:tcPr>
          <w:p w:rsidR="005C1171" w:rsidRDefault="00ED5C9B">
            <w:pPr>
              <w:pStyle w:val="ConsPlusNormal0"/>
              <w:jc w:val="center"/>
            </w:pPr>
            <w:r>
              <w:t>6</w:t>
            </w:r>
          </w:p>
        </w:tc>
        <w:tc>
          <w:tcPr>
            <w:tcW w:w="2041"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34" w:type="dxa"/>
            <w:vAlign w:val="center"/>
          </w:tcPr>
          <w:p w:rsidR="005C1171" w:rsidRDefault="005C1171">
            <w:pPr>
              <w:pStyle w:val="ConsPlusNormal0"/>
            </w:pP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3182620,04</w:t>
            </w:r>
          </w:p>
        </w:tc>
        <w:tc>
          <w:tcPr>
            <w:tcW w:w="1399" w:type="dxa"/>
            <w:vAlign w:val="center"/>
          </w:tcPr>
          <w:p w:rsidR="005C1171" w:rsidRDefault="00ED5C9B">
            <w:pPr>
              <w:pStyle w:val="ConsPlusNormal0"/>
              <w:jc w:val="center"/>
            </w:pPr>
            <w:r>
              <w:t>15,12</w:t>
            </w:r>
          </w:p>
        </w:tc>
        <w:tc>
          <w:tcPr>
            <w:tcW w:w="1814" w:type="dxa"/>
            <w:vAlign w:val="center"/>
          </w:tcPr>
          <w:p w:rsidR="005C1171" w:rsidRDefault="00ED5C9B">
            <w:pPr>
              <w:pStyle w:val="ConsPlusNormal0"/>
              <w:jc w:val="center"/>
            </w:pPr>
            <w:r>
              <w:t>297909,64</w:t>
            </w:r>
          </w:p>
        </w:tc>
        <w:tc>
          <w:tcPr>
            <w:tcW w:w="1399" w:type="dxa"/>
            <w:vAlign w:val="center"/>
          </w:tcPr>
          <w:p w:rsidR="005C1171" w:rsidRDefault="00ED5C9B">
            <w:pPr>
              <w:pStyle w:val="ConsPlusNormal0"/>
              <w:jc w:val="center"/>
            </w:pPr>
            <w:r>
              <w:t>33,34</w:t>
            </w:r>
          </w:p>
        </w:tc>
      </w:tr>
      <w:tr w:rsidR="005C1171">
        <w:tc>
          <w:tcPr>
            <w:tcW w:w="3979" w:type="dxa"/>
            <w:vAlign w:val="center"/>
          </w:tcPr>
          <w:p w:rsidR="005C1171" w:rsidRDefault="00ED5C9B">
            <w:pPr>
              <w:pStyle w:val="ConsPlusNormal0"/>
            </w:pPr>
            <w:bookmarkStart w:id="23" w:name="P5474"/>
            <w:bookmarkEnd w:id="23"/>
            <w:r>
              <w:t xml:space="preserve">2.1.1. с профилактической и иными целями </w:t>
            </w:r>
            <w:hyperlink w:anchor="P603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1077" w:type="dxa"/>
            <w:vAlign w:val="center"/>
          </w:tcPr>
          <w:p w:rsidR="005C1171" w:rsidRDefault="00ED5C9B">
            <w:pPr>
              <w:pStyle w:val="ConsPlusNormal0"/>
              <w:jc w:val="center"/>
            </w:pPr>
            <w:r>
              <w:t>7</w:t>
            </w:r>
          </w:p>
        </w:tc>
        <w:tc>
          <w:tcPr>
            <w:tcW w:w="2041" w:type="dxa"/>
            <w:vAlign w:val="center"/>
          </w:tcPr>
          <w:p w:rsidR="005C1171" w:rsidRDefault="00ED5C9B">
            <w:pPr>
              <w:pStyle w:val="ConsPlusNormal0"/>
              <w:jc w:val="center"/>
            </w:pPr>
            <w:r>
              <w:t>посещение</w:t>
            </w:r>
          </w:p>
        </w:tc>
        <w:tc>
          <w:tcPr>
            <w:tcW w:w="1594" w:type="dxa"/>
            <w:vAlign w:val="center"/>
          </w:tcPr>
          <w:p w:rsidR="005C1171" w:rsidRDefault="00ED5C9B">
            <w:pPr>
              <w:pStyle w:val="ConsPlusNormal0"/>
              <w:jc w:val="center"/>
            </w:pPr>
            <w:r>
              <w:t>0,694605</w:t>
            </w:r>
          </w:p>
        </w:tc>
        <w:tc>
          <w:tcPr>
            <w:tcW w:w="1594" w:type="dxa"/>
            <w:vAlign w:val="center"/>
          </w:tcPr>
          <w:p w:rsidR="005C1171" w:rsidRDefault="00ED5C9B">
            <w:pPr>
              <w:pStyle w:val="ConsPlusNormal0"/>
              <w:jc w:val="center"/>
            </w:pPr>
            <w:r>
              <w:t>0,694605</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59297,10</w:t>
            </w:r>
          </w:p>
        </w:tc>
        <w:tc>
          <w:tcPr>
            <w:tcW w:w="2154" w:type="dxa"/>
            <w:vAlign w:val="center"/>
          </w:tcPr>
          <w:p w:rsidR="005C1171" w:rsidRDefault="00ED5C9B">
            <w:pPr>
              <w:pStyle w:val="ConsPlusNormal0"/>
              <w:jc w:val="center"/>
            </w:pPr>
            <w:r>
              <w:t>59297,10</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41188,06</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1753066,40</w:t>
            </w:r>
          </w:p>
        </w:tc>
        <w:tc>
          <w:tcPr>
            <w:tcW w:w="1399" w:type="dxa"/>
            <w:vAlign w:val="center"/>
          </w:tcPr>
          <w:p w:rsidR="005C1171" w:rsidRDefault="00ED5C9B">
            <w:pPr>
              <w:pStyle w:val="ConsPlusNormal0"/>
              <w:jc w:val="center"/>
            </w:pPr>
            <w:r>
              <w:t>8,33</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не идентифицированным и не застрахованным в системе ОМС лицам</w:t>
            </w:r>
          </w:p>
        </w:tc>
        <w:tc>
          <w:tcPr>
            <w:tcW w:w="1077" w:type="dxa"/>
            <w:vAlign w:val="center"/>
          </w:tcPr>
          <w:p w:rsidR="005C1171" w:rsidRDefault="00ED5C9B">
            <w:pPr>
              <w:pStyle w:val="ConsPlusNormal0"/>
              <w:jc w:val="center"/>
            </w:pPr>
            <w:r>
              <w:t>07.1</w:t>
            </w:r>
          </w:p>
        </w:tc>
        <w:tc>
          <w:tcPr>
            <w:tcW w:w="2041" w:type="dxa"/>
            <w:vAlign w:val="center"/>
          </w:tcPr>
          <w:p w:rsidR="005C1171" w:rsidRDefault="00ED5C9B">
            <w:pPr>
              <w:pStyle w:val="ConsPlusNormal0"/>
              <w:jc w:val="center"/>
            </w:pPr>
            <w:r>
              <w:t>посещение</w:t>
            </w: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ED5C9B">
            <w:pPr>
              <w:pStyle w:val="ConsPlusNormal0"/>
              <w:jc w:val="center"/>
            </w:pPr>
            <w:r>
              <w:t>59297,10</w:t>
            </w:r>
          </w:p>
        </w:tc>
        <w:tc>
          <w:tcPr>
            <w:tcW w:w="1871"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35,99</w:t>
            </w:r>
          </w:p>
        </w:tc>
        <w:tc>
          <w:tcPr>
            <w:tcW w:w="181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1544,00</w:t>
            </w: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 xml:space="preserve">2.1.2. в связи с заболеваниями - обращений </w:t>
            </w:r>
            <w:hyperlink w:anchor="P6036" w:tooltip="&lt;****&gt; Законченных случаев лечения заболевания в амбулаторных условиях с кратностью посещений по поводу одного заболевания - не менее 2.">
              <w:r>
                <w:rPr>
                  <w:color w:val="0000FF"/>
                </w:rPr>
                <w:t>&lt;****</w:t>
              </w:r>
              <w:r>
                <w:rPr>
                  <w:color w:val="0000FF"/>
                </w:rPr>
                <w:t>&gt;</w:t>
              </w:r>
            </w:hyperlink>
            <w:r>
              <w:t>, в том числе:</w:t>
            </w:r>
          </w:p>
        </w:tc>
        <w:tc>
          <w:tcPr>
            <w:tcW w:w="1077" w:type="dxa"/>
            <w:vAlign w:val="center"/>
          </w:tcPr>
          <w:p w:rsidR="005C1171" w:rsidRDefault="00ED5C9B">
            <w:pPr>
              <w:pStyle w:val="ConsPlusNormal0"/>
              <w:jc w:val="center"/>
            </w:pPr>
            <w:r>
              <w:t>8</w:t>
            </w:r>
          </w:p>
        </w:tc>
        <w:tc>
          <w:tcPr>
            <w:tcW w:w="2041" w:type="dxa"/>
            <w:vAlign w:val="center"/>
          </w:tcPr>
          <w:p w:rsidR="005C1171" w:rsidRDefault="00ED5C9B">
            <w:pPr>
              <w:pStyle w:val="ConsPlusNormal0"/>
              <w:jc w:val="center"/>
            </w:pPr>
            <w:r>
              <w:t>обращение</w:t>
            </w:r>
          </w:p>
        </w:tc>
        <w:tc>
          <w:tcPr>
            <w:tcW w:w="1594" w:type="dxa"/>
            <w:vAlign w:val="center"/>
          </w:tcPr>
          <w:p w:rsidR="005C1171" w:rsidRDefault="00ED5C9B">
            <w:pPr>
              <w:pStyle w:val="ConsPlusNormal0"/>
              <w:jc w:val="center"/>
            </w:pPr>
            <w:r>
              <w:t>0,143257</w:t>
            </w:r>
          </w:p>
        </w:tc>
        <w:tc>
          <w:tcPr>
            <w:tcW w:w="1594" w:type="dxa"/>
            <w:vAlign w:val="center"/>
          </w:tcPr>
          <w:p w:rsidR="005C1171" w:rsidRDefault="00ED5C9B">
            <w:pPr>
              <w:pStyle w:val="ConsPlusNormal0"/>
              <w:jc w:val="center"/>
            </w:pPr>
            <w:r>
              <w:t>0,143</w:t>
            </w:r>
          </w:p>
        </w:tc>
        <w:tc>
          <w:tcPr>
            <w:tcW w:w="1534" w:type="dxa"/>
            <w:vAlign w:val="center"/>
          </w:tcPr>
          <w:p w:rsidR="005C1171" w:rsidRDefault="00ED5C9B">
            <w:pPr>
              <w:pStyle w:val="ConsPlusNormal0"/>
              <w:jc w:val="center"/>
            </w:pPr>
            <w:r>
              <w:t>0,000257</w:t>
            </w:r>
          </w:p>
        </w:tc>
        <w:tc>
          <w:tcPr>
            <w:tcW w:w="2404" w:type="dxa"/>
            <w:vAlign w:val="center"/>
          </w:tcPr>
          <w:p w:rsidR="005C1171" w:rsidRDefault="00ED5C9B">
            <w:pPr>
              <w:pStyle w:val="ConsPlusNormal0"/>
              <w:jc w:val="center"/>
            </w:pPr>
            <w:r>
              <w:t>633418,13</w:t>
            </w:r>
          </w:p>
        </w:tc>
        <w:tc>
          <w:tcPr>
            <w:tcW w:w="2154" w:type="dxa"/>
            <w:vAlign w:val="center"/>
          </w:tcPr>
          <w:p w:rsidR="005C1171" w:rsidRDefault="00ED5C9B">
            <w:pPr>
              <w:pStyle w:val="ConsPlusNormal0"/>
              <w:jc w:val="center"/>
            </w:pPr>
            <w:r>
              <w:t>288615,31</w:t>
            </w:r>
          </w:p>
        </w:tc>
        <w:tc>
          <w:tcPr>
            <w:tcW w:w="1871" w:type="dxa"/>
            <w:vAlign w:val="center"/>
          </w:tcPr>
          <w:p w:rsidR="005C1171" w:rsidRDefault="00ED5C9B">
            <w:pPr>
              <w:pStyle w:val="ConsPlusNormal0"/>
              <w:jc w:val="center"/>
            </w:pPr>
            <w:r>
              <w:t>344802,82</w:t>
            </w:r>
          </w:p>
        </w:tc>
        <w:tc>
          <w:tcPr>
            <w:tcW w:w="1928" w:type="dxa"/>
            <w:vAlign w:val="center"/>
          </w:tcPr>
          <w:p w:rsidR="005C1171" w:rsidRDefault="00ED5C9B">
            <w:pPr>
              <w:pStyle w:val="ConsPlusNormal0"/>
              <w:jc w:val="center"/>
            </w:pPr>
            <w:r>
              <w:t>41271,99</w:t>
            </w:r>
          </w:p>
        </w:tc>
        <w:tc>
          <w:tcPr>
            <w:tcW w:w="1814" w:type="dxa"/>
            <w:vAlign w:val="center"/>
          </w:tcPr>
          <w:p w:rsidR="005C1171" w:rsidRDefault="00ED5C9B">
            <w:pPr>
              <w:pStyle w:val="ConsPlusNormal0"/>
              <w:jc w:val="center"/>
            </w:pPr>
            <w:r>
              <w:t>88,76</w:t>
            </w:r>
          </w:p>
        </w:tc>
        <w:tc>
          <w:tcPr>
            <w:tcW w:w="1871" w:type="dxa"/>
            <w:vAlign w:val="center"/>
          </w:tcPr>
          <w:p w:rsidR="005C1171" w:rsidRDefault="00ED5C9B">
            <w:pPr>
              <w:pStyle w:val="ConsPlusNormal0"/>
              <w:jc w:val="center"/>
            </w:pPr>
            <w:r>
              <w:t>1429553,64</w:t>
            </w:r>
          </w:p>
        </w:tc>
        <w:tc>
          <w:tcPr>
            <w:tcW w:w="1399" w:type="dxa"/>
            <w:vAlign w:val="center"/>
          </w:tcPr>
          <w:p w:rsidR="005C1171" w:rsidRDefault="00ED5C9B">
            <w:pPr>
              <w:pStyle w:val="ConsPlusNormal0"/>
              <w:jc w:val="center"/>
            </w:pPr>
            <w:r>
              <w:t>6,79</w:t>
            </w:r>
          </w:p>
        </w:tc>
        <w:tc>
          <w:tcPr>
            <w:tcW w:w="1814" w:type="dxa"/>
            <w:vAlign w:val="center"/>
          </w:tcPr>
          <w:p w:rsidR="005C1171" w:rsidRDefault="00ED5C9B">
            <w:pPr>
              <w:pStyle w:val="ConsPlusNormal0"/>
              <w:jc w:val="center"/>
            </w:pPr>
            <w:r>
              <w:t>297909,64</w:t>
            </w:r>
          </w:p>
        </w:tc>
        <w:tc>
          <w:tcPr>
            <w:tcW w:w="1399" w:type="dxa"/>
            <w:vAlign w:val="center"/>
          </w:tcPr>
          <w:p w:rsidR="005C1171" w:rsidRDefault="00ED5C9B">
            <w:pPr>
              <w:pStyle w:val="ConsPlusNormal0"/>
              <w:jc w:val="center"/>
            </w:pPr>
            <w:r>
              <w:t>33,34</w:t>
            </w:r>
          </w:p>
        </w:tc>
      </w:tr>
      <w:tr w:rsidR="005C1171">
        <w:tc>
          <w:tcPr>
            <w:tcW w:w="3979" w:type="dxa"/>
            <w:vAlign w:val="center"/>
          </w:tcPr>
          <w:p w:rsidR="005C1171" w:rsidRDefault="00ED5C9B">
            <w:pPr>
              <w:pStyle w:val="ConsPlusNormal0"/>
            </w:pPr>
            <w:r>
              <w:t>не идентифицированным и не застрахованным в системе ОМС лицам</w:t>
            </w:r>
          </w:p>
        </w:tc>
        <w:tc>
          <w:tcPr>
            <w:tcW w:w="1077" w:type="dxa"/>
            <w:vAlign w:val="center"/>
          </w:tcPr>
          <w:p w:rsidR="005C1171" w:rsidRDefault="00ED5C9B">
            <w:pPr>
              <w:pStyle w:val="ConsPlusNormal0"/>
              <w:jc w:val="center"/>
            </w:pPr>
            <w:r>
              <w:t>08.1</w:t>
            </w:r>
          </w:p>
        </w:tc>
        <w:tc>
          <w:tcPr>
            <w:tcW w:w="2041" w:type="dxa"/>
            <w:vAlign w:val="center"/>
          </w:tcPr>
          <w:p w:rsidR="005C1171" w:rsidRDefault="00ED5C9B">
            <w:pPr>
              <w:pStyle w:val="ConsPlusNormal0"/>
              <w:jc w:val="center"/>
            </w:pPr>
            <w:r>
              <w:t>обращение</w:t>
            </w: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ED5C9B">
            <w:pPr>
              <w:pStyle w:val="ConsPlusNormal0"/>
              <w:jc w:val="center"/>
            </w:pPr>
            <w:r>
              <w:t>288615,31</w:t>
            </w:r>
          </w:p>
        </w:tc>
        <w:tc>
          <w:tcPr>
            <w:tcW w:w="1871"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414,16</w:t>
            </w:r>
          </w:p>
        </w:tc>
        <w:tc>
          <w:tcPr>
            <w:tcW w:w="181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11345,00</w:t>
            </w: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bookmarkStart w:id="24" w:name="P5534"/>
            <w:bookmarkEnd w:id="24"/>
            <w:r>
              <w:t xml:space="preserve">2.2. в условиях дневных стационаров </w:t>
            </w:r>
            <w:hyperlink w:anchor="P603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1077" w:type="dxa"/>
            <w:vAlign w:val="center"/>
          </w:tcPr>
          <w:p w:rsidR="005C1171" w:rsidRDefault="00ED5C9B">
            <w:pPr>
              <w:pStyle w:val="ConsPlusNormal0"/>
              <w:jc w:val="center"/>
            </w:pPr>
            <w:r>
              <w:t>9</w:t>
            </w:r>
          </w:p>
        </w:tc>
        <w:tc>
          <w:tcPr>
            <w:tcW w:w="2041" w:type="dxa"/>
            <w:vAlign w:val="center"/>
          </w:tcPr>
          <w:p w:rsidR="005C1171" w:rsidRDefault="00ED5C9B">
            <w:pPr>
              <w:pStyle w:val="ConsPlusNormal0"/>
              <w:jc w:val="center"/>
            </w:pPr>
            <w:r>
              <w:t>случай лечения</w:t>
            </w:r>
          </w:p>
        </w:tc>
        <w:tc>
          <w:tcPr>
            <w:tcW w:w="1594"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не идентифицированным и не застрахованным в системе ОМС лицам</w:t>
            </w:r>
          </w:p>
        </w:tc>
        <w:tc>
          <w:tcPr>
            <w:tcW w:w="1077" w:type="dxa"/>
            <w:vAlign w:val="center"/>
          </w:tcPr>
          <w:p w:rsidR="005C1171" w:rsidRDefault="00ED5C9B">
            <w:pPr>
              <w:pStyle w:val="ConsPlusNormal0"/>
              <w:jc w:val="center"/>
            </w:pPr>
            <w:r>
              <w:t>9.1</w:t>
            </w:r>
          </w:p>
        </w:tc>
        <w:tc>
          <w:tcPr>
            <w:tcW w:w="2041" w:type="dxa"/>
            <w:vAlign w:val="center"/>
          </w:tcPr>
          <w:p w:rsidR="005C1171" w:rsidRDefault="00ED5C9B">
            <w:pPr>
              <w:pStyle w:val="ConsPlusNormal0"/>
              <w:jc w:val="center"/>
            </w:pPr>
            <w:r>
              <w:t>случай лечения</w:t>
            </w: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bookmarkStart w:id="25" w:name="P5564"/>
            <w:bookmarkEnd w:id="25"/>
            <w:r>
              <w:t xml:space="preserve">3. В условиях дневных стационаров (первичная медико-санитарная помощь, специализированная медицинская помощь) </w:t>
            </w:r>
            <w:hyperlink w:anchor="P603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w:t>
            </w:r>
          </w:p>
          <w:p w:rsidR="005C1171" w:rsidRDefault="00ED5C9B">
            <w:pPr>
              <w:pStyle w:val="ConsPlusNormal0"/>
            </w:pPr>
            <w:r>
              <w:t>в том числе:</w:t>
            </w:r>
          </w:p>
        </w:tc>
        <w:tc>
          <w:tcPr>
            <w:tcW w:w="1077" w:type="dxa"/>
            <w:vAlign w:val="center"/>
          </w:tcPr>
          <w:p w:rsidR="005C1171" w:rsidRDefault="00ED5C9B">
            <w:pPr>
              <w:pStyle w:val="ConsPlusNormal0"/>
              <w:jc w:val="center"/>
            </w:pPr>
            <w:r>
              <w:t>10</w:t>
            </w:r>
          </w:p>
        </w:tc>
        <w:tc>
          <w:tcPr>
            <w:tcW w:w="2041" w:type="dxa"/>
            <w:vAlign w:val="center"/>
          </w:tcPr>
          <w:p w:rsidR="005C1171" w:rsidRDefault="00ED5C9B">
            <w:pPr>
              <w:pStyle w:val="ConsPlusNormal0"/>
              <w:jc w:val="center"/>
            </w:pPr>
            <w:r>
              <w:t>случай лечения</w:t>
            </w:r>
          </w:p>
        </w:tc>
        <w:tc>
          <w:tcPr>
            <w:tcW w:w="1594" w:type="dxa"/>
            <w:vAlign w:val="center"/>
          </w:tcPr>
          <w:p w:rsidR="005C1171" w:rsidRDefault="00ED5C9B">
            <w:pPr>
              <w:pStyle w:val="ConsPlusNormal0"/>
              <w:jc w:val="center"/>
            </w:pPr>
            <w:r>
              <w:t>0,004931</w:t>
            </w:r>
          </w:p>
        </w:tc>
        <w:tc>
          <w:tcPr>
            <w:tcW w:w="1594" w:type="dxa"/>
            <w:vAlign w:val="center"/>
          </w:tcPr>
          <w:p w:rsidR="005C1171" w:rsidRDefault="00ED5C9B">
            <w:pPr>
              <w:pStyle w:val="ConsPlusNormal0"/>
              <w:jc w:val="center"/>
            </w:pPr>
            <w:r>
              <w:t>0,003933</w:t>
            </w:r>
          </w:p>
        </w:tc>
        <w:tc>
          <w:tcPr>
            <w:tcW w:w="1534" w:type="dxa"/>
            <w:vAlign w:val="center"/>
          </w:tcPr>
          <w:p w:rsidR="005C1171" w:rsidRDefault="00ED5C9B">
            <w:pPr>
              <w:pStyle w:val="ConsPlusNormal0"/>
              <w:jc w:val="center"/>
            </w:pPr>
            <w:r>
              <w:t>0,000998</w:t>
            </w:r>
          </w:p>
        </w:tc>
        <w:tc>
          <w:tcPr>
            <w:tcW w:w="2404" w:type="dxa"/>
            <w:vAlign w:val="center"/>
          </w:tcPr>
          <w:p w:rsidR="005C1171" w:rsidRDefault="00ED5C9B">
            <w:pPr>
              <w:pStyle w:val="ConsPlusNormal0"/>
              <w:jc w:val="center"/>
            </w:pPr>
            <w:r>
              <w:t>1065087,96</w:t>
            </w:r>
          </w:p>
        </w:tc>
        <w:tc>
          <w:tcPr>
            <w:tcW w:w="2154" w:type="dxa"/>
            <w:vAlign w:val="center"/>
          </w:tcPr>
          <w:p w:rsidR="005C1171" w:rsidRDefault="00ED5C9B">
            <w:pPr>
              <w:pStyle w:val="ConsPlusNormal0"/>
              <w:jc w:val="center"/>
            </w:pPr>
            <w:r>
              <w:t>544291,65</w:t>
            </w:r>
          </w:p>
        </w:tc>
        <w:tc>
          <w:tcPr>
            <w:tcW w:w="1871" w:type="dxa"/>
            <w:vAlign w:val="center"/>
          </w:tcPr>
          <w:p w:rsidR="005C1171" w:rsidRDefault="00ED5C9B">
            <w:pPr>
              <w:pStyle w:val="ConsPlusNormal0"/>
              <w:jc w:val="center"/>
            </w:pPr>
            <w:r>
              <w:t>520796,31</w:t>
            </w:r>
          </w:p>
        </w:tc>
        <w:tc>
          <w:tcPr>
            <w:tcW w:w="1928" w:type="dxa"/>
            <w:vAlign w:val="center"/>
          </w:tcPr>
          <w:p w:rsidR="005C1171" w:rsidRDefault="00ED5C9B">
            <w:pPr>
              <w:pStyle w:val="ConsPlusNormal0"/>
              <w:jc w:val="center"/>
            </w:pPr>
            <w:r>
              <w:t>2140,70</w:t>
            </w:r>
          </w:p>
        </w:tc>
        <w:tc>
          <w:tcPr>
            <w:tcW w:w="1814" w:type="dxa"/>
            <w:vAlign w:val="center"/>
          </w:tcPr>
          <w:p w:rsidR="005C1171" w:rsidRDefault="00ED5C9B">
            <w:pPr>
              <w:pStyle w:val="ConsPlusNormal0"/>
              <w:jc w:val="right"/>
            </w:pPr>
            <w:r>
              <w:t>134,06</w:t>
            </w:r>
          </w:p>
        </w:tc>
        <w:tc>
          <w:tcPr>
            <w:tcW w:w="1871" w:type="dxa"/>
            <w:vAlign w:val="center"/>
          </w:tcPr>
          <w:p w:rsidR="005C1171" w:rsidRDefault="00ED5C9B">
            <w:pPr>
              <w:pStyle w:val="ConsPlusNormal0"/>
              <w:jc w:val="center"/>
            </w:pPr>
            <w:r>
              <w:t>760142,21</w:t>
            </w:r>
          </w:p>
        </w:tc>
        <w:tc>
          <w:tcPr>
            <w:tcW w:w="1399" w:type="dxa"/>
            <w:vAlign w:val="center"/>
          </w:tcPr>
          <w:p w:rsidR="005C1171" w:rsidRDefault="00ED5C9B">
            <w:pPr>
              <w:pStyle w:val="ConsPlusNormal0"/>
              <w:jc w:val="center"/>
            </w:pPr>
            <w:r>
              <w:t>3,61</w:t>
            </w:r>
          </w:p>
        </w:tc>
        <w:tc>
          <w:tcPr>
            <w:tcW w:w="1814" w:type="dxa"/>
            <w:vAlign w:val="center"/>
          </w:tcPr>
          <w:p w:rsidR="005C1171" w:rsidRDefault="00ED5C9B">
            <w:pPr>
              <w:pStyle w:val="ConsPlusNormal0"/>
              <w:jc w:val="center"/>
            </w:pPr>
            <w:r>
              <w:t>449968,01</w:t>
            </w:r>
          </w:p>
        </w:tc>
        <w:tc>
          <w:tcPr>
            <w:tcW w:w="1399" w:type="dxa"/>
            <w:vAlign w:val="center"/>
          </w:tcPr>
          <w:p w:rsidR="005C1171" w:rsidRDefault="00ED5C9B">
            <w:pPr>
              <w:pStyle w:val="ConsPlusNormal0"/>
              <w:jc w:val="center"/>
            </w:pPr>
            <w:r>
              <w:t>50,37</w:t>
            </w:r>
          </w:p>
        </w:tc>
      </w:tr>
      <w:tr w:rsidR="005C1171">
        <w:tc>
          <w:tcPr>
            <w:tcW w:w="3979" w:type="dxa"/>
            <w:vAlign w:val="center"/>
          </w:tcPr>
          <w:p w:rsidR="005C1171" w:rsidRDefault="00ED5C9B">
            <w:pPr>
              <w:pStyle w:val="ConsPlusNormal0"/>
            </w:pPr>
            <w:r>
              <w:t>не идентифицированным и не застрахованным в системе ОМС лицам</w:t>
            </w:r>
          </w:p>
        </w:tc>
        <w:tc>
          <w:tcPr>
            <w:tcW w:w="1077" w:type="dxa"/>
            <w:vAlign w:val="center"/>
          </w:tcPr>
          <w:p w:rsidR="005C1171" w:rsidRDefault="00ED5C9B">
            <w:pPr>
              <w:pStyle w:val="ConsPlusNormal0"/>
              <w:jc w:val="center"/>
            </w:pPr>
            <w:r>
              <w:t>10.1</w:t>
            </w:r>
          </w:p>
        </w:tc>
        <w:tc>
          <w:tcPr>
            <w:tcW w:w="2041" w:type="dxa"/>
            <w:vAlign w:val="center"/>
          </w:tcPr>
          <w:p w:rsidR="005C1171" w:rsidRDefault="00ED5C9B">
            <w:pPr>
              <w:pStyle w:val="ConsPlusNormal0"/>
              <w:jc w:val="center"/>
            </w:pPr>
            <w:r>
              <w:t>случай лечения</w:t>
            </w: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4. Специализированная, в том числе высокотехнологичная, медицинская помощь</w:t>
            </w:r>
          </w:p>
        </w:tc>
        <w:tc>
          <w:tcPr>
            <w:tcW w:w="1077" w:type="dxa"/>
            <w:vAlign w:val="center"/>
          </w:tcPr>
          <w:p w:rsidR="005C1171" w:rsidRDefault="00ED5C9B">
            <w:pPr>
              <w:pStyle w:val="ConsPlusNormal0"/>
              <w:jc w:val="center"/>
            </w:pPr>
            <w:r>
              <w:t>11</w:t>
            </w:r>
          </w:p>
        </w:tc>
        <w:tc>
          <w:tcPr>
            <w:tcW w:w="2041" w:type="dxa"/>
            <w:vAlign w:val="center"/>
          </w:tcPr>
          <w:p w:rsidR="005C1171" w:rsidRDefault="00ED5C9B">
            <w:pPr>
              <w:pStyle w:val="ConsPlusNormal0"/>
              <w:jc w:val="center"/>
            </w:pPr>
            <w:r>
              <w:t>случай госпитализации</w:t>
            </w:r>
          </w:p>
        </w:tc>
        <w:tc>
          <w:tcPr>
            <w:tcW w:w="1594" w:type="dxa"/>
            <w:vAlign w:val="center"/>
          </w:tcPr>
          <w:p w:rsidR="005C1171" w:rsidRDefault="00ED5C9B">
            <w:pPr>
              <w:pStyle w:val="ConsPlusNormal0"/>
              <w:jc w:val="center"/>
            </w:pPr>
            <w:r>
              <w:t>0,14568</w:t>
            </w:r>
          </w:p>
        </w:tc>
        <w:tc>
          <w:tcPr>
            <w:tcW w:w="1594" w:type="dxa"/>
            <w:vAlign w:val="center"/>
          </w:tcPr>
          <w:p w:rsidR="005C1171" w:rsidRDefault="00ED5C9B">
            <w:pPr>
              <w:pStyle w:val="ConsPlusNormal0"/>
              <w:jc w:val="center"/>
            </w:pPr>
            <w:r>
              <w:t>0,013545</w:t>
            </w:r>
          </w:p>
        </w:tc>
        <w:tc>
          <w:tcPr>
            <w:tcW w:w="1534" w:type="dxa"/>
            <w:vAlign w:val="center"/>
          </w:tcPr>
          <w:p w:rsidR="005C1171" w:rsidRDefault="00ED5C9B">
            <w:pPr>
              <w:pStyle w:val="ConsPlusNormal0"/>
              <w:jc w:val="center"/>
            </w:pPr>
            <w:r>
              <w:t>0,001023</w:t>
            </w:r>
          </w:p>
        </w:tc>
        <w:tc>
          <w:tcPr>
            <w:tcW w:w="2404" w:type="dxa"/>
            <w:vAlign w:val="center"/>
          </w:tcPr>
          <w:p w:rsidR="005C1171" w:rsidRDefault="00ED5C9B">
            <w:pPr>
              <w:pStyle w:val="ConsPlusNormal0"/>
              <w:jc w:val="center"/>
            </w:pPr>
            <w:r>
              <w:t>231726,04</w:t>
            </w:r>
          </w:p>
        </w:tc>
        <w:tc>
          <w:tcPr>
            <w:tcW w:w="2154" w:type="dxa"/>
            <w:vAlign w:val="center"/>
          </w:tcPr>
          <w:p w:rsidR="005C1171" w:rsidRDefault="00ED5C9B">
            <w:pPr>
              <w:pStyle w:val="ConsPlusNormal0"/>
              <w:jc w:val="center"/>
            </w:pPr>
            <w:r>
              <w:t>188303,09</w:t>
            </w:r>
          </w:p>
        </w:tc>
        <w:tc>
          <w:tcPr>
            <w:tcW w:w="1871" w:type="dxa"/>
            <w:vAlign w:val="center"/>
          </w:tcPr>
          <w:p w:rsidR="005C1171" w:rsidRDefault="00ED5C9B">
            <w:pPr>
              <w:pStyle w:val="ConsPlusNormal0"/>
              <w:jc w:val="center"/>
            </w:pPr>
            <w:r>
              <w:t>43422,95</w:t>
            </w:r>
          </w:p>
        </w:tc>
        <w:tc>
          <w:tcPr>
            <w:tcW w:w="1928" w:type="dxa"/>
            <w:vAlign w:val="center"/>
          </w:tcPr>
          <w:p w:rsidR="005C1171" w:rsidRDefault="00ED5C9B">
            <w:pPr>
              <w:pStyle w:val="ConsPlusNormal0"/>
              <w:jc w:val="center"/>
            </w:pPr>
            <w:r>
              <w:t>2550,57</w:t>
            </w:r>
          </w:p>
        </w:tc>
        <w:tc>
          <w:tcPr>
            <w:tcW w:w="1814" w:type="dxa"/>
            <w:vAlign w:val="center"/>
          </w:tcPr>
          <w:p w:rsidR="005C1171" w:rsidRDefault="00ED5C9B">
            <w:pPr>
              <w:pStyle w:val="ConsPlusNormal0"/>
              <w:jc w:val="center"/>
            </w:pPr>
            <w:r>
              <w:t>43,35</w:t>
            </w:r>
          </w:p>
        </w:tc>
        <w:tc>
          <w:tcPr>
            <w:tcW w:w="1871" w:type="dxa"/>
            <w:vAlign w:val="center"/>
          </w:tcPr>
          <w:p w:rsidR="005C1171" w:rsidRDefault="00ED5C9B">
            <w:pPr>
              <w:pStyle w:val="ConsPlusNormal0"/>
              <w:jc w:val="center"/>
            </w:pPr>
            <w:r>
              <w:t>6732305,90</w:t>
            </w:r>
          </w:p>
        </w:tc>
        <w:tc>
          <w:tcPr>
            <w:tcW w:w="1399" w:type="dxa"/>
            <w:vAlign w:val="center"/>
          </w:tcPr>
          <w:p w:rsidR="005C1171" w:rsidRDefault="00ED5C9B">
            <w:pPr>
              <w:pStyle w:val="ConsPlusNormal0"/>
              <w:jc w:val="center"/>
            </w:pPr>
            <w:r>
              <w:t>31,97</w:t>
            </w:r>
          </w:p>
        </w:tc>
        <w:tc>
          <w:tcPr>
            <w:tcW w:w="1814" w:type="dxa"/>
            <w:vAlign w:val="center"/>
          </w:tcPr>
          <w:p w:rsidR="005C1171" w:rsidRDefault="00ED5C9B">
            <w:pPr>
              <w:pStyle w:val="ConsPlusNormal0"/>
              <w:jc w:val="center"/>
            </w:pPr>
            <w:r>
              <w:t>145510,30</w:t>
            </w:r>
          </w:p>
        </w:tc>
        <w:tc>
          <w:tcPr>
            <w:tcW w:w="1399" w:type="dxa"/>
            <w:vAlign w:val="center"/>
          </w:tcPr>
          <w:p w:rsidR="005C1171" w:rsidRDefault="00ED5C9B">
            <w:pPr>
              <w:pStyle w:val="ConsPlusNormal0"/>
              <w:jc w:val="center"/>
            </w:pPr>
            <w:r>
              <w:t>16,29</w:t>
            </w:r>
          </w:p>
        </w:tc>
      </w:tr>
      <w:tr w:rsidR="005C1171">
        <w:tc>
          <w:tcPr>
            <w:tcW w:w="3979" w:type="dxa"/>
            <w:vAlign w:val="center"/>
          </w:tcPr>
          <w:p w:rsidR="005C1171" w:rsidRDefault="00ED5C9B">
            <w:pPr>
              <w:pStyle w:val="ConsPlusNormal0"/>
            </w:pPr>
            <w:bookmarkStart w:id="26" w:name="P5610"/>
            <w:bookmarkEnd w:id="26"/>
            <w:r>
              <w:t xml:space="preserve">4.1. в условиях дневных стационаров </w:t>
            </w:r>
            <w:hyperlink w:anchor="P6037"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
              <w:r>
                <w:rPr>
                  <w:color w:val="0000FF"/>
                </w:rPr>
                <w:t>&lt;*****&gt;</w:t>
              </w:r>
            </w:hyperlink>
            <w:r>
              <w:t>, в том числе:</w:t>
            </w:r>
          </w:p>
        </w:tc>
        <w:tc>
          <w:tcPr>
            <w:tcW w:w="1077" w:type="dxa"/>
            <w:vAlign w:val="center"/>
          </w:tcPr>
          <w:p w:rsidR="005C1171" w:rsidRDefault="00ED5C9B">
            <w:pPr>
              <w:pStyle w:val="ConsPlusNormal0"/>
              <w:jc w:val="center"/>
            </w:pPr>
            <w:r>
              <w:t>12</w:t>
            </w:r>
          </w:p>
        </w:tc>
        <w:tc>
          <w:tcPr>
            <w:tcW w:w="2041" w:type="dxa"/>
            <w:vAlign w:val="center"/>
          </w:tcPr>
          <w:p w:rsidR="005C1171" w:rsidRDefault="00ED5C9B">
            <w:pPr>
              <w:pStyle w:val="ConsPlusNormal0"/>
              <w:jc w:val="center"/>
            </w:pPr>
            <w:r>
              <w:t>случай лечения</w:t>
            </w:r>
          </w:p>
        </w:tc>
        <w:tc>
          <w:tcPr>
            <w:tcW w:w="1594"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не идентифицированным и не застрахованным в системе ОМС лицам</w:t>
            </w:r>
          </w:p>
        </w:tc>
        <w:tc>
          <w:tcPr>
            <w:tcW w:w="1077" w:type="dxa"/>
            <w:vAlign w:val="center"/>
          </w:tcPr>
          <w:p w:rsidR="005C1171" w:rsidRDefault="00ED5C9B">
            <w:pPr>
              <w:pStyle w:val="ConsPlusNormal0"/>
              <w:jc w:val="center"/>
            </w:pPr>
            <w:r>
              <w:t>12.1</w:t>
            </w:r>
          </w:p>
        </w:tc>
        <w:tc>
          <w:tcPr>
            <w:tcW w:w="2041" w:type="dxa"/>
            <w:vAlign w:val="center"/>
          </w:tcPr>
          <w:p w:rsidR="005C1171" w:rsidRDefault="00ED5C9B">
            <w:pPr>
              <w:pStyle w:val="ConsPlusNormal0"/>
              <w:jc w:val="center"/>
            </w:pPr>
            <w:r>
              <w:t>случай лечения</w:t>
            </w: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4.2. в условиях круглосуточных стационаров, в том числе:</w:t>
            </w:r>
          </w:p>
        </w:tc>
        <w:tc>
          <w:tcPr>
            <w:tcW w:w="1077" w:type="dxa"/>
            <w:vAlign w:val="center"/>
          </w:tcPr>
          <w:p w:rsidR="005C1171" w:rsidRDefault="00ED5C9B">
            <w:pPr>
              <w:pStyle w:val="ConsPlusNormal0"/>
              <w:jc w:val="center"/>
            </w:pPr>
            <w:r>
              <w:t>13</w:t>
            </w:r>
          </w:p>
        </w:tc>
        <w:tc>
          <w:tcPr>
            <w:tcW w:w="2041" w:type="dxa"/>
            <w:vAlign w:val="center"/>
          </w:tcPr>
          <w:p w:rsidR="005C1171" w:rsidRDefault="00ED5C9B">
            <w:pPr>
              <w:pStyle w:val="ConsPlusNormal0"/>
              <w:jc w:val="center"/>
            </w:pPr>
            <w:r>
              <w:t>случай госпитализации</w:t>
            </w:r>
          </w:p>
        </w:tc>
        <w:tc>
          <w:tcPr>
            <w:tcW w:w="1594" w:type="dxa"/>
            <w:vAlign w:val="center"/>
          </w:tcPr>
          <w:p w:rsidR="005C1171" w:rsidRDefault="00ED5C9B">
            <w:pPr>
              <w:pStyle w:val="ConsPlusNormal0"/>
              <w:jc w:val="center"/>
            </w:pPr>
            <w:r>
              <w:t>0,14568</w:t>
            </w:r>
          </w:p>
        </w:tc>
        <w:tc>
          <w:tcPr>
            <w:tcW w:w="1594" w:type="dxa"/>
            <w:vAlign w:val="center"/>
          </w:tcPr>
          <w:p w:rsidR="005C1171" w:rsidRDefault="00ED5C9B">
            <w:pPr>
              <w:pStyle w:val="ConsPlusNormal0"/>
              <w:jc w:val="center"/>
            </w:pPr>
            <w:r>
              <w:t>0,013545</w:t>
            </w:r>
          </w:p>
        </w:tc>
        <w:tc>
          <w:tcPr>
            <w:tcW w:w="1534" w:type="dxa"/>
            <w:vAlign w:val="center"/>
          </w:tcPr>
          <w:p w:rsidR="005C1171" w:rsidRDefault="00ED5C9B">
            <w:pPr>
              <w:pStyle w:val="ConsPlusNormal0"/>
              <w:jc w:val="center"/>
            </w:pPr>
            <w:r>
              <w:t>0,001023</w:t>
            </w:r>
          </w:p>
        </w:tc>
        <w:tc>
          <w:tcPr>
            <w:tcW w:w="2404" w:type="dxa"/>
            <w:vAlign w:val="center"/>
          </w:tcPr>
          <w:p w:rsidR="005C1171" w:rsidRDefault="00ED5C9B">
            <w:pPr>
              <w:pStyle w:val="ConsPlusNormal0"/>
              <w:jc w:val="center"/>
            </w:pPr>
            <w:r>
              <w:t>231726,04</w:t>
            </w:r>
          </w:p>
        </w:tc>
        <w:tc>
          <w:tcPr>
            <w:tcW w:w="2154" w:type="dxa"/>
            <w:vAlign w:val="center"/>
          </w:tcPr>
          <w:p w:rsidR="005C1171" w:rsidRDefault="00ED5C9B">
            <w:pPr>
              <w:pStyle w:val="ConsPlusNormal0"/>
              <w:jc w:val="center"/>
            </w:pPr>
            <w:r>
              <w:t>188303,09</w:t>
            </w:r>
          </w:p>
        </w:tc>
        <w:tc>
          <w:tcPr>
            <w:tcW w:w="1871" w:type="dxa"/>
            <w:vAlign w:val="center"/>
          </w:tcPr>
          <w:p w:rsidR="005C1171" w:rsidRDefault="00ED5C9B">
            <w:pPr>
              <w:pStyle w:val="ConsPlusNormal0"/>
              <w:jc w:val="center"/>
            </w:pPr>
            <w:r>
              <w:t>43422,95</w:t>
            </w:r>
          </w:p>
        </w:tc>
        <w:tc>
          <w:tcPr>
            <w:tcW w:w="1928" w:type="dxa"/>
            <w:vAlign w:val="center"/>
          </w:tcPr>
          <w:p w:rsidR="005C1171" w:rsidRDefault="00ED5C9B">
            <w:pPr>
              <w:pStyle w:val="ConsPlusNormal0"/>
              <w:jc w:val="center"/>
            </w:pPr>
            <w:r>
              <w:t>2550,57</w:t>
            </w:r>
          </w:p>
        </w:tc>
        <w:tc>
          <w:tcPr>
            <w:tcW w:w="1814" w:type="dxa"/>
            <w:vAlign w:val="center"/>
          </w:tcPr>
          <w:p w:rsidR="005C1171" w:rsidRDefault="00ED5C9B">
            <w:pPr>
              <w:pStyle w:val="ConsPlusNormal0"/>
              <w:jc w:val="center"/>
            </w:pPr>
            <w:r>
              <w:t>43,35</w:t>
            </w:r>
          </w:p>
        </w:tc>
        <w:tc>
          <w:tcPr>
            <w:tcW w:w="1871" w:type="dxa"/>
            <w:vAlign w:val="center"/>
          </w:tcPr>
          <w:p w:rsidR="005C1171" w:rsidRDefault="00ED5C9B">
            <w:pPr>
              <w:pStyle w:val="ConsPlusNormal0"/>
              <w:jc w:val="center"/>
            </w:pPr>
            <w:r>
              <w:t>6732305,90</w:t>
            </w:r>
          </w:p>
        </w:tc>
        <w:tc>
          <w:tcPr>
            <w:tcW w:w="1399" w:type="dxa"/>
            <w:vAlign w:val="center"/>
          </w:tcPr>
          <w:p w:rsidR="005C1171" w:rsidRDefault="00ED5C9B">
            <w:pPr>
              <w:pStyle w:val="ConsPlusNormal0"/>
              <w:jc w:val="center"/>
            </w:pPr>
            <w:r>
              <w:t>31,97</w:t>
            </w:r>
          </w:p>
        </w:tc>
        <w:tc>
          <w:tcPr>
            <w:tcW w:w="1814" w:type="dxa"/>
            <w:vAlign w:val="center"/>
          </w:tcPr>
          <w:p w:rsidR="005C1171" w:rsidRDefault="00ED5C9B">
            <w:pPr>
              <w:pStyle w:val="ConsPlusNormal0"/>
              <w:jc w:val="center"/>
            </w:pPr>
            <w:r>
              <w:t>145510,30</w:t>
            </w:r>
          </w:p>
        </w:tc>
        <w:tc>
          <w:tcPr>
            <w:tcW w:w="1399" w:type="dxa"/>
            <w:vAlign w:val="center"/>
          </w:tcPr>
          <w:p w:rsidR="005C1171" w:rsidRDefault="00ED5C9B">
            <w:pPr>
              <w:pStyle w:val="ConsPlusNormal0"/>
              <w:jc w:val="center"/>
            </w:pPr>
            <w:r>
              <w:t>16,29</w:t>
            </w:r>
          </w:p>
        </w:tc>
      </w:tr>
      <w:tr w:rsidR="005C1171">
        <w:tc>
          <w:tcPr>
            <w:tcW w:w="3979" w:type="dxa"/>
            <w:vAlign w:val="center"/>
          </w:tcPr>
          <w:p w:rsidR="005C1171" w:rsidRDefault="00ED5C9B">
            <w:pPr>
              <w:pStyle w:val="ConsPlusNormal0"/>
            </w:pPr>
            <w:r>
              <w:t>не идентифицированным и не застрахованным в системе ОМС лицам</w:t>
            </w:r>
          </w:p>
        </w:tc>
        <w:tc>
          <w:tcPr>
            <w:tcW w:w="1077" w:type="dxa"/>
            <w:vAlign w:val="center"/>
          </w:tcPr>
          <w:p w:rsidR="005C1171" w:rsidRDefault="00ED5C9B">
            <w:pPr>
              <w:pStyle w:val="ConsPlusNormal0"/>
              <w:jc w:val="center"/>
            </w:pPr>
            <w:r>
              <w:t>13.1</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ED5C9B">
            <w:pPr>
              <w:pStyle w:val="ConsPlusNormal0"/>
              <w:jc w:val="center"/>
            </w:pPr>
            <w:r>
              <w:t>188303,09</w:t>
            </w:r>
          </w:p>
        </w:tc>
        <w:tc>
          <w:tcPr>
            <w:tcW w:w="1871"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287,73</w:t>
            </w:r>
          </w:p>
        </w:tc>
        <w:tc>
          <w:tcPr>
            <w:tcW w:w="181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743062,00</w:t>
            </w: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5. Медицинская реабилитация</w:t>
            </w:r>
          </w:p>
        </w:tc>
        <w:tc>
          <w:tcPr>
            <w:tcW w:w="1077" w:type="dxa"/>
            <w:vAlign w:val="center"/>
          </w:tcPr>
          <w:p w:rsidR="005C1171" w:rsidRDefault="00ED5C9B">
            <w:pPr>
              <w:pStyle w:val="ConsPlusNormal0"/>
              <w:jc w:val="center"/>
            </w:pPr>
            <w:r>
              <w:t>14</w:t>
            </w:r>
          </w:p>
        </w:tc>
        <w:tc>
          <w:tcPr>
            <w:tcW w:w="2041"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34" w:type="dxa"/>
            <w:vAlign w:val="center"/>
          </w:tcPr>
          <w:p w:rsidR="005C1171" w:rsidRDefault="005C1171">
            <w:pPr>
              <w:pStyle w:val="ConsPlusNormal0"/>
            </w:pP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40982,80</w:t>
            </w:r>
          </w:p>
        </w:tc>
        <w:tc>
          <w:tcPr>
            <w:tcW w:w="1399" w:type="dxa"/>
            <w:vAlign w:val="center"/>
          </w:tcPr>
          <w:p w:rsidR="005C1171" w:rsidRDefault="00ED5C9B">
            <w:pPr>
              <w:pStyle w:val="ConsPlusNormal0"/>
              <w:jc w:val="center"/>
            </w:pPr>
            <w:r>
              <w:t>0,19</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tcPr>
          <w:p w:rsidR="005C1171" w:rsidRDefault="00ED5C9B">
            <w:pPr>
              <w:pStyle w:val="ConsPlusNormal0"/>
            </w:pPr>
            <w:bookmarkStart w:id="27" w:name="P5685"/>
            <w:bookmarkEnd w:id="27"/>
            <w:r>
              <w:t>5.1. в амбулаторных условиях</w:t>
            </w:r>
          </w:p>
        </w:tc>
        <w:tc>
          <w:tcPr>
            <w:tcW w:w="1077" w:type="dxa"/>
            <w:vAlign w:val="center"/>
          </w:tcPr>
          <w:p w:rsidR="005C1171" w:rsidRDefault="00ED5C9B">
            <w:pPr>
              <w:pStyle w:val="ConsPlusNormal0"/>
              <w:jc w:val="center"/>
            </w:pPr>
            <w:r>
              <w:t>14.1</w:t>
            </w:r>
          </w:p>
        </w:tc>
        <w:tc>
          <w:tcPr>
            <w:tcW w:w="2041" w:type="dxa"/>
            <w:vAlign w:val="center"/>
          </w:tcPr>
          <w:p w:rsidR="005C1171" w:rsidRDefault="00ED5C9B">
            <w:pPr>
              <w:pStyle w:val="ConsPlusNormal0"/>
              <w:jc w:val="center"/>
            </w:pPr>
            <w:r>
              <w:t>комплексное посещение</w:t>
            </w:r>
          </w:p>
        </w:tc>
        <w:tc>
          <w:tcPr>
            <w:tcW w:w="1594" w:type="dxa"/>
            <w:vAlign w:val="center"/>
          </w:tcPr>
          <w:p w:rsidR="005C1171" w:rsidRDefault="00ED5C9B">
            <w:pPr>
              <w:pStyle w:val="ConsPlusNormal0"/>
              <w:jc w:val="center"/>
            </w:pPr>
            <w:r>
              <w:t>0,000395</w:t>
            </w:r>
          </w:p>
        </w:tc>
        <w:tc>
          <w:tcPr>
            <w:tcW w:w="1594" w:type="dxa"/>
            <w:vAlign w:val="center"/>
          </w:tcPr>
          <w:p w:rsidR="005C1171" w:rsidRDefault="00ED5C9B">
            <w:pPr>
              <w:pStyle w:val="ConsPlusNormal0"/>
              <w:jc w:val="center"/>
            </w:pPr>
            <w:r>
              <w:t>0,000395</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6696,35</w:t>
            </w:r>
          </w:p>
        </w:tc>
        <w:tc>
          <w:tcPr>
            <w:tcW w:w="2154" w:type="dxa"/>
            <w:vAlign w:val="center"/>
          </w:tcPr>
          <w:p w:rsidR="005C1171" w:rsidRDefault="00ED5C9B">
            <w:pPr>
              <w:pStyle w:val="ConsPlusNormal0"/>
              <w:jc w:val="center"/>
            </w:pPr>
            <w:r>
              <w:t>6696,35</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2,65</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8894,70</w:t>
            </w:r>
          </w:p>
        </w:tc>
        <w:tc>
          <w:tcPr>
            <w:tcW w:w="1399" w:type="dxa"/>
            <w:vAlign w:val="center"/>
          </w:tcPr>
          <w:p w:rsidR="005C1171" w:rsidRDefault="00ED5C9B">
            <w:pPr>
              <w:pStyle w:val="ConsPlusNormal0"/>
              <w:jc w:val="center"/>
            </w:pPr>
            <w:r>
              <w:t>0,04</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5.2. в условиях дневных стационаров</w:t>
            </w:r>
          </w:p>
        </w:tc>
        <w:tc>
          <w:tcPr>
            <w:tcW w:w="1077" w:type="dxa"/>
            <w:vAlign w:val="center"/>
          </w:tcPr>
          <w:p w:rsidR="005C1171" w:rsidRDefault="00ED5C9B">
            <w:pPr>
              <w:pStyle w:val="ConsPlusNormal0"/>
              <w:jc w:val="center"/>
            </w:pPr>
            <w:r>
              <w:t>14.2</w:t>
            </w:r>
          </w:p>
        </w:tc>
        <w:tc>
          <w:tcPr>
            <w:tcW w:w="2041" w:type="dxa"/>
            <w:vAlign w:val="center"/>
          </w:tcPr>
          <w:p w:rsidR="005C1171" w:rsidRDefault="00ED5C9B">
            <w:pPr>
              <w:pStyle w:val="ConsPlusNormal0"/>
              <w:jc w:val="center"/>
            </w:pPr>
            <w:r>
              <w:t>случай лечения</w:t>
            </w:r>
          </w:p>
        </w:tc>
        <w:tc>
          <w:tcPr>
            <w:tcW w:w="1594" w:type="dxa"/>
            <w:vAlign w:val="center"/>
          </w:tcPr>
          <w:p w:rsidR="005C1171" w:rsidRDefault="00ED5C9B">
            <w:pPr>
              <w:pStyle w:val="ConsPlusNormal0"/>
              <w:jc w:val="center"/>
            </w:pPr>
            <w:r>
              <w:t>0,000047</w:t>
            </w:r>
          </w:p>
        </w:tc>
        <w:tc>
          <w:tcPr>
            <w:tcW w:w="1594" w:type="dxa"/>
            <w:vAlign w:val="center"/>
          </w:tcPr>
          <w:p w:rsidR="005C1171" w:rsidRDefault="00ED5C9B">
            <w:pPr>
              <w:pStyle w:val="ConsPlusNormal0"/>
              <w:jc w:val="center"/>
            </w:pPr>
            <w:r>
              <w:t>0,000047</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24085,03</w:t>
            </w:r>
          </w:p>
        </w:tc>
        <w:tc>
          <w:tcPr>
            <w:tcW w:w="2154" w:type="dxa"/>
            <w:vAlign w:val="center"/>
          </w:tcPr>
          <w:p w:rsidR="005C1171" w:rsidRDefault="00ED5C9B">
            <w:pPr>
              <w:pStyle w:val="ConsPlusNormal0"/>
              <w:jc w:val="center"/>
            </w:pPr>
            <w:r>
              <w:t>24085,03</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1,13</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3792,80</w:t>
            </w:r>
          </w:p>
        </w:tc>
        <w:tc>
          <w:tcPr>
            <w:tcW w:w="1399" w:type="dxa"/>
            <w:vAlign w:val="center"/>
          </w:tcPr>
          <w:p w:rsidR="005C1171" w:rsidRDefault="00ED5C9B">
            <w:pPr>
              <w:pStyle w:val="ConsPlusNormal0"/>
              <w:jc w:val="center"/>
            </w:pPr>
            <w:r>
              <w:t>0,02</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bookmarkStart w:id="28" w:name="P5715"/>
            <w:bookmarkEnd w:id="28"/>
            <w:r>
              <w:t>5.3. в условиях круглосуточного стационара</w:t>
            </w:r>
          </w:p>
        </w:tc>
        <w:tc>
          <w:tcPr>
            <w:tcW w:w="1077" w:type="dxa"/>
            <w:vAlign w:val="center"/>
          </w:tcPr>
          <w:p w:rsidR="005C1171" w:rsidRDefault="00ED5C9B">
            <w:pPr>
              <w:pStyle w:val="ConsPlusNormal0"/>
              <w:jc w:val="center"/>
            </w:pPr>
            <w:r>
              <w:t>14.3</w:t>
            </w:r>
          </w:p>
        </w:tc>
        <w:tc>
          <w:tcPr>
            <w:tcW w:w="2041" w:type="dxa"/>
            <w:vAlign w:val="center"/>
          </w:tcPr>
          <w:p w:rsidR="005C1171" w:rsidRDefault="00ED5C9B">
            <w:pPr>
              <w:pStyle w:val="ConsPlusNormal0"/>
              <w:jc w:val="center"/>
            </w:pPr>
            <w:r>
              <w:t>случай госпитализации</w:t>
            </w:r>
          </w:p>
        </w:tc>
        <w:tc>
          <w:tcPr>
            <w:tcW w:w="1594" w:type="dxa"/>
            <w:vAlign w:val="center"/>
          </w:tcPr>
          <w:p w:rsidR="005C1171" w:rsidRDefault="00ED5C9B">
            <w:pPr>
              <w:pStyle w:val="ConsPlusNormal0"/>
              <w:jc w:val="center"/>
            </w:pPr>
            <w:r>
              <w:t>0,000055</w:t>
            </w:r>
          </w:p>
        </w:tc>
        <w:tc>
          <w:tcPr>
            <w:tcW w:w="1594" w:type="dxa"/>
            <w:vAlign w:val="center"/>
          </w:tcPr>
          <w:p w:rsidR="005C1171" w:rsidRDefault="00ED5C9B">
            <w:pPr>
              <w:pStyle w:val="ConsPlusNormal0"/>
              <w:jc w:val="center"/>
            </w:pPr>
            <w:r>
              <w:t>0,000055</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153235,82</w:t>
            </w:r>
          </w:p>
        </w:tc>
        <w:tc>
          <w:tcPr>
            <w:tcW w:w="2154" w:type="dxa"/>
            <w:vAlign w:val="center"/>
          </w:tcPr>
          <w:p w:rsidR="005C1171" w:rsidRDefault="00ED5C9B">
            <w:pPr>
              <w:pStyle w:val="ConsPlusNormal0"/>
              <w:jc w:val="center"/>
            </w:pPr>
            <w:r>
              <w:t>153235,82</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8,43</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28295,30</w:t>
            </w:r>
          </w:p>
        </w:tc>
        <w:tc>
          <w:tcPr>
            <w:tcW w:w="1399" w:type="dxa"/>
            <w:vAlign w:val="center"/>
          </w:tcPr>
          <w:p w:rsidR="005C1171" w:rsidRDefault="00ED5C9B">
            <w:pPr>
              <w:pStyle w:val="ConsPlusNormal0"/>
              <w:jc w:val="center"/>
            </w:pPr>
            <w:r>
              <w:t>0,13</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6. Паллиативная медицинская помощь:</w:t>
            </w:r>
          </w:p>
        </w:tc>
        <w:tc>
          <w:tcPr>
            <w:tcW w:w="1077" w:type="dxa"/>
            <w:vAlign w:val="center"/>
          </w:tcPr>
          <w:p w:rsidR="005C1171" w:rsidRDefault="00ED5C9B">
            <w:pPr>
              <w:pStyle w:val="ConsPlusNormal0"/>
              <w:jc w:val="center"/>
            </w:pPr>
            <w:r>
              <w:t>15</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5C1171">
            <w:pPr>
              <w:pStyle w:val="ConsPlusNormal0"/>
            </w:pP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 xml:space="preserve">6.1. первичная медицинская помощь, в том числе доврачебная и врачебная (включая ветеранов боевых действий) </w:t>
            </w:r>
            <w:hyperlink w:anchor="P6035"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1077" w:type="dxa"/>
            <w:vAlign w:val="center"/>
          </w:tcPr>
          <w:p w:rsidR="005C1171" w:rsidRDefault="00ED5C9B">
            <w:pPr>
              <w:pStyle w:val="ConsPlusNormal0"/>
              <w:jc w:val="center"/>
            </w:pPr>
            <w:r>
              <w:t>16</w:t>
            </w:r>
          </w:p>
        </w:tc>
        <w:tc>
          <w:tcPr>
            <w:tcW w:w="2041" w:type="dxa"/>
            <w:vAlign w:val="center"/>
          </w:tcPr>
          <w:p w:rsidR="005C1171" w:rsidRDefault="00ED5C9B">
            <w:pPr>
              <w:pStyle w:val="ConsPlusNormal0"/>
              <w:jc w:val="center"/>
            </w:pPr>
            <w:r>
              <w:t>посещение</w:t>
            </w:r>
          </w:p>
        </w:tc>
        <w:tc>
          <w:tcPr>
            <w:tcW w:w="1594" w:type="dxa"/>
            <w:vAlign w:val="center"/>
          </w:tcPr>
          <w:p w:rsidR="005C1171" w:rsidRDefault="00ED5C9B">
            <w:pPr>
              <w:pStyle w:val="ConsPlusNormal0"/>
              <w:jc w:val="center"/>
            </w:pPr>
            <w:r>
              <w:t>0,03</w:t>
            </w:r>
          </w:p>
        </w:tc>
        <w:tc>
          <w:tcPr>
            <w:tcW w:w="1594" w:type="dxa"/>
            <w:vAlign w:val="center"/>
          </w:tcPr>
          <w:p w:rsidR="005C1171" w:rsidRDefault="00ED5C9B">
            <w:pPr>
              <w:pStyle w:val="ConsPlusNormal0"/>
              <w:jc w:val="center"/>
            </w:pPr>
            <w:r>
              <w:t>0,03</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1460,06</w:t>
            </w:r>
          </w:p>
        </w:tc>
        <w:tc>
          <w:tcPr>
            <w:tcW w:w="2154" w:type="dxa"/>
            <w:vAlign w:val="center"/>
          </w:tcPr>
          <w:p w:rsidR="005C1171" w:rsidRDefault="00ED5C9B">
            <w:pPr>
              <w:pStyle w:val="ConsPlusNormal0"/>
              <w:jc w:val="center"/>
            </w:pPr>
            <w:r>
              <w:t>1460,06</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43,80</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147014,70</w:t>
            </w:r>
          </w:p>
        </w:tc>
        <w:tc>
          <w:tcPr>
            <w:tcW w:w="1399" w:type="dxa"/>
            <w:vAlign w:val="center"/>
          </w:tcPr>
          <w:p w:rsidR="005C1171" w:rsidRDefault="00ED5C9B">
            <w:pPr>
              <w:pStyle w:val="ConsPlusNormal0"/>
              <w:jc w:val="center"/>
            </w:pPr>
            <w:r>
              <w:t>0,70</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посещение по паллиативной медицинской помощи без учета посещений на дому патронажными бригадами</w:t>
            </w:r>
          </w:p>
        </w:tc>
        <w:tc>
          <w:tcPr>
            <w:tcW w:w="1077" w:type="dxa"/>
            <w:vAlign w:val="center"/>
          </w:tcPr>
          <w:p w:rsidR="005C1171" w:rsidRDefault="00ED5C9B">
            <w:pPr>
              <w:pStyle w:val="ConsPlusNormal0"/>
              <w:jc w:val="center"/>
            </w:pPr>
            <w:r>
              <w:t>16.1</w:t>
            </w:r>
          </w:p>
        </w:tc>
        <w:tc>
          <w:tcPr>
            <w:tcW w:w="2041" w:type="dxa"/>
            <w:vAlign w:val="center"/>
          </w:tcPr>
          <w:p w:rsidR="005C1171" w:rsidRDefault="00ED5C9B">
            <w:pPr>
              <w:pStyle w:val="ConsPlusNormal0"/>
              <w:jc w:val="center"/>
            </w:pPr>
            <w:r>
              <w:t>посещение</w:t>
            </w:r>
          </w:p>
        </w:tc>
        <w:tc>
          <w:tcPr>
            <w:tcW w:w="1594" w:type="dxa"/>
            <w:vAlign w:val="center"/>
          </w:tcPr>
          <w:p w:rsidR="005C1171" w:rsidRDefault="00ED5C9B">
            <w:pPr>
              <w:pStyle w:val="ConsPlusNormal0"/>
              <w:jc w:val="center"/>
            </w:pPr>
            <w:r>
              <w:t>0,022</w:t>
            </w:r>
          </w:p>
        </w:tc>
        <w:tc>
          <w:tcPr>
            <w:tcW w:w="1594" w:type="dxa"/>
            <w:vAlign w:val="center"/>
          </w:tcPr>
          <w:p w:rsidR="005C1171" w:rsidRDefault="00ED5C9B">
            <w:pPr>
              <w:pStyle w:val="ConsPlusNormal0"/>
              <w:jc w:val="center"/>
            </w:pPr>
            <w:r>
              <w:t>0,022</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710,01</w:t>
            </w:r>
          </w:p>
        </w:tc>
        <w:tc>
          <w:tcPr>
            <w:tcW w:w="2154" w:type="dxa"/>
            <w:vAlign w:val="center"/>
          </w:tcPr>
          <w:p w:rsidR="005C1171" w:rsidRDefault="00ED5C9B">
            <w:pPr>
              <w:pStyle w:val="ConsPlusNormal0"/>
              <w:jc w:val="center"/>
            </w:pPr>
            <w:r>
              <w:t>710,01</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15,62</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52428,50</w:t>
            </w:r>
          </w:p>
        </w:tc>
        <w:tc>
          <w:tcPr>
            <w:tcW w:w="1399"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посещения на дому выездными патронажными бригадами</w:t>
            </w:r>
          </w:p>
        </w:tc>
        <w:tc>
          <w:tcPr>
            <w:tcW w:w="1077" w:type="dxa"/>
            <w:vAlign w:val="center"/>
          </w:tcPr>
          <w:p w:rsidR="005C1171" w:rsidRDefault="00ED5C9B">
            <w:pPr>
              <w:pStyle w:val="ConsPlusNormal0"/>
              <w:jc w:val="center"/>
            </w:pPr>
            <w:r>
              <w:t>16.2</w:t>
            </w:r>
          </w:p>
        </w:tc>
        <w:tc>
          <w:tcPr>
            <w:tcW w:w="2041" w:type="dxa"/>
            <w:vAlign w:val="center"/>
          </w:tcPr>
          <w:p w:rsidR="005C1171" w:rsidRDefault="00ED5C9B">
            <w:pPr>
              <w:pStyle w:val="ConsPlusNormal0"/>
              <w:jc w:val="center"/>
            </w:pPr>
            <w:r>
              <w:t>посещение</w:t>
            </w:r>
          </w:p>
        </w:tc>
        <w:tc>
          <w:tcPr>
            <w:tcW w:w="1594" w:type="dxa"/>
            <w:vAlign w:val="center"/>
          </w:tcPr>
          <w:p w:rsidR="005C1171" w:rsidRDefault="00ED5C9B">
            <w:pPr>
              <w:pStyle w:val="ConsPlusNormal0"/>
              <w:jc w:val="center"/>
            </w:pPr>
            <w:r>
              <w:t>0,008</w:t>
            </w:r>
          </w:p>
        </w:tc>
        <w:tc>
          <w:tcPr>
            <w:tcW w:w="1594" w:type="dxa"/>
            <w:vAlign w:val="center"/>
          </w:tcPr>
          <w:p w:rsidR="005C1171" w:rsidRDefault="00ED5C9B">
            <w:pPr>
              <w:pStyle w:val="ConsPlusNormal0"/>
              <w:jc w:val="center"/>
            </w:pPr>
            <w:r>
              <w:t>0,008</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3522,70</w:t>
            </w:r>
          </w:p>
        </w:tc>
        <w:tc>
          <w:tcPr>
            <w:tcW w:w="2154" w:type="dxa"/>
            <w:vAlign w:val="center"/>
          </w:tcPr>
          <w:p w:rsidR="005C1171" w:rsidRDefault="00ED5C9B">
            <w:pPr>
              <w:pStyle w:val="ConsPlusNormal0"/>
              <w:jc w:val="center"/>
            </w:pPr>
            <w:r>
              <w:t>3522,70</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28,18</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94586,20</w:t>
            </w:r>
          </w:p>
        </w:tc>
        <w:tc>
          <w:tcPr>
            <w:tcW w:w="1399"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в том числе для детского населения</w:t>
            </w:r>
          </w:p>
        </w:tc>
        <w:tc>
          <w:tcPr>
            <w:tcW w:w="1077" w:type="dxa"/>
            <w:vAlign w:val="center"/>
          </w:tcPr>
          <w:p w:rsidR="005C1171" w:rsidRDefault="00ED5C9B">
            <w:pPr>
              <w:pStyle w:val="ConsPlusNormal0"/>
              <w:jc w:val="center"/>
            </w:pPr>
            <w:r>
              <w:t>16.2.1</w:t>
            </w:r>
          </w:p>
        </w:tc>
        <w:tc>
          <w:tcPr>
            <w:tcW w:w="2041" w:type="dxa"/>
            <w:vAlign w:val="center"/>
          </w:tcPr>
          <w:p w:rsidR="005C1171" w:rsidRDefault="00ED5C9B">
            <w:pPr>
              <w:pStyle w:val="ConsPlusNormal0"/>
              <w:jc w:val="center"/>
            </w:pPr>
            <w:r>
              <w:t>посещение</w:t>
            </w:r>
          </w:p>
        </w:tc>
        <w:tc>
          <w:tcPr>
            <w:tcW w:w="1594" w:type="dxa"/>
            <w:vAlign w:val="center"/>
          </w:tcPr>
          <w:p w:rsidR="005C1171" w:rsidRDefault="00ED5C9B">
            <w:pPr>
              <w:pStyle w:val="ConsPlusNormal0"/>
              <w:jc w:val="center"/>
            </w:pPr>
            <w:r>
              <w:t>0,000604</w:t>
            </w:r>
          </w:p>
        </w:tc>
        <w:tc>
          <w:tcPr>
            <w:tcW w:w="1594" w:type="dxa"/>
            <w:vAlign w:val="center"/>
          </w:tcPr>
          <w:p w:rsidR="005C1171" w:rsidRDefault="00ED5C9B">
            <w:pPr>
              <w:pStyle w:val="ConsPlusNormal0"/>
              <w:jc w:val="center"/>
            </w:pPr>
            <w:r>
              <w:t>0,000604</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3522,70</w:t>
            </w:r>
          </w:p>
        </w:tc>
        <w:tc>
          <w:tcPr>
            <w:tcW w:w="2154" w:type="dxa"/>
            <w:vAlign w:val="center"/>
          </w:tcPr>
          <w:p w:rsidR="005C1171" w:rsidRDefault="00ED5C9B">
            <w:pPr>
              <w:pStyle w:val="ConsPlusNormal0"/>
              <w:jc w:val="center"/>
            </w:pPr>
            <w:r>
              <w:t>3522,70</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2,13</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7149,30</w:t>
            </w:r>
          </w:p>
        </w:tc>
        <w:tc>
          <w:tcPr>
            <w:tcW w:w="1399"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77" w:type="dxa"/>
            <w:vAlign w:val="center"/>
          </w:tcPr>
          <w:p w:rsidR="005C1171" w:rsidRDefault="00ED5C9B">
            <w:pPr>
              <w:pStyle w:val="ConsPlusNormal0"/>
              <w:jc w:val="center"/>
            </w:pPr>
            <w:r>
              <w:t>17</w:t>
            </w:r>
          </w:p>
        </w:tc>
        <w:tc>
          <w:tcPr>
            <w:tcW w:w="2041" w:type="dxa"/>
            <w:vAlign w:val="center"/>
          </w:tcPr>
          <w:p w:rsidR="005C1171" w:rsidRDefault="00ED5C9B">
            <w:pPr>
              <w:pStyle w:val="ConsPlusNormal0"/>
              <w:jc w:val="center"/>
            </w:pPr>
            <w:r>
              <w:t>койко-день</w:t>
            </w:r>
          </w:p>
        </w:tc>
        <w:tc>
          <w:tcPr>
            <w:tcW w:w="1594" w:type="dxa"/>
            <w:vAlign w:val="center"/>
          </w:tcPr>
          <w:p w:rsidR="005C1171" w:rsidRDefault="00ED5C9B">
            <w:pPr>
              <w:pStyle w:val="ConsPlusNormal0"/>
              <w:jc w:val="center"/>
            </w:pPr>
            <w:r>
              <w:t>0,092</w:t>
            </w:r>
          </w:p>
        </w:tc>
        <w:tc>
          <w:tcPr>
            <w:tcW w:w="1594" w:type="dxa"/>
            <w:vAlign w:val="center"/>
          </w:tcPr>
          <w:p w:rsidR="005C1171" w:rsidRDefault="00ED5C9B">
            <w:pPr>
              <w:pStyle w:val="ConsPlusNormal0"/>
              <w:jc w:val="center"/>
            </w:pPr>
            <w:r>
              <w:t>0,092</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4159,88</w:t>
            </w:r>
          </w:p>
        </w:tc>
        <w:tc>
          <w:tcPr>
            <w:tcW w:w="2154" w:type="dxa"/>
            <w:vAlign w:val="center"/>
          </w:tcPr>
          <w:p w:rsidR="005C1171" w:rsidRDefault="00ED5C9B">
            <w:pPr>
              <w:pStyle w:val="ConsPlusNormal0"/>
              <w:jc w:val="center"/>
            </w:pPr>
            <w:r>
              <w:t>4159,88</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382,71</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1284566,10</w:t>
            </w:r>
          </w:p>
        </w:tc>
        <w:tc>
          <w:tcPr>
            <w:tcW w:w="1399" w:type="dxa"/>
            <w:vAlign w:val="center"/>
          </w:tcPr>
          <w:p w:rsidR="005C1171" w:rsidRDefault="00ED5C9B">
            <w:pPr>
              <w:pStyle w:val="ConsPlusNormal0"/>
              <w:jc w:val="center"/>
            </w:pPr>
            <w:r>
              <w:t>6,10</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в том числе для детского населения</w:t>
            </w:r>
          </w:p>
        </w:tc>
        <w:tc>
          <w:tcPr>
            <w:tcW w:w="1077" w:type="dxa"/>
            <w:vAlign w:val="center"/>
          </w:tcPr>
          <w:p w:rsidR="005C1171" w:rsidRDefault="00ED5C9B">
            <w:pPr>
              <w:pStyle w:val="ConsPlusNormal0"/>
              <w:jc w:val="center"/>
            </w:pPr>
            <w:r>
              <w:t>17.1</w:t>
            </w:r>
          </w:p>
        </w:tc>
        <w:tc>
          <w:tcPr>
            <w:tcW w:w="2041" w:type="dxa"/>
            <w:vAlign w:val="center"/>
          </w:tcPr>
          <w:p w:rsidR="005C1171" w:rsidRDefault="00ED5C9B">
            <w:pPr>
              <w:pStyle w:val="ConsPlusNormal0"/>
              <w:jc w:val="center"/>
            </w:pPr>
            <w:r>
              <w:t>койко-день</w:t>
            </w:r>
          </w:p>
        </w:tc>
        <w:tc>
          <w:tcPr>
            <w:tcW w:w="1594" w:type="dxa"/>
            <w:vAlign w:val="center"/>
          </w:tcPr>
          <w:p w:rsidR="005C1171" w:rsidRDefault="00ED5C9B">
            <w:pPr>
              <w:pStyle w:val="ConsPlusNormal0"/>
              <w:jc w:val="center"/>
            </w:pPr>
            <w:r>
              <w:t>0,004108</w:t>
            </w:r>
          </w:p>
        </w:tc>
        <w:tc>
          <w:tcPr>
            <w:tcW w:w="1594" w:type="dxa"/>
            <w:vAlign w:val="center"/>
          </w:tcPr>
          <w:p w:rsidR="005C1171" w:rsidRDefault="00ED5C9B">
            <w:pPr>
              <w:pStyle w:val="ConsPlusNormal0"/>
              <w:jc w:val="center"/>
            </w:pPr>
            <w:r>
              <w:t>0,004108</w:t>
            </w:r>
          </w:p>
        </w:tc>
        <w:tc>
          <w:tcPr>
            <w:tcW w:w="1534" w:type="dxa"/>
            <w:vAlign w:val="center"/>
          </w:tcPr>
          <w:p w:rsidR="005C1171" w:rsidRDefault="005C1171">
            <w:pPr>
              <w:pStyle w:val="ConsPlusNormal0"/>
            </w:pPr>
          </w:p>
        </w:tc>
        <w:tc>
          <w:tcPr>
            <w:tcW w:w="2404" w:type="dxa"/>
            <w:vAlign w:val="center"/>
          </w:tcPr>
          <w:p w:rsidR="005C1171" w:rsidRDefault="00ED5C9B">
            <w:pPr>
              <w:pStyle w:val="ConsPlusNormal0"/>
              <w:jc w:val="center"/>
            </w:pPr>
            <w:r>
              <w:t>4182,79</w:t>
            </w:r>
          </w:p>
        </w:tc>
        <w:tc>
          <w:tcPr>
            <w:tcW w:w="2154" w:type="dxa"/>
            <w:vAlign w:val="center"/>
          </w:tcPr>
          <w:p w:rsidR="005C1171" w:rsidRDefault="00ED5C9B">
            <w:pPr>
              <w:pStyle w:val="ConsPlusNormal0"/>
              <w:jc w:val="center"/>
            </w:pPr>
            <w:r>
              <w:t>4182,79</w:t>
            </w: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17,18</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57664,70</w:t>
            </w:r>
          </w:p>
        </w:tc>
        <w:tc>
          <w:tcPr>
            <w:tcW w:w="1399"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 xml:space="preserve">6.3. паллиативная медицинская помощь в условиях дневного стационара </w:t>
            </w:r>
            <w:hyperlink w:anchor="P6038"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ункт 5.3), при этом объемы паллиатив">
              <w:r>
                <w:rPr>
                  <w:color w:val="0000FF"/>
                </w:rPr>
                <w:t>&lt;******&gt;</w:t>
              </w:r>
            </w:hyperlink>
          </w:p>
        </w:tc>
        <w:tc>
          <w:tcPr>
            <w:tcW w:w="1077" w:type="dxa"/>
            <w:vAlign w:val="center"/>
          </w:tcPr>
          <w:p w:rsidR="005C1171" w:rsidRDefault="00ED5C9B">
            <w:pPr>
              <w:pStyle w:val="ConsPlusNormal0"/>
              <w:jc w:val="center"/>
            </w:pPr>
            <w:r>
              <w:t>18</w:t>
            </w:r>
          </w:p>
        </w:tc>
        <w:tc>
          <w:tcPr>
            <w:tcW w:w="2041" w:type="dxa"/>
            <w:vAlign w:val="center"/>
          </w:tcPr>
          <w:p w:rsidR="005C1171" w:rsidRDefault="00ED5C9B">
            <w:pPr>
              <w:pStyle w:val="ConsPlusNormal0"/>
              <w:jc w:val="center"/>
            </w:pPr>
            <w:r>
              <w:t>случай лечения</w:t>
            </w: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5C1171">
            <w:pPr>
              <w:pStyle w:val="ConsPlusNormal0"/>
            </w:pP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outlineLvl w:val="3"/>
            </w:pPr>
            <w:r>
              <w:t>I. Ненормируемая медицинская помощь и прочие виды медицинских и иных услуг, в том числе:</w:t>
            </w:r>
          </w:p>
        </w:tc>
        <w:tc>
          <w:tcPr>
            <w:tcW w:w="1077" w:type="dxa"/>
            <w:vAlign w:val="center"/>
          </w:tcPr>
          <w:p w:rsidR="005C1171" w:rsidRDefault="00ED5C9B">
            <w:pPr>
              <w:pStyle w:val="ConsPlusNormal0"/>
              <w:jc w:val="center"/>
            </w:pPr>
            <w:r>
              <w:t>Б</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X</w:t>
            </w:r>
          </w:p>
        </w:tc>
        <w:tc>
          <w:tcPr>
            <w:tcW w:w="1594" w:type="dxa"/>
            <w:vAlign w:val="center"/>
          </w:tcPr>
          <w:p w:rsidR="005C1171" w:rsidRDefault="00ED5C9B">
            <w:pPr>
              <w:pStyle w:val="ConsPlusNormal0"/>
              <w:jc w:val="center"/>
            </w:pPr>
            <w:r>
              <w:t>X</w:t>
            </w:r>
          </w:p>
        </w:tc>
        <w:tc>
          <w:tcPr>
            <w:tcW w:w="1534" w:type="dxa"/>
            <w:vAlign w:val="center"/>
          </w:tcPr>
          <w:p w:rsidR="005C1171" w:rsidRDefault="00ED5C9B">
            <w:pPr>
              <w:pStyle w:val="ConsPlusNormal0"/>
              <w:jc w:val="center"/>
            </w:pPr>
            <w:r>
              <w:t>X</w:t>
            </w:r>
          </w:p>
        </w:tc>
        <w:tc>
          <w:tcPr>
            <w:tcW w:w="2404"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8070972,80</w:t>
            </w:r>
          </w:p>
        </w:tc>
        <w:tc>
          <w:tcPr>
            <w:tcW w:w="1399" w:type="dxa"/>
            <w:vAlign w:val="center"/>
          </w:tcPr>
          <w:p w:rsidR="005C1171" w:rsidRDefault="00ED5C9B">
            <w:pPr>
              <w:pStyle w:val="ConsPlusNormal0"/>
              <w:jc w:val="center"/>
            </w:pPr>
            <w:r>
              <w:t>38,33</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7. Медицинские и иные государственные и муниципальные услуги (работы), оказываемые (выполняемые)</w:t>
            </w:r>
          </w:p>
          <w:p w:rsidR="005C1171" w:rsidRDefault="00ED5C9B">
            <w:pPr>
              <w:pStyle w:val="ConsPlusNormal0"/>
            </w:pPr>
            <w:r>
              <w:t xml:space="preserve">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w:t>
            </w:r>
            <w:r>
              <w:t xml:space="preserve">номенклатуру медицинских организаций, утверждаемую Министерством здравоохранения Российской Федерации (далее именуются - подведомственные медицинские организации) </w:t>
            </w:r>
            <w:hyperlink w:anchor="P6039"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
              <w:r>
                <w:rPr>
                  <w:color w:val="0000FF"/>
                </w:rPr>
                <w:t>&lt;*******&gt;</w:t>
              </w:r>
            </w:hyperlink>
            <w:r>
              <w:t>, за исключением медицинской помощи, оказываем</w:t>
            </w:r>
            <w:r>
              <w:t>ой за счет средств ОМС</w:t>
            </w:r>
          </w:p>
        </w:tc>
        <w:tc>
          <w:tcPr>
            <w:tcW w:w="1077" w:type="dxa"/>
            <w:vAlign w:val="center"/>
          </w:tcPr>
          <w:p w:rsidR="005C1171" w:rsidRDefault="00ED5C9B">
            <w:pPr>
              <w:pStyle w:val="ConsPlusNormal0"/>
              <w:jc w:val="center"/>
            </w:pPr>
            <w:r>
              <w:t>19</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X</w:t>
            </w:r>
          </w:p>
        </w:tc>
        <w:tc>
          <w:tcPr>
            <w:tcW w:w="1594" w:type="dxa"/>
            <w:vAlign w:val="center"/>
          </w:tcPr>
          <w:p w:rsidR="005C1171" w:rsidRDefault="00ED5C9B">
            <w:pPr>
              <w:pStyle w:val="ConsPlusNormal0"/>
              <w:jc w:val="center"/>
            </w:pPr>
            <w:r>
              <w:t>X</w:t>
            </w:r>
          </w:p>
        </w:tc>
        <w:tc>
          <w:tcPr>
            <w:tcW w:w="1534" w:type="dxa"/>
            <w:vAlign w:val="center"/>
          </w:tcPr>
          <w:p w:rsidR="005C1171" w:rsidRDefault="00ED5C9B">
            <w:pPr>
              <w:pStyle w:val="ConsPlusNormal0"/>
              <w:jc w:val="center"/>
            </w:pPr>
            <w:r>
              <w:t>X</w:t>
            </w:r>
          </w:p>
        </w:tc>
        <w:tc>
          <w:tcPr>
            <w:tcW w:w="2404"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2163,25</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7260962,00</w:t>
            </w:r>
          </w:p>
        </w:tc>
        <w:tc>
          <w:tcPr>
            <w:tcW w:w="1399" w:type="dxa"/>
            <w:vAlign w:val="center"/>
          </w:tcPr>
          <w:p w:rsidR="005C1171" w:rsidRDefault="00ED5C9B">
            <w:pPr>
              <w:pStyle w:val="ConsPlusNormal0"/>
              <w:jc w:val="center"/>
            </w:pPr>
            <w:r>
              <w:t>34,48</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8. Высокотехнологичная медицинская помощь, оказываемая в подведомственных медицинских организациях, в том числе:</w:t>
            </w:r>
          </w:p>
        </w:tc>
        <w:tc>
          <w:tcPr>
            <w:tcW w:w="1077" w:type="dxa"/>
            <w:vAlign w:val="center"/>
          </w:tcPr>
          <w:p w:rsidR="005C1171" w:rsidRDefault="00ED5C9B">
            <w:pPr>
              <w:pStyle w:val="ConsPlusNormal0"/>
              <w:jc w:val="center"/>
            </w:pPr>
            <w:r>
              <w:t>20</w:t>
            </w:r>
          </w:p>
        </w:tc>
        <w:tc>
          <w:tcPr>
            <w:tcW w:w="2041"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94" w:type="dxa"/>
            <w:vAlign w:val="center"/>
          </w:tcPr>
          <w:p w:rsidR="005C1171" w:rsidRDefault="005C1171">
            <w:pPr>
              <w:pStyle w:val="ConsPlusNormal0"/>
            </w:pPr>
          </w:p>
        </w:tc>
        <w:tc>
          <w:tcPr>
            <w:tcW w:w="1534" w:type="dxa"/>
            <w:vAlign w:val="center"/>
          </w:tcPr>
          <w:p w:rsidR="005C1171" w:rsidRDefault="005C1171">
            <w:pPr>
              <w:pStyle w:val="ConsPlusNormal0"/>
            </w:pP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928" w:type="dxa"/>
            <w:vAlign w:val="center"/>
          </w:tcPr>
          <w:p w:rsidR="005C1171" w:rsidRDefault="00ED5C9B">
            <w:pPr>
              <w:pStyle w:val="ConsPlusNormal0"/>
              <w:jc w:val="center"/>
            </w:pPr>
            <w:r>
              <w:t>241,33</w:t>
            </w:r>
          </w:p>
        </w:tc>
        <w:tc>
          <w:tcPr>
            <w:tcW w:w="1814" w:type="dxa"/>
            <w:vAlign w:val="center"/>
          </w:tcPr>
          <w:p w:rsidR="005C1171" w:rsidRDefault="005C1171">
            <w:pPr>
              <w:pStyle w:val="ConsPlusNormal0"/>
            </w:pPr>
          </w:p>
        </w:tc>
        <w:tc>
          <w:tcPr>
            <w:tcW w:w="1871" w:type="dxa"/>
            <w:vAlign w:val="center"/>
          </w:tcPr>
          <w:p w:rsidR="005C1171" w:rsidRDefault="00ED5C9B">
            <w:pPr>
              <w:pStyle w:val="ConsPlusNormal0"/>
              <w:jc w:val="center"/>
            </w:pPr>
            <w:r>
              <w:t>810010,80</w:t>
            </w:r>
          </w:p>
        </w:tc>
        <w:tc>
          <w:tcPr>
            <w:tcW w:w="1399" w:type="dxa"/>
            <w:vAlign w:val="center"/>
          </w:tcPr>
          <w:p w:rsidR="005C1171" w:rsidRDefault="00ED5C9B">
            <w:pPr>
              <w:pStyle w:val="ConsPlusNormal0"/>
              <w:jc w:val="center"/>
            </w:pPr>
            <w:r>
              <w:t>3,85</w:t>
            </w:r>
          </w:p>
        </w:tc>
        <w:tc>
          <w:tcPr>
            <w:tcW w:w="1814" w:type="dxa"/>
            <w:vAlign w:val="center"/>
          </w:tcPr>
          <w:p w:rsidR="005C1171" w:rsidRDefault="005C1171">
            <w:pPr>
              <w:pStyle w:val="ConsPlusNormal0"/>
            </w:pPr>
          </w:p>
        </w:tc>
        <w:tc>
          <w:tcPr>
            <w:tcW w:w="1399" w:type="dxa"/>
            <w:vAlign w:val="center"/>
          </w:tcPr>
          <w:p w:rsidR="005C1171" w:rsidRDefault="005C1171">
            <w:pPr>
              <w:pStyle w:val="ConsPlusNormal0"/>
            </w:pPr>
          </w:p>
        </w:tc>
      </w:tr>
      <w:tr w:rsidR="005C1171">
        <w:tc>
          <w:tcPr>
            <w:tcW w:w="3979" w:type="dxa"/>
            <w:vAlign w:val="center"/>
          </w:tcPr>
          <w:p w:rsidR="005C1171" w:rsidRDefault="00ED5C9B">
            <w:pPr>
              <w:pStyle w:val="ConsPlusNormal0"/>
            </w:pPr>
            <w:r>
              <w:t xml:space="preserve">8.1. не включенная в Базовую программу ОМС и предусмотренная </w:t>
            </w:r>
            <w:hyperlink r:id="rId12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1 к Программе государственных гарантий</w:t>
            </w:r>
          </w:p>
        </w:tc>
        <w:tc>
          <w:tcPr>
            <w:tcW w:w="1077" w:type="dxa"/>
            <w:vAlign w:val="center"/>
          </w:tcPr>
          <w:p w:rsidR="005C1171" w:rsidRDefault="00ED5C9B">
            <w:pPr>
              <w:pStyle w:val="ConsPlusNormal0"/>
              <w:jc w:val="center"/>
            </w:pPr>
            <w:r>
              <w:t>20.1</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241,33</w:t>
            </w:r>
          </w:p>
        </w:tc>
        <w:tc>
          <w:tcPr>
            <w:tcW w:w="181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810010,80</w:t>
            </w: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 xml:space="preserve">8.2. дополнительные объемы высокотехнологичной медицинской помощи, включенной в Базовую программу ОМС в соответствии с </w:t>
            </w:r>
            <w:hyperlink r:id="rId12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1 к Программе государственных гарантий</w:t>
            </w:r>
            <w:r>
              <w:t xml:space="preserve"> </w:t>
            </w:r>
            <w:hyperlink w:anchor="P6040"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1077" w:type="dxa"/>
            <w:vAlign w:val="center"/>
          </w:tcPr>
          <w:p w:rsidR="005C1171" w:rsidRDefault="00ED5C9B">
            <w:pPr>
              <w:pStyle w:val="ConsPlusNormal0"/>
              <w:jc w:val="center"/>
            </w:pPr>
            <w:r>
              <w:t>20.2</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9. Расходы на содержание и обеспечение деятельности подведомственных медицинских организаций, из них на:</w:t>
            </w:r>
          </w:p>
        </w:tc>
        <w:tc>
          <w:tcPr>
            <w:tcW w:w="1077" w:type="dxa"/>
            <w:vAlign w:val="center"/>
          </w:tcPr>
          <w:p w:rsidR="005C1171" w:rsidRDefault="00ED5C9B">
            <w:pPr>
              <w:pStyle w:val="ConsPlusNormal0"/>
              <w:jc w:val="center"/>
            </w:pPr>
            <w:r>
              <w:t>21</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0</w:t>
            </w:r>
          </w:p>
        </w:tc>
        <w:tc>
          <w:tcPr>
            <w:tcW w:w="1594" w:type="dxa"/>
            <w:vAlign w:val="center"/>
          </w:tcPr>
          <w:p w:rsidR="005C1171" w:rsidRDefault="005C1171">
            <w:pPr>
              <w:pStyle w:val="ConsPlusNormal0"/>
            </w:pPr>
          </w:p>
        </w:tc>
        <w:tc>
          <w:tcPr>
            <w:tcW w:w="1534" w:type="dxa"/>
            <w:vAlign w:val="center"/>
          </w:tcPr>
          <w:p w:rsidR="005C1171" w:rsidRDefault="00ED5C9B">
            <w:pPr>
              <w:pStyle w:val="ConsPlusNormal0"/>
              <w:jc w:val="center"/>
            </w:pPr>
            <w:r>
              <w:t>X</w:t>
            </w:r>
          </w:p>
        </w:tc>
        <w:tc>
          <w:tcPr>
            <w:tcW w:w="2404" w:type="dxa"/>
            <w:vAlign w:val="center"/>
          </w:tcPr>
          <w:p w:rsidR="005C1171" w:rsidRDefault="005C1171">
            <w:pPr>
              <w:pStyle w:val="ConsPlusNormal0"/>
            </w:pPr>
          </w:p>
        </w:tc>
        <w:tc>
          <w:tcPr>
            <w:tcW w:w="2154"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w:t>
            </w:r>
          </w:p>
        </w:tc>
        <w:tc>
          <w:tcPr>
            <w:tcW w:w="1077" w:type="dxa"/>
            <w:vAlign w:val="center"/>
          </w:tcPr>
          <w:p w:rsidR="005C1171" w:rsidRDefault="00ED5C9B">
            <w:pPr>
              <w:pStyle w:val="ConsPlusNormal0"/>
              <w:jc w:val="center"/>
            </w:pPr>
            <w:r>
              <w:t>21.1</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X</w:t>
            </w:r>
          </w:p>
        </w:tc>
        <w:tc>
          <w:tcPr>
            <w:tcW w:w="1594" w:type="dxa"/>
            <w:vAlign w:val="center"/>
          </w:tcPr>
          <w:p w:rsidR="005C1171" w:rsidRDefault="00ED5C9B">
            <w:pPr>
              <w:pStyle w:val="ConsPlusNormal0"/>
              <w:jc w:val="center"/>
            </w:pPr>
            <w:r>
              <w:t>X</w:t>
            </w:r>
          </w:p>
        </w:tc>
        <w:tc>
          <w:tcPr>
            <w:tcW w:w="1534" w:type="dxa"/>
            <w:vAlign w:val="center"/>
          </w:tcPr>
          <w:p w:rsidR="005C1171" w:rsidRDefault="00ED5C9B">
            <w:pPr>
              <w:pStyle w:val="ConsPlusNormal0"/>
              <w:jc w:val="center"/>
            </w:pPr>
            <w:r>
              <w:t>X</w:t>
            </w:r>
          </w:p>
        </w:tc>
        <w:tc>
          <w:tcPr>
            <w:tcW w:w="2404"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077" w:type="dxa"/>
            <w:vAlign w:val="center"/>
          </w:tcPr>
          <w:p w:rsidR="005C1171" w:rsidRDefault="00ED5C9B">
            <w:pPr>
              <w:pStyle w:val="ConsPlusNormal0"/>
              <w:jc w:val="center"/>
            </w:pPr>
            <w:r>
              <w:t>21.2</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X</w:t>
            </w:r>
          </w:p>
        </w:tc>
        <w:tc>
          <w:tcPr>
            <w:tcW w:w="1594" w:type="dxa"/>
            <w:vAlign w:val="center"/>
          </w:tcPr>
          <w:p w:rsidR="005C1171" w:rsidRDefault="00ED5C9B">
            <w:pPr>
              <w:pStyle w:val="ConsPlusNormal0"/>
              <w:jc w:val="center"/>
            </w:pPr>
            <w:r>
              <w:t>X</w:t>
            </w:r>
          </w:p>
        </w:tc>
        <w:tc>
          <w:tcPr>
            <w:tcW w:w="1534" w:type="dxa"/>
            <w:vAlign w:val="center"/>
          </w:tcPr>
          <w:p w:rsidR="005C1171" w:rsidRDefault="00ED5C9B">
            <w:pPr>
              <w:pStyle w:val="ConsPlusNormal0"/>
              <w:jc w:val="center"/>
            </w:pPr>
            <w:r>
              <w:t>X</w:t>
            </w:r>
          </w:p>
        </w:tc>
        <w:tc>
          <w:tcPr>
            <w:tcW w:w="2404"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outlineLvl w:val="3"/>
            </w:pPr>
            <w:r>
              <w:t>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077" w:type="dxa"/>
            <w:vAlign w:val="center"/>
          </w:tcPr>
          <w:p w:rsidR="005C1171" w:rsidRDefault="00ED5C9B">
            <w:pPr>
              <w:pStyle w:val="ConsPlusNormal0"/>
              <w:jc w:val="center"/>
            </w:pPr>
            <w:r>
              <w:t>В</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X</w:t>
            </w:r>
          </w:p>
        </w:tc>
        <w:tc>
          <w:tcPr>
            <w:tcW w:w="1594" w:type="dxa"/>
            <w:vAlign w:val="center"/>
          </w:tcPr>
          <w:p w:rsidR="005C1171" w:rsidRDefault="00ED5C9B">
            <w:pPr>
              <w:pStyle w:val="ConsPlusNormal0"/>
              <w:jc w:val="center"/>
            </w:pPr>
            <w:r>
              <w:t>X</w:t>
            </w:r>
          </w:p>
        </w:tc>
        <w:tc>
          <w:tcPr>
            <w:tcW w:w="1534" w:type="dxa"/>
            <w:vAlign w:val="center"/>
          </w:tcPr>
          <w:p w:rsidR="005C1171" w:rsidRDefault="00ED5C9B">
            <w:pPr>
              <w:pStyle w:val="ConsPlusNormal0"/>
              <w:jc w:val="center"/>
            </w:pPr>
            <w:r>
              <w:t>X</w:t>
            </w:r>
          </w:p>
        </w:tc>
        <w:tc>
          <w:tcPr>
            <w:tcW w:w="2404"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6040"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
              <w:r>
                <w:rPr>
                  <w:color w:val="0000FF"/>
                </w:rPr>
                <w:t>&lt;********&gt;</w:t>
              </w:r>
            </w:hyperlink>
          </w:p>
        </w:tc>
        <w:tc>
          <w:tcPr>
            <w:tcW w:w="1077" w:type="dxa"/>
            <w:vAlign w:val="center"/>
          </w:tcPr>
          <w:p w:rsidR="005C1171" w:rsidRDefault="00ED5C9B">
            <w:pPr>
              <w:pStyle w:val="ConsPlusNormal0"/>
              <w:jc w:val="center"/>
            </w:pPr>
            <w:r>
              <w:t>22</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X</w:t>
            </w:r>
          </w:p>
        </w:tc>
        <w:tc>
          <w:tcPr>
            <w:tcW w:w="1594" w:type="dxa"/>
            <w:vAlign w:val="center"/>
          </w:tcPr>
          <w:p w:rsidR="005C1171" w:rsidRDefault="00ED5C9B">
            <w:pPr>
              <w:pStyle w:val="ConsPlusNormal0"/>
              <w:jc w:val="center"/>
            </w:pPr>
            <w:r>
              <w:t>X</w:t>
            </w:r>
          </w:p>
        </w:tc>
        <w:tc>
          <w:tcPr>
            <w:tcW w:w="1534" w:type="dxa"/>
            <w:vAlign w:val="center"/>
          </w:tcPr>
          <w:p w:rsidR="005C1171" w:rsidRDefault="00ED5C9B">
            <w:pPr>
              <w:pStyle w:val="ConsPlusNormal0"/>
              <w:jc w:val="center"/>
            </w:pPr>
            <w:r>
              <w:t>X</w:t>
            </w:r>
          </w:p>
        </w:tc>
        <w:tc>
          <w:tcPr>
            <w:tcW w:w="2404"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 xml:space="preserve">11. Бесплатное (со скидкой) зубное протезирование </w:t>
            </w:r>
            <w:hyperlink w:anchor="P604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1077" w:type="dxa"/>
            <w:vAlign w:val="center"/>
          </w:tcPr>
          <w:p w:rsidR="005C1171" w:rsidRDefault="00ED5C9B">
            <w:pPr>
              <w:pStyle w:val="ConsPlusNormal0"/>
              <w:jc w:val="center"/>
            </w:pPr>
            <w:r>
              <w:t>23</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X</w:t>
            </w:r>
          </w:p>
        </w:tc>
        <w:tc>
          <w:tcPr>
            <w:tcW w:w="1594" w:type="dxa"/>
            <w:vAlign w:val="center"/>
          </w:tcPr>
          <w:p w:rsidR="005C1171" w:rsidRDefault="00ED5C9B">
            <w:pPr>
              <w:pStyle w:val="ConsPlusNormal0"/>
              <w:jc w:val="center"/>
            </w:pPr>
            <w:r>
              <w:t>X</w:t>
            </w:r>
          </w:p>
        </w:tc>
        <w:tc>
          <w:tcPr>
            <w:tcW w:w="1534" w:type="dxa"/>
            <w:vAlign w:val="center"/>
          </w:tcPr>
          <w:p w:rsidR="005C1171" w:rsidRDefault="00ED5C9B">
            <w:pPr>
              <w:pStyle w:val="ConsPlusNormal0"/>
              <w:jc w:val="center"/>
            </w:pPr>
            <w:r>
              <w:t>X</w:t>
            </w:r>
          </w:p>
        </w:tc>
        <w:tc>
          <w:tcPr>
            <w:tcW w:w="2404"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r w:rsidR="005C1171">
        <w:tc>
          <w:tcPr>
            <w:tcW w:w="3979" w:type="dxa"/>
            <w:vAlign w:val="center"/>
          </w:tcPr>
          <w:p w:rsidR="005C1171" w:rsidRDefault="00ED5C9B">
            <w:pPr>
              <w:pStyle w:val="ConsPlusNormal0"/>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042"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1077" w:type="dxa"/>
            <w:vAlign w:val="center"/>
          </w:tcPr>
          <w:p w:rsidR="005C1171" w:rsidRDefault="00ED5C9B">
            <w:pPr>
              <w:pStyle w:val="ConsPlusNormal0"/>
              <w:jc w:val="center"/>
            </w:pPr>
            <w:r>
              <w:t>24</w:t>
            </w:r>
          </w:p>
        </w:tc>
        <w:tc>
          <w:tcPr>
            <w:tcW w:w="2041" w:type="dxa"/>
            <w:vAlign w:val="center"/>
          </w:tcPr>
          <w:p w:rsidR="005C1171" w:rsidRDefault="005C1171">
            <w:pPr>
              <w:pStyle w:val="ConsPlusNormal0"/>
            </w:pPr>
          </w:p>
        </w:tc>
        <w:tc>
          <w:tcPr>
            <w:tcW w:w="1594" w:type="dxa"/>
            <w:vAlign w:val="center"/>
          </w:tcPr>
          <w:p w:rsidR="005C1171" w:rsidRDefault="00ED5C9B">
            <w:pPr>
              <w:pStyle w:val="ConsPlusNormal0"/>
              <w:jc w:val="center"/>
            </w:pPr>
            <w:r>
              <w:t>X</w:t>
            </w:r>
          </w:p>
        </w:tc>
        <w:tc>
          <w:tcPr>
            <w:tcW w:w="1594" w:type="dxa"/>
            <w:vAlign w:val="center"/>
          </w:tcPr>
          <w:p w:rsidR="005C1171" w:rsidRDefault="00ED5C9B">
            <w:pPr>
              <w:pStyle w:val="ConsPlusNormal0"/>
              <w:jc w:val="center"/>
            </w:pPr>
            <w:r>
              <w:t>X</w:t>
            </w:r>
          </w:p>
        </w:tc>
        <w:tc>
          <w:tcPr>
            <w:tcW w:w="1534" w:type="dxa"/>
            <w:vAlign w:val="center"/>
          </w:tcPr>
          <w:p w:rsidR="005C1171" w:rsidRDefault="00ED5C9B">
            <w:pPr>
              <w:pStyle w:val="ConsPlusNormal0"/>
              <w:jc w:val="center"/>
            </w:pPr>
            <w:r>
              <w:t>X</w:t>
            </w:r>
          </w:p>
        </w:tc>
        <w:tc>
          <w:tcPr>
            <w:tcW w:w="2404"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871" w:type="dxa"/>
            <w:vAlign w:val="center"/>
          </w:tcPr>
          <w:p w:rsidR="005C1171" w:rsidRDefault="005C1171">
            <w:pPr>
              <w:pStyle w:val="ConsPlusNormal0"/>
            </w:pPr>
          </w:p>
        </w:tc>
        <w:tc>
          <w:tcPr>
            <w:tcW w:w="1399"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99" w:type="dxa"/>
            <w:vAlign w:val="center"/>
          </w:tcPr>
          <w:p w:rsidR="005C1171" w:rsidRDefault="00ED5C9B">
            <w:pPr>
              <w:pStyle w:val="ConsPlusNormal0"/>
              <w:jc w:val="center"/>
            </w:pPr>
            <w:r>
              <w:t>X</w:t>
            </w:r>
          </w:p>
        </w:tc>
      </w:tr>
    </w:tbl>
    <w:p w:rsidR="005C1171" w:rsidRDefault="005C1171">
      <w:pPr>
        <w:pStyle w:val="ConsPlusNormal0"/>
        <w:sectPr w:rsidR="005C1171">
          <w:headerReference w:type="default" r:id="rId124"/>
          <w:footerReference w:type="default" r:id="rId125"/>
          <w:headerReference w:type="first" r:id="rId126"/>
          <w:footerReference w:type="first" r:id="rId127"/>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29" w:name="P6033"/>
      <w:bookmarkEnd w:id="29"/>
      <w:r>
        <w:t>&lt;*&gt;</w:t>
      </w:r>
      <w:r>
        <w:t xml:space="preserve"> Общий норматив финансовых затрат на единицу объема медицинской помощи </w:t>
      </w:r>
      <w:hyperlink w:anchor="P5360" w:tooltip="7 = (5 x 8 + 6 x 9) / 4">
        <w:r>
          <w:rPr>
            <w:color w:val="0000FF"/>
          </w:rPr>
          <w:t>(графа 7)</w:t>
        </w:r>
      </w:hyperlink>
      <w:r>
        <w:t>, оказываемой за счет бюджетных ассигнований консолидированного бюджета субъекта Российской Федерации, включая средства</w:t>
      </w:r>
      <w:r>
        <w:t xml:space="preserve">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w:t>
      </w:r>
      <w:r>
        <w:t xml:space="preserve">атива объема медицинской помощи </w:t>
      </w:r>
      <w:hyperlink w:anchor="P5358" w:tooltip="5">
        <w:r>
          <w:rPr>
            <w:color w:val="0000FF"/>
          </w:rPr>
          <w:t>(графа 5)</w:t>
        </w:r>
      </w:hyperlink>
      <w:r>
        <w:t xml:space="preserve"> на норматив финансовых затрат на единицу объема медицинской помощи </w:t>
      </w:r>
      <w:hyperlink w:anchor="P5361" w:tooltip="8">
        <w:r>
          <w:rPr>
            <w:color w:val="0000FF"/>
          </w:rPr>
          <w:t>(графа 8)</w:t>
        </w:r>
      </w:hyperlink>
      <w:r>
        <w:t xml:space="preserve"> и норматива объема медицинской помощи </w:t>
      </w:r>
      <w:hyperlink w:anchor="P5359" w:tooltip="6">
        <w:r>
          <w:rPr>
            <w:color w:val="0000FF"/>
          </w:rPr>
          <w:t>(графа 6)</w:t>
        </w:r>
      </w:hyperlink>
      <w:r>
        <w:t>, оказываемой по Территориальной программе ОМС сверх Базовой программы ОМС, на норматив финансовых затрат на единицу объема медицинской помощи, оказываемой по Территориальной программе ОМС сверх базовой программы ОМС, разделенная на общий но</w:t>
      </w:r>
      <w:r>
        <w:t xml:space="preserve">рматив объема медицинской помощи </w:t>
      </w:r>
      <w:hyperlink w:anchor="P5357" w:tooltip="4 = 5 + 6">
        <w:r>
          <w:rPr>
            <w:color w:val="0000FF"/>
          </w:rPr>
          <w:t>(графа 4)</w:t>
        </w:r>
      </w:hyperlink>
      <w:r>
        <w:t>.</w:t>
      </w:r>
    </w:p>
    <w:p w:rsidR="005C1171" w:rsidRDefault="00ED5C9B">
      <w:pPr>
        <w:pStyle w:val="ConsPlusNormal0"/>
        <w:spacing w:before="240"/>
        <w:ind w:firstLine="540"/>
        <w:jc w:val="both"/>
      </w:pPr>
      <w:bookmarkStart w:id="30" w:name="P6034"/>
      <w:bookmarkEnd w:id="30"/>
      <w:r>
        <w:t>&lt;**&gt; Нормативы объема скорой медицинской помощи и нормативы финансовых затрат на один случай оказания медицинской помощи авиационными медицинскими выездными бригадами ск</w:t>
      </w:r>
      <w:r>
        <w:t>орой медицинской помощи при санитарно-авиационной эвакуации, осуществляемой воздушными судами, устанавливаются субъектом Российской Федерации. Средний норматив финансовых затрат за счет средств соответствующих бюджетов на один случай с учетом реальной потр</w:t>
      </w:r>
      <w:r>
        <w:t>ебности (за исключением расходов на авиационные работы).</w:t>
      </w:r>
    </w:p>
    <w:p w:rsidR="005C1171" w:rsidRDefault="00ED5C9B">
      <w:pPr>
        <w:pStyle w:val="ConsPlusNormal0"/>
        <w:spacing w:before="240"/>
        <w:ind w:firstLine="540"/>
        <w:jc w:val="both"/>
      </w:pPr>
      <w:bookmarkStart w:id="31" w:name="P6035"/>
      <w:bookmarkEnd w:id="31"/>
      <w:r>
        <w:t>&lt;***&gt;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w:t>
      </w:r>
      <w:r>
        <w:t>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w:t>
      </w:r>
      <w:r>
        <w:t xml:space="preserve">и, в том числе посещения на дому выездными патронажными бригадами, для которых устанавливаются отдельные нормативы </w:t>
      </w:r>
      <w:hyperlink w:anchor="P5685" w:tooltip="5.1. в амбулаторных условиях">
        <w:r>
          <w:rPr>
            <w:color w:val="0000FF"/>
          </w:rPr>
          <w:t>(пункт 5.1)</w:t>
        </w:r>
      </w:hyperlink>
      <w:r>
        <w:t>, при этом объемы паллиативной медицинской помощи, оказанной в амбул</w:t>
      </w:r>
      <w:r>
        <w:t xml:space="preserve">аторных условиях и на дому, учитываются в посещениях с профилактической и иными целями </w:t>
      </w:r>
      <w:hyperlink w:anchor="P5474" w:tooltip="2.1.1. с профилактической и иными целями &lt;***&gt;, в том числе:">
        <w:r>
          <w:rPr>
            <w:color w:val="0000FF"/>
          </w:rPr>
          <w:t>(пункт 2.1.1)</w:t>
        </w:r>
      </w:hyperlink>
      <w:r>
        <w:t>.</w:t>
      </w:r>
    </w:p>
    <w:p w:rsidR="005C1171" w:rsidRDefault="00ED5C9B">
      <w:pPr>
        <w:pStyle w:val="ConsPlusNormal0"/>
        <w:spacing w:before="240"/>
        <w:ind w:firstLine="540"/>
        <w:jc w:val="both"/>
      </w:pPr>
      <w:bookmarkStart w:id="32" w:name="P6036"/>
      <w:bookmarkEnd w:id="32"/>
      <w:r>
        <w:t>&lt;****&gt;</w:t>
      </w:r>
      <w:r>
        <w:t xml:space="preserve"> Законченных случаев лечения заболевания в амбулаторных условиях с кратностью посещений по поводу одного заболевания - не менее 2.</w:t>
      </w:r>
    </w:p>
    <w:p w:rsidR="005C1171" w:rsidRDefault="00ED5C9B">
      <w:pPr>
        <w:pStyle w:val="ConsPlusNormal0"/>
        <w:spacing w:before="240"/>
        <w:ind w:firstLine="540"/>
        <w:jc w:val="both"/>
      </w:pPr>
      <w:bookmarkStart w:id="33" w:name="P6037"/>
      <w:bookmarkEnd w:id="33"/>
      <w:r>
        <w:t>&lt;*****&gt; Субъект Российской Федерации устанавливает раздельные нормативы объема и стоимости единицы объема для оказываемой в у</w:t>
      </w:r>
      <w:r>
        <w:t>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w:t>
      </w:r>
      <w:r>
        <w:t>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5C1171" w:rsidRDefault="00ED5C9B">
      <w:pPr>
        <w:pStyle w:val="ConsPlusNormal0"/>
        <w:spacing w:before="240"/>
        <w:ind w:firstLine="540"/>
        <w:jc w:val="both"/>
      </w:pPr>
      <w:bookmarkStart w:id="34" w:name="P6038"/>
      <w:bookmarkEnd w:id="34"/>
      <w:r>
        <w:t>&lt;******&gt; Субъект Российской Федерации с учетом реальной потребности вправе устанавливать отд</w:t>
      </w:r>
      <w:r>
        <w:t xml:space="preserve">ельные нормативы объема и стоимости единицы объема для оказываемой в условиях дневного стационара паллиативной медицинской помощи </w:t>
      </w:r>
      <w:hyperlink w:anchor="P5715" w:tooltip="5.3. в условиях круглосуточного стационара">
        <w:r>
          <w:rPr>
            <w:color w:val="0000FF"/>
          </w:rPr>
          <w:t>(пункт 5.3)</w:t>
        </w:r>
      </w:hyperlink>
      <w:r>
        <w:t>, при этом объемы паллиативной медицинс</w:t>
      </w:r>
      <w:r>
        <w:t>кой помощи, оказанной в дневном стационаре, учитываются в случаях лечения в условиях дневного стационара (</w:t>
      </w:r>
      <w:hyperlink w:anchor="P5534" w:tooltip="2.2. в условиях дневных стационаров &lt;*****&gt;, в том числе:">
        <w:r>
          <w:rPr>
            <w:color w:val="0000FF"/>
          </w:rPr>
          <w:t>пункты 2.2</w:t>
        </w:r>
      </w:hyperlink>
      <w:r>
        <w:t xml:space="preserve">, </w:t>
      </w:r>
      <w:hyperlink w:anchor="P5564" w:tooltip="3. В условиях дневных стационаров (первичная медико-санитарная помощь, специализированная медицинская помощь) &lt;*****&gt;,">
        <w:r>
          <w:rPr>
            <w:color w:val="0000FF"/>
          </w:rPr>
          <w:t>3</w:t>
        </w:r>
      </w:hyperlink>
      <w:r>
        <w:t xml:space="preserve">, </w:t>
      </w:r>
      <w:hyperlink w:anchor="P5610" w:tooltip="4.1. в условиях дневных стационаров &lt;*****&gt;, в том числе:">
        <w:r>
          <w:rPr>
            <w:color w:val="0000FF"/>
          </w:rPr>
          <w:t>4.1</w:t>
        </w:r>
      </w:hyperlink>
      <w:r>
        <w:t>).</w:t>
      </w:r>
    </w:p>
    <w:p w:rsidR="005C1171" w:rsidRDefault="00ED5C9B">
      <w:pPr>
        <w:pStyle w:val="ConsPlusNormal0"/>
        <w:spacing w:before="240"/>
        <w:ind w:firstLine="540"/>
        <w:jc w:val="both"/>
      </w:pPr>
      <w:bookmarkStart w:id="35" w:name="P6039"/>
      <w:bookmarkEnd w:id="35"/>
      <w:r>
        <w:t>&lt;*******&gt; Отражаются расходы подведомственных медиц</w:t>
      </w:r>
      <w:r>
        <w:t>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w:t>
      </w:r>
      <w:r>
        <w:t>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w:t>
      </w:r>
      <w:r>
        <w:t>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w:t>
      </w:r>
      <w:r>
        <w:t xml:space="preserve"> </w:t>
      </w:r>
      <w:hyperlink w:anchor="P82" w:tooltip="II. Перечень видов, форм и условий">
        <w:r>
          <w:rPr>
            <w:color w:val="0000FF"/>
          </w:rPr>
          <w:t>разделе II</w:t>
        </w:r>
      </w:hyperlink>
      <w:r>
        <w:t xml:space="preserve"> Территориальной программы, финансовое обеспечение которых осуществляется за счет средств ОМС в рамках Базовой программы ОМС), медицинских информационно-аналитических центрах, бюр</w:t>
      </w:r>
      <w:r>
        <w:t>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w:t>
      </w:r>
      <w:r>
        <w:t xml:space="preserve"> входящих в номенклатуру медицинских организаций, утверждаемую Министерством здравоохранения Российской Федерации, медицинской помощи, включенной в Базовую программу ОМС (за исключением первичной медико-санитарной помощи, включенной в Базовую программу ОМС</w:t>
      </w:r>
      <w:r>
        <w:t>).</w:t>
      </w:r>
    </w:p>
    <w:p w:rsidR="005C1171" w:rsidRDefault="00ED5C9B">
      <w:pPr>
        <w:pStyle w:val="ConsPlusNormal0"/>
        <w:spacing w:before="240"/>
        <w:ind w:firstLine="540"/>
        <w:jc w:val="both"/>
      </w:pPr>
      <w:bookmarkStart w:id="36" w:name="P6040"/>
      <w:bookmarkEnd w:id="36"/>
      <w:r>
        <w:t>&lt;********&gt;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w:t>
      </w:r>
      <w:r>
        <w:t xml:space="preserve">е ОМС согласно </w:t>
      </w:r>
      <w:hyperlink r:id="rId1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разделу I</w:t>
        </w:r>
      </w:hyperlink>
      <w:r>
        <w:t xml:space="preserve"> приложения N 1 к Программе государственных гарантий, в дополнение к объемам высокотехнологичной медицинской помощи, предоставляемым в рамках Территориальн</w:t>
      </w:r>
      <w:r>
        <w:t>ой программы ОМС.</w:t>
      </w:r>
    </w:p>
    <w:p w:rsidR="005C1171" w:rsidRDefault="00ED5C9B">
      <w:pPr>
        <w:pStyle w:val="ConsPlusNormal0"/>
        <w:spacing w:before="240"/>
        <w:ind w:firstLine="540"/>
        <w:jc w:val="both"/>
      </w:pPr>
      <w:r>
        <w:t>&lt;*********&gt;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w:t>
      </w:r>
      <w:r>
        <w:t>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w:t>
      </w:r>
      <w:r>
        <w:t>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w:t>
      </w:r>
      <w:r>
        <w:t>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w:t>
      </w:r>
      <w:r>
        <w:t xml:space="preserve"> I (фибриногена), VI (лабильного), X (Стюарта-Прауэра), а также после трансплантации органов и (или) тканей.</w:t>
      </w:r>
    </w:p>
    <w:p w:rsidR="005C1171" w:rsidRDefault="00ED5C9B">
      <w:pPr>
        <w:pStyle w:val="ConsPlusNormal0"/>
        <w:spacing w:before="240"/>
        <w:ind w:firstLine="540"/>
        <w:jc w:val="both"/>
      </w:pPr>
      <w:bookmarkStart w:id="37" w:name="P6042"/>
      <w:bookmarkEnd w:id="37"/>
      <w:r>
        <w:t>&lt;**********&gt; В случае осуществления бесплатного (со скидкой) зубного протезирования и транспортировки пациентов с хронической почечной недостаточно</w:t>
      </w:r>
      <w:r>
        <w:t>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w:t>
      </w:r>
      <w:r>
        <w:t>оохранение" и 10 "Социальная политика" (</w:t>
      </w:r>
      <w:hyperlink r:id="rId129"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субъекта Российской Федерации от 24 мая 2022 г. N 82н "О Порядке формирования и </w:t>
      </w:r>
      <w:r>
        <w:t>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w:t>
      </w:r>
      <w:r>
        <w:t xml:space="preserve">игнования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w:t>
      </w:r>
      <w:r>
        <w:t>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5C1171" w:rsidRDefault="005C1171">
      <w:pPr>
        <w:pStyle w:val="ConsPlusNormal0"/>
        <w:jc w:val="both"/>
      </w:pPr>
    </w:p>
    <w:p w:rsidR="005C1171" w:rsidRDefault="00ED5C9B">
      <w:pPr>
        <w:pStyle w:val="ConsPlusTitle0"/>
        <w:jc w:val="center"/>
        <w:outlineLvl w:val="2"/>
      </w:pPr>
      <w:r>
        <w:t>II. Утвержденная стоимость Территориальной пр</w:t>
      </w:r>
      <w:r>
        <w:t>ограммы</w:t>
      </w:r>
    </w:p>
    <w:p w:rsidR="005C1171" w:rsidRDefault="00ED5C9B">
      <w:pPr>
        <w:pStyle w:val="ConsPlusTitle0"/>
        <w:jc w:val="center"/>
      </w:pPr>
      <w:r>
        <w:t>государственных гарантий бесплатного оказания</w:t>
      </w:r>
    </w:p>
    <w:p w:rsidR="005C1171" w:rsidRDefault="00ED5C9B">
      <w:pPr>
        <w:pStyle w:val="ConsPlusTitle0"/>
        <w:jc w:val="center"/>
      </w:pPr>
      <w:r>
        <w:t>гражданам медицинской помощи в Челябинской области</w:t>
      </w:r>
    </w:p>
    <w:p w:rsidR="005C1171" w:rsidRDefault="00ED5C9B">
      <w:pPr>
        <w:pStyle w:val="ConsPlusTitle0"/>
        <w:jc w:val="center"/>
      </w:pPr>
      <w:r>
        <w:t>по условиям ее оказания на 2026 год</w:t>
      </w:r>
    </w:p>
    <w:p w:rsidR="005C1171" w:rsidRDefault="005C1171">
      <w:pPr>
        <w:pStyle w:val="ConsPlusNormal0"/>
        <w:jc w:val="both"/>
      </w:pPr>
    </w:p>
    <w:p w:rsidR="005C1171" w:rsidRDefault="005C1171">
      <w:pPr>
        <w:pStyle w:val="ConsPlusNormal0"/>
        <w:sectPr w:rsidR="005C1171">
          <w:headerReference w:type="default" r:id="rId130"/>
          <w:footerReference w:type="default" r:id="rId131"/>
          <w:headerReference w:type="first" r:id="rId132"/>
          <w:footerReference w:type="first" r:id="rId13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02"/>
        <w:gridCol w:w="1191"/>
        <w:gridCol w:w="2098"/>
        <w:gridCol w:w="2154"/>
        <w:gridCol w:w="2041"/>
        <w:gridCol w:w="1701"/>
        <w:gridCol w:w="1361"/>
        <w:gridCol w:w="1757"/>
        <w:gridCol w:w="1757"/>
        <w:gridCol w:w="1474"/>
      </w:tblGrid>
      <w:tr w:rsidR="005C1171">
        <w:tc>
          <w:tcPr>
            <w:tcW w:w="3402" w:type="dxa"/>
            <w:vMerge w:val="restart"/>
            <w:vAlign w:val="center"/>
          </w:tcPr>
          <w:p w:rsidR="005C1171" w:rsidRDefault="00ED5C9B">
            <w:pPr>
              <w:pStyle w:val="ConsPlusNormal0"/>
              <w:jc w:val="center"/>
            </w:pPr>
            <w:r>
              <w:t>Виды и условия оказания медицинской помощи</w:t>
            </w:r>
          </w:p>
        </w:tc>
        <w:tc>
          <w:tcPr>
            <w:tcW w:w="1191" w:type="dxa"/>
            <w:vMerge w:val="restart"/>
            <w:vAlign w:val="center"/>
          </w:tcPr>
          <w:p w:rsidR="005C1171" w:rsidRDefault="00ED5C9B">
            <w:pPr>
              <w:pStyle w:val="ConsPlusNormal0"/>
              <w:jc w:val="center"/>
            </w:pPr>
            <w:r>
              <w:t>N строки</w:t>
            </w:r>
          </w:p>
        </w:tc>
        <w:tc>
          <w:tcPr>
            <w:tcW w:w="2098" w:type="dxa"/>
            <w:vMerge w:val="restart"/>
            <w:vAlign w:val="center"/>
          </w:tcPr>
          <w:p w:rsidR="005C1171" w:rsidRDefault="00ED5C9B">
            <w:pPr>
              <w:pStyle w:val="ConsPlusNormal0"/>
              <w:jc w:val="center"/>
            </w:pPr>
            <w:r>
              <w:t>Единица измерения</w:t>
            </w:r>
          </w:p>
        </w:tc>
        <w:tc>
          <w:tcPr>
            <w:tcW w:w="2154" w:type="dxa"/>
            <w:vMerge w:val="restart"/>
            <w:vAlign w:val="center"/>
          </w:tcPr>
          <w:p w:rsidR="005C1171" w:rsidRDefault="00ED5C9B">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2041" w:type="dxa"/>
            <w:vMerge w:val="restart"/>
            <w:vAlign w:val="center"/>
          </w:tcPr>
          <w:p w:rsidR="005C1171" w:rsidRDefault="00ED5C9B">
            <w:pPr>
              <w:pStyle w:val="ConsPlusNormal0"/>
              <w:jc w:val="center"/>
            </w:pPr>
            <w:r>
              <w:t>Стоимость единицы объема медиц</w:t>
            </w:r>
            <w:r>
              <w:t>инской помощи (норматив финансовых затрат на единицу объема предоставления медицинской помощи), рублей</w:t>
            </w:r>
          </w:p>
        </w:tc>
        <w:tc>
          <w:tcPr>
            <w:tcW w:w="3062" w:type="dxa"/>
            <w:gridSpan w:val="2"/>
            <w:vAlign w:val="center"/>
          </w:tcPr>
          <w:p w:rsidR="005C1171" w:rsidRDefault="00ED5C9B">
            <w:pPr>
              <w:pStyle w:val="ConsPlusNormal0"/>
              <w:jc w:val="center"/>
            </w:pPr>
            <w:r>
              <w:t>Подушевые нормативы финансирования Территориальной программы</w:t>
            </w:r>
          </w:p>
        </w:tc>
        <w:tc>
          <w:tcPr>
            <w:tcW w:w="4988" w:type="dxa"/>
            <w:gridSpan w:val="3"/>
            <w:vAlign w:val="center"/>
          </w:tcPr>
          <w:p w:rsidR="005C1171" w:rsidRDefault="00ED5C9B">
            <w:pPr>
              <w:pStyle w:val="ConsPlusNormal0"/>
              <w:jc w:val="center"/>
            </w:pPr>
            <w:r>
              <w:t>Стоимость Территориальной программы по источникам ее финансового обеспечения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062" w:type="dxa"/>
            <w:gridSpan w:val="2"/>
            <w:vAlign w:val="center"/>
          </w:tcPr>
          <w:p w:rsidR="005C1171" w:rsidRDefault="00ED5C9B">
            <w:pPr>
              <w:pStyle w:val="ConsPlusNormal0"/>
              <w:jc w:val="center"/>
            </w:pPr>
            <w:r>
              <w:t>рублей</w:t>
            </w:r>
          </w:p>
        </w:tc>
        <w:tc>
          <w:tcPr>
            <w:tcW w:w="3514" w:type="dxa"/>
            <w:gridSpan w:val="2"/>
            <w:vAlign w:val="center"/>
          </w:tcPr>
          <w:p w:rsidR="005C1171" w:rsidRDefault="00ED5C9B">
            <w:pPr>
              <w:pStyle w:val="ConsPlusNormal0"/>
              <w:jc w:val="center"/>
            </w:pPr>
            <w:r>
              <w:t>тыс. рублей</w:t>
            </w:r>
          </w:p>
        </w:tc>
        <w:tc>
          <w:tcPr>
            <w:tcW w:w="1474" w:type="dxa"/>
            <w:vMerge w:val="restart"/>
            <w:vAlign w:val="center"/>
          </w:tcPr>
          <w:p w:rsidR="005C1171" w:rsidRDefault="00ED5C9B">
            <w:pPr>
              <w:pStyle w:val="ConsPlusNormal0"/>
              <w:jc w:val="center"/>
            </w:pPr>
            <w:r>
              <w:t>в процентах к итогу</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1701" w:type="dxa"/>
            <w:vAlign w:val="center"/>
          </w:tcPr>
          <w:p w:rsidR="005C1171" w:rsidRDefault="00ED5C9B">
            <w:pPr>
              <w:pStyle w:val="ConsPlusNormal0"/>
              <w:jc w:val="center"/>
            </w:pPr>
            <w:r>
              <w:t>за счет средств бюджета Челябинской области</w:t>
            </w:r>
          </w:p>
        </w:tc>
        <w:tc>
          <w:tcPr>
            <w:tcW w:w="1361" w:type="dxa"/>
            <w:vAlign w:val="center"/>
          </w:tcPr>
          <w:p w:rsidR="005C1171" w:rsidRDefault="00ED5C9B">
            <w:pPr>
              <w:pStyle w:val="ConsPlusNormal0"/>
              <w:jc w:val="center"/>
            </w:pPr>
            <w:r>
              <w:t>за счет средств ОМС</w:t>
            </w:r>
          </w:p>
        </w:tc>
        <w:tc>
          <w:tcPr>
            <w:tcW w:w="1757" w:type="dxa"/>
            <w:vAlign w:val="center"/>
          </w:tcPr>
          <w:p w:rsidR="005C1171" w:rsidRDefault="00ED5C9B">
            <w:pPr>
              <w:pStyle w:val="ConsPlusNormal0"/>
              <w:jc w:val="center"/>
            </w:pPr>
            <w:r>
              <w:t>за счет средств бюджета Челябинской области</w:t>
            </w:r>
          </w:p>
        </w:tc>
        <w:tc>
          <w:tcPr>
            <w:tcW w:w="1757" w:type="dxa"/>
            <w:vAlign w:val="center"/>
          </w:tcPr>
          <w:p w:rsidR="005C1171" w:rsidRDefault="00ED5C9B">
            <w:pPr>
              <w:pStyle w:val="ConsPlusNormal0"/>
              <w:jc w:val="center"/>
            </w:pPr>
            <w:r>
              <w:t>за счет средств ОМС</w:t>
            </w:r>
          </w:p>
        </w:tc>
        <w:tc>
          <w:tcPr>
            <w:tcW w:w="0" w:type="auto"/>
            <w:vMerge/>
          </w:tcPr>
          <w:p w:rsidR="005C1171" w:rsidRDefault="005C1171">
            <w:pPr>
              <w:pStyle w:val="ConsPlusNormal0"/>
            </w:pPr>
          </w:p>
        </w:tc>
      </w:tr>
      <w:tr w:rsidR="005C1171">
        <w:tc>
          <w:tcPr>
            <w:tcW w:w="3402" w:type="dxa"/>
            <w:vAlign w:val="center"/>
          </w:tcPr>
          <w:p w:rsidR="005C1171" w:rsidRDefault="00ED5C9B">
            <w:pPr>
              <w:pStyle w:val="ConsPlusNormal0"/>
              <w:outlineLvl w:val="3"/>
            </w:pPr>
            <w:r>
              <w:t>I. Медицинская помощь в рамках Территориальной программы ОМС:</w:t>
            </w:r>
          </w:p>
        </w:tc>
        <w:tc>
          <w:tcPr>
            <w:tcW w:w="1191" w:type="dxa"/>
            <w:vAlign w:val="center"/>
          </w:tcPr>
          <w:p w:rsidR="005C1171" w:rsidRDefault="00ED5C9B">
            <w:pPr>
              <w:pStyle w:val="ConsPlusNormal0"/>
              <w:jc w:val="center"/>
            </w:pPr>
            <w:bookmarkStart w:id="38" w:name="P6064"/>
            <w:bookmarkEnd w:id="38"/>
            <w:r>
              <w:t>20</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25585,38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86893740,55</w:t>
            </w:r>
          </w:p>
        </w:tc>
        <w:tc>
          <w:tcPr>
            <w:tcW w:w="1474" w:type="dxa"/>
            <w:vAlign w:val="center"/>
          </w:tcPr>
          <w:p w:rsidR="005C1171" w:rsidRDefault="00ED5C9B">
            <w:pPr>
              <w:pStyle w:val="ConsPlusNormal0"/>
              <w:jc w:val="center"/>
            </w:pPr>
            <w:r>
              <w:t>81,17</w:t>
            </w:r>
          </w:p>
        </w:tc>
      </w:tr>
      <w:tr w:rsidR="005C1171">
        <w:tc>
          <w:tcPr>
            <w:tcW w:w="3402" w:type="dxa"/>
            <w:vAlign w:val="center"/>
          </w:tcPr>
          <w:p w:rsidR="005C1171" w:rsidRDefault="00ED5C9B">
            <w:pPr>
              <w:pStyle w:val="ConsPlusNormal0"/>
            </w:pPr>
            <w:r>
              <w:t>1. Скорая, в том числе скорая специализированная, медицинская помощь</w:t>
            </w:r>
          </w:p>
          <w:p w:rsidR="005C1171" w:rsidRDefault="00ED5C9B">
            <w:pPr>
              <w:pStyle w:val="ConsPlusNormal0"/>
            </w:pPr>
            <w:r>
              <w:t xml:space="preserve">(сумма </w:t>
            </w:r>
            <w:hyperlink w:anchor="P6765" w:tooltip="31">
              <w:r>
                <w:rPr>
                  <w:color w:val="0000FF"/>
                </w:rPr>
                <w:t>строк 31</w:t>
              </w:r>
            </w:hyperlink>
            <w:r>
              <w:t xml:space="preserve"> + </w:t>
            </w:r>
            <w:hyperlink w:anchor="P7325" w:tooltip="39">
              <w:r>
                <w:rPr>
                  <w:color w:val="0000FF"/>
                </w:rPr>
                <w:t>39</w:t>
              </w:r>
            </w:hyperlink>
            <w:r>
              <w:t xml:space="preserve"> + </w:t>
            </w:r>
            <w:hyperlink w:anchor="P7886" w:tooltip="47">
              <w:r>
                <w:rPr>
                  <w:color w:val="0000FF"/>
                </w:rPr>
                <w:t>47</w:t>
              </w:r>
            </w:hyperlink>
            <w:r>
              <w:t>)</w:t>
            </w:r>
          </w:p>
        </w:tc>
        <w:tc>
          <w:tcPr>
            <w:tcW w:w="1191" w:type="dxa"/>
            <w:vAlign w:val="center"/>
          </w:tcPr>
          <w:p w:rsidR="005C1171" w:rsidRDefault="00ED5C9B">
            <w:pPr>
              <w:pStyle w:val="ConsPlusNormal0"/>
              <w:jc w:val="center"/>
            </w:pPr>
            <w:r>
              <w:t>21</w:t>
            </w:r>
          </w:p>
        </w:tc>
        <w:tc>
          <w:tcPr>
            <w:tcW w:w="2098" w:type="dxa"/>
            <w:vAlign w:val="center"/>
          </w:tcPr>
          <w:p w:rsidR="005C1171" w:rsidRDefault="00ED5C9B">
            <w:pPr>
              <w:pStyle w:val="ConsPlusNormal0"/>
              <w:jc w:val="center"/>
            </w:pPr>
            <w:r>
              <w:t>вызов</w:t>
            </w:r>
          </w:p>
        </w:tc>
        <w:tc>
          <w:tcPr>
            <w:tcW w:w="2154" w:type="dxa"/>
            <w:vAlign w:val="center"/>
          </w:tcPr>
          <w:p w:rsidR="005C1171" w:rsidRDefault="00ED5C9B">
            <w:pPr>
              <w:pStyle w:val="ConsPlusNormal0"/>
              <w:jc w:val="center"/>
            </w:pPr>
            <w:r>
              <w:t>0,261</w:t>
            </w:r>
          </w:p>
        </w:tc>
        <w:tc>
          <w:tcPr>
            <w:tcW w:w="2041" w:type="dxa"/>
            <w:vAlign w:val="center"/>
          </w:tcPr>
          <w:p w:rsidR="005C1171" w:rsidRDefault="00ED5C9B">
            <w:pPr>
              <w:pStyle w:val="ConsPlusNormal0"/>
              <w:jc w:val="center"/>
            </w:pPr>
            <w:r>
              <w:t>5671,60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1480,29</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5027399,40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191" w:type="dxa"/>
            <w:vAlign w:val="center"/>
          </w:tcPr>
          <w:p w:rsidR="005C1171" w:rsidRDefault="00ED5C9B">
            <w:pPr>
              <w:pStyle w:val="ConsPlusNormal0"/>
              <w:jc w:val="center"/>
            </w:pPr>
            <w:r>
              <w:t>22</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 в амбулаторных условиях, в том числе:</w:t>
            </w:r>
          </w:p>
        </w:tc>
        <w:tc>
          <w:tcPr>
            <w:tcW w:w="1191" w:type="dxa"/>
            <w:vAlign w:val="center"/>
          </w:tcPr>
          <w:p w:rsidR="005C1171" w:rsidRDefault="00ED5C9B">
            <w:pPr>
              <w:pStyle w:val="ConsPlusNormal0"/>
              <w:jc w:val="center"/>
            </w:pPr>
            <w:r>
              <w:t>23</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 для проведения профилактических медицинских осмотров</w:t>
            </w:r>
          </w:p>
          <w:p w:rsidR="005C1171" w:rsidRDefault="00ED5C9B">
            <w:pPr>
              <w:pStyle w:val="ConsPlusNormal0"/>
            </w:pPr>
            <w:r>
              <w:t xml:space="preserve">(сумма </w:t>
            </w:r>
            <w:hyperlink w:anchor="P6795" w:tooltip="33.1">
              <w:r>
                <w:rPr>
                  <w:color w:val="0000FF"/>
                </w:rPr>
                <w:t>строк 33.1</w:t>
              </w:r>
            </w:hyperlink>
            <w:r>
              <w:t xml:space="preserve"> + </w:t>
            </w:r>
            <w:hyperlink w:anchor="P7355" w:tooltip="41.1">
              <w:r>
                <w:rPr>
                  <w:color w:val="0000FF"/>
                </w:rPr>
                <w:t>41.1</w:t>
              </w:r>
            </w:hyperlink>
            <w:r>
              <w:t xml:space="preserve"> + </w:t>
            </w:r>
            <w:hyperlink w:anchor="P7916" w:tooltip="49.1">
              <w:r>
                <w:rPr>
                  <w:color w:val="0000FF"/>
                </w:rPr>
                <w:t>49.1</w:t>
              </w:r>
            </w:hyperlink>
            <w:r>
              <w:t>)</w:t>
            </w:r>
          </w:p>
        </w:tc>
        <w:tc>
          <w:tcPr>
            <w:tcW w:w="1191" w:type="dxa"/>
            <w:vAlign w:val="center"/>
          </w:tcPr>
          <w:p w:rsidR="005C1171" w:rsidRDefault="00ED5C9B">
            <w:pPr>
              <w:pStyle w:val="ConsPlusNormal0"/>
              <w:jc w:val="center"/>
            </w:pPr>
            <w:r>
              <w:t>23.1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0,260168</w:t>
            </w:r>
          </w:p>
        </w:tc>
        <w:tc>
          <w:tcPr>
            <w:tcW w:w="2041" w:type="dxa"/>
            <w:vAlign w:val="center"/>
          </w:tcPr>
          <w:p w:rsidR="005C1171" w:rsidRDefault="00ED5C9B">
            <w:pPr>
              <w:pStyle w:val="ConsPlusNormal0"/>
              <w:jc w:val="center"/>
            </w:pPr>
            <w:r>
              <w:t>2903,50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755,40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2565509,10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2.1.2) для проведения диспансеризации</w:t>
            </w:r>
          </w:p>
          <w:p w:rsidR="005C1171" w:rsidRDefault="00ED5C9B">
            <w:pPr>
              <w:pStyle w:val="ConsPlusNormal0"/>
            </w:pPr>
            <w:r>
              <w:t xml:space="preserve">(сумма </w:t>
            </w:r>
            <w:hyperlink w:anchor="P6805" w:tooltip="33.2">
              <w:r>
                <w:rPr>
                  <w:color w:val="0000FF"/>
                </w:rPr>
                <w:t>строк 33.2</w:t>
              </w:r>
            </w:hyperlink>
            <w:r>
              <w:t xml:space="preserve"> + </w:t>
            </w:r>
            <w:hyperlink w:anchor="P7365" w:tooltip="41.2">
              <w:r>
                <w:rPr>
                  <w:color w:val="0000FF"/>
                </w:rPr>
                <w:t>41.2</w:t>
              </w:r>
            </w:hyperlink>
            <w:r>
              <w:t xml:space="preserve"> + </w:t>
            </w:r>
            <w:hyperlink w:anchor="P7926" w:tooltip="49.2">
              <w:r>
                <w:rPr>
                  <w:color w:val="0000FF"/>
                </w:rPr>
                <w:t>49.2</w:t>
              </w:r>
            </w:hyperlink>
            <w:r>
              <w:t>), в том числе:</w:t>
            </w:r>
          </w:p>
        </w:tc>
        <w:tc>
          <w:tcPr>
            <w:tcW w:w="1191" w:type="dxa"/>
            <w:vAlign w:val="center"/>
          </w:tcPr>
          <w:p w:rsidR="005C1171" w:rsidRDefault="00ED5C9B">
            <w:pPr>
              <w:pStyle w:val="ConsPlusNormal0"/>
              <w:jc w:val="center"/>
            </w:pPr>
            <w:r>
              <w:t>23.2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0,439948</w:t>
            </w:r>
          </w:p>
        </w:tc>
        <w:tc>
          <w:tcPr>
            <w:tcW w:w="2041" w:type="dxa"/>
            <w:vAlign w:val="center"/>
          </w:tcPr>
          <w:p w:rsidR="005C1171" w:rsidRDefault="00ED5C9B">
            <w:pPr>
              <w:pStyle w:val="ConsPlusNormal0"/>
              <w:jc w:val="center"/>
            </w:pPr>
            <w:r>
              <w:t>3472,80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1527,85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5188923,90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для проведения углубленной диспансеризации</w:t>
            </w:r>
          </w:p>
          <w:p w:rsidR="005C1171" w:rsidRDefault="00ED5C9B">
            <w:pPr>
              <w:pStyle w:val="ConsPlusNormal0"/>
            </w:pPr>
            <w:r>
              <w:t xml:space="preserve">(сумма </w:t>
            </w:r>
            <w:hyperlink w:anchor="P6815" w:tooltip="33.2.1">
              <w:r>
                <w:rPr>
                  <w:color w:val="0000FF"/>
                </w:rPr>
                <w:t>строк 33.2.1</w:t>
              </w:r>
            </w:hyperlink>
            <w:r>
              <w:t xml:space="preserve"> + </w:t>
            </w:r>
            <w:hyperlink w:anchor="P7375" w:tooltip="41.2.1">
              <w:r>
                <w:rPr>
                  <w:color w:val="0000FF"/>
                </w:rPr>
                <w:t>41.2.1</w:t>
              </w:r>
            </w:hyperlink>
            <w:r>
              <w:t xml:space="preserve"> + </w:t>
            </w:r>
            <w:hyperlink w:anchor="P7936" w:tooltip="49.2.1">
              <w:r>
                <w:rPr>
                  <w:color w:val="0000FF"/>
                </w:rPr>
                <w:t>49.2.1</w:t>
              </w:r>
            </w:hyperlink>
            <w:r>
              <w:t>)</w:t>
            </w:r>
          </w:p>
        </w:tc>
        <w:tc>
          <w:tcPr>
            <w:tcW w:w="1191" w:type="dxa"/>
            <w:vAlign w:val="center"/>
          </w:tcPr>
          <w:p w:rsidR="005C1171" w:rsidRDefault="00ED5C9B">
            <w:pPr>
              <w:pStyle w:val="ConsPlusNormal0"/>
              <w:jc w:val="center"/>
            </w:pPr>
            <w:r>
              <w:t>23.2.1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0,050758</w:t>
            </w:r>
          </w:p>
        </w:tc>
        <w:tc>
          <w:tcPr>
            <w:tcW w:w="2041" w:type="dxa"/>
            <w:vAlign w:val="center"/>
          </w:tcPr>
          <w:p w:rsidR="005C1171" w:rsidRDefault="00ED5C9B">
            <w:pPr>
              <w:pStyle w:val="ConsPlusNormal0"/>
              <w:jc w:val="center"/>
            </w:pPr>
            <w:r>
              <w:t>2612,80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132,62</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450407,50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p w:rsidR="005C1171" w:rsidRDefault="00ED5C9B">
            <w:pPr>
              <w:pStyle w:val="ConsPlusNormal0"/>
            </w:pPr>
            <w:r>
              <w:t xml:space="preserve">(сумма </w:t>
            </w:r>
            <w:hyperlink w:anchor="P6825" w:tooltip="33.3">
              <w:r>
                <w:rPr>
                  <w:color w:val="0000FF"/>
                </w:rPr>
                <w:t>строк 33.3</w:t>
              </w:r>
            </w:hyperlink>
            <w:r>
              <w:t xml:space="preserve"> + </w:t>
            </w:r>
            <w:hyperlink w:anchor="P7385" w:tooltip="41.3">
              <w:r>
                <w:rPr>
                  <w:color w:val="0000FF"/>
                </w:rPr>
                <w:t>41.3</w:t>
              </w:r>
            </w:hyperlink>
            <w:r>
              <w:t xml:space="preserve"> + </w:t>
            </w:r>
            <w:hyperlink w:anchor="P7946" w:tooltip="49.3">
              <w:r>
                <w:rPr>
                  <w:color w:val="0000FF"/>
                </w:rPr>
                <w:t>49.3</w:t>
              </w:r>
            </w:hyperlink>
            <w:r>
              <w:t>)</w:t>
            </w:r>
          </w:p>
        </w:tc>
        <w:tc>
          <w:tcPr>
            <w:tcW w:w="1191" w:type="dxa"/>
            <w:vAlign w:val="center"/>
          </w:tcPr>
          <w:p w:rsidR="005C1171" w:rsidRDefault="00ED5C9B">
            <w:pPr>
              <w:pStyle w:val="ConsPlusNormal0"/>
              <w:jc w:val="center"/>
            </w:pPr>
            <w:r>
              <w:t>23.</w:t>
            </w:r>
            <w:r>
              <w:t>3</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0,145709</w:t>
            </w:r>
          </w:p>
        </w:tc>
        <w:tc>
          <w:tcPr>
            <w:tcW w:w="2041" w:type="dxa"/>
            <w:vAlign w:val="center"/>
          </w:tcPr>
          <w:p w:rsidR="005C1171" w:rsidRDefault="00ED5C9B">
            <w:pPr>
              <w:pStyle w:val="ConsPlusNormal0"/>
              <w:jc w:val="center"/>
            </w:pPr>
            <w:r>
              <w:t>2151,10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313,44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1064513,10</w:t>
            </w: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женщины</w:t>
            </w:r>
          </w:p>
          <w:p w:rsidR="005C1171" w:rsidRDefault="00ED5C9B">
            <w:pPr>
              <w:pStyle w:val="ConsPlusNormal0"/>
            </w:pPr>
            <w:r>
              <w:t xml:space="preserve">(сумма </w:t>
            </w:r>
            <w:hyperlink w:anchor="P6835" w:tooltip="33.3.1">
              <w:r>
                <w:rPr>
                  <w:color w:val="0000FF"/>
                </w:rPr>
                <w:t>строк 33.3.1</w:t>
              </w:r>
            </w:hyperlink>
            <w:r>
              <w:t xml:space="preserve"> + </w:t>
            </w:r>
            <w:hyperlink w:anchor="P7395" w:tooltip="41.3.1">
              <w:r>
                <w:rPr>
                  <w:color w:val="0000FF"/>
                </w:rPr>
                <w:t>41.3.1</w:t>
              </w:r>
            </w:hyperlink>
            <w:r>
              <w:t xml:space="preserve"> + </w:t>
            </w:r>
            <w:hyperlink w:anchor="P7956" w:tooltip="49.3.1">
              <w:r>
                <w:rPr>
                  <w:color w:val="0000FF"/>
                </w:rPr>
                <w:t>49.3.1</w:t>
              </w:r>
            </w:hyperlink>
            <w:r>
              <w:t>)</w:t>
            </w:r>
          </w:p>
        </w:tc>
        <w:tc>
          <w:tcPr>
            <w:tcW w:w="1191" w:type="dxa"/>
            <w:vAlign w:val="center"/>
          </w:tcPr>
          <w:p w:rsidR="005C1171" w:rsidRDefault="00ED5C9B">
            <w:pPr>
              <w:pStyle w:val="ConsPlusNormal0"/>
              <w:jc w:val="center"/>
            </w:pPr>
            <w:r>
              <w:t>23.3.1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0,074587</w:t>
            </w:r>
          </w:p>
        </w:tc>
        <w:tc>
          <w:tcPr>
            <w:tcW w:w="2041" w:type="dxa"/>
            <w:vAlign w:val="center"/>
          </w:tcPr>
          <w:p w:rsidR="005C1171" w:rsidRDefault="00ED5C9B">
            <w:pPr>
              <w:pStyle w:val="ConsPlusNormal0"/>
              <w:jc w:val="center"/>
            </w:pPr>
            <w:r>
              <w:t>3396,90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253,36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860467,80</w:t>
            </w: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мужчины</w:t>
            </w:r>
          </w:p>
          <w:p w:rsidR="005C1171" w:rsidRDefault="00ED5C9B">
            <w:pPr>
              <w:pStyle w:val="ConsPlusNormal0"/>
            </w:pPr>
            <w:r>
              <w:t xml:space="preserve">(сумма </w:t>
            </w:r>
            <w:hyperlink w:anchor="P6845" w:tooltip="33.3.2">
              <w:r>
                <w:rPr>
                  <w:color w:val="0000FF"/>
                </w:rPr>
                <w:t>строк 33.3.2</w:t>
              </w:r>
            </w:hyperlink>
            <w:r>
              <w:t xml:space="preserve"> + </w:t>
            </w:r>
            <w:hyperlink w:anchor="P7405" w:tooltip="41.3.2">
              <w:r>
                <w:rPr>
                  <w:color w:val="0000FF"/>
                </w:rPr>
                <w:t>41.3.2</w:t>
              </w:r>
            </w:hyperlink>
            <w:r>
              <w:t xml:space="preserve"> + </w:t>
            </w:r>
            <w:hyperlink w:anchor="P7966" w:tooltip="49.3.2">
              <w:r>
                <w:rPr>
                  <w:color w:val="0000FF"/>
                </w:rPr>
                <w:t>49.3.2</w:t>
              </w:r>
            </w:hyperlink>
            <w:r>
              <w:t>)</w:t>
            </w:r>
          </w:p>
        </w:tc>
        <w:tc>
          <w:tcPr>
            <w:tcW w:w="1191" w:type="dxa"/>
            <w:vAlign w:val="center"/>
          </w:tcPr>
          <w:p w:rsidR="005C1171" w:rsidRDefault="00ED5C9B">
            <w:pPr>
              <w:pStyle w:val="ConsPlusNormal0"/>
              <w:jc w:val="center"/>
            </w:pPr>
            <w:r>
              <w:t>23.3.2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0,071122</w:t>
            </w:r>
          </w:p>
        </w:tc>
        <w:tc>
          <w:tcPr>
            <w:tcW w:w="2041" w:type="dxa"/>
            <w:vAlign w:val="center"/>
          </w:tcPr>
          <w:p w:rsidR="005C1171" w:rsidRDefault="00ED5C9B">
            <w:pPr>
              <w:pStyle w:val="ConsPlusNormal0"/>
              <w:jc w:val="center"/>
            </w:pPr>
            <w:r>
              <w:t>844,70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60,08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204045,30</w:t>
            </w: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2.1.4) для посещений с иными целями</w:t>
            </w:r>
          </w:p>
          <w:p w:rsidR="005C1171" w:rsidRDefault="00ED5C9B">
            <w:pPr>
              <w:pStyle w:val="ConsPlusNormal0"/>
            </w:pPr>
            <w:r>
              <w:t xml:space="preserve">(сумма </w:t>
            </w:r>
            <w:hyperlink w:anchor="P6855" w:tooltip="33.4">
              <w:r>
                <w:rPr>
                  <w:color w:val="0000FF"/>
                </w:rPr>
                <w:t>строк 33.4</w:t>
              </w:r>
            </w:hyperlink>
            <w:r>
              <w:t xml:space="preserve"> + </w:t>
            </w:r>
            <w:hyperlink w:anchor="P7415" w:tooltip="41.4">
              <w:r>
                <w:rPr>
                  <w:color w:val="0000FF"/>
                </w:rPr>
                <w:t>41.4</w:t>
              </w:r>
            </w:hyperlink>
            <w:r>
              <w:t xml:space="preserve"> + </w:t>
            </w:r>
            <w:hyperlink w:anchor="P7976" w:tooltip="49.4">
              <w:r>
                <w:rPr>
                  <w:color w:val="0000FF"/>
                </w:rPr>
                <w:t>49.4</w:t>
              </w:r>
            </w:hyperlink>
            <w:r>
              <w:t>)</w:t>
            </w:r>
          </w:p>
        </w:tc>
        <w:tc>
          <w:tcPr>
            <w:tcW w:w="1191" w:type="dxa"/>
            <w:vAlign w:val="center"/>
          </w:tcPr>
          <w:p w:rsidR="005C1171" w:rsidRDefault="00ED5C9B">
            <w:pPr>
              <w:pStyle w:val="ConsPlusNormal0"/>
              <w:jc w:val="center"/>
            </w:pPr>
            <w:r>
              <w:t>23.4</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ED5C9B">
            <w:pPr>
              <w:pStyle w:val="ConsPlusNormal0"/>
              <w:jc w:val="center"/>
            </w:pPr>
            <w:r>
              <w:t>2,618238</w:t>
            </w:r>
          </w:p>
        </w:tc>
        <w:tc>
          <w:tcPr>
            <w:tcW w:w="2041" w:type="dxa"/>
            <w:vAlign w:val="center"/>
          </w:tcPr>
          <w:p w:rsidR="005C1171" w:rsidRDefault="00ED5C9B">
            <w:pPr>
              <w:pStyle w:val="ConsPlusNormal0"/>
              <w:jc w:val="center"/>
            </w:pPr>
            <w:r>
              <w:t>489,50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1281,63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4352705,10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2.1.5) в неотложной форме</w:t>
            </w:r>
          </w:p>
          <w:p w:rsidR="005C1171" w:rsidRDefault="00ED5C9B">
            <w:pPr>
              <w:pStyle w:val="ConsPlusNormal0"/>
            </w:pPr>
            <w:r>
              <w:t xml:space="preserve">(сумма </w:t>
            </w:r>
            <w:hyperlink w:anchor="P6865" w:tooltip="33.5">
              <w:r>
                <w:rPr>
                  <w:color w:val="0000FF"/>
                </w:rPr>
                <w:t>строк 33.5</w:t>
              </w:r>
            </w:hyperlink>
            <w:r>
              <w:t xml:space="preserve"> + </w:t>
            </w:r>
            <w:hyperlink w:anchor="P7425" w:tooltip="41.5">
              <w:r>
                <w:rPr>
                  <w:color w:val="0000FF"/>
                </w:rPr>
                <w:t>41.5</w:t>
              </w:r>
            </w:hyperlink>
            <w:r>
              <w:t xml:space="preserve"> + </w:t>
            </w:r>
            <w:hyperlink w:anchor="P7986" w:tooltip="49.5">
              <w:r>
                <w:rPr>
                  <w:color w:val="0000FF"/>
                </w:rPr>
                <w:t>49.5</w:t>
              </w:r>
            </w:hyperlink>
            <w:r>
              <w:t>)</w:t>
            </w:r>
          </w:p>
        </w:tc>
        <w:tc>
          <w:tcPr>
            <w:tcW w:w="1191" w:type="dxa"/>
            <w:vAlign w:val="center"/>
          </w:tcPr>
          <w:p w:rsidR="005C1171" w:rsidRDefault="00ED5C9B">
            <w:pPr>
              <w:pStyle w:val="ConsPlusNormal0"/>
              <w:jc w:val="center"/>
            </w:pPr>
            <w:r>
              <w:t>23.5</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ED5C9B">
            <w:pPr>
              <w:pStyle w:val="ConsPlusNormal0"/>
              <w:jc w:val="center"/>
            </w:pPr>
            <w:r>
              <w:t>0,540</w:t>
            </w:r>
          </w:p>
        </w:tc>
        <w:tc>
          <w:tcPr>
            <w:tcW w:w="2041" w:type="dxa"/>
            <w:vAlign w:val="center"/>
          </w:tcPr>
          <w:p w:rsidR="005C1171" w:rsidRDefault="00ED5C9B">
            <w:pPr>
              <w:pStyle w:val="ConsPlusNormal0"/>
              <w:jc w:val="center"/>
            </w:pPr>
            <w:r>
              <w:t>1168,40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630,94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2142814,80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 в связи с заболеваниями (обращений), всего</w:t>
            </w:r>
          </w:p>
          <w:p w:rsidR="005C1171" w:rsidRDefault="00ED5C9B">
            <w:pPr>
              <w:pStyle w:val="ConsPlusNormal0"/>
            </w:pPr>
            <w:r>
              <w:t xml:space="preserve">(сумма </w:t>
            </w:r>
            <w:hyperlink w:anchor="P6875" w:tooltip="33.6">
              <w:r>
                <w:rPr>
                  <w:color w:val="0000FF"/>
                </w:rPr>
                <w:t>строк 33.6</w:t>
              </w:r>
            </w:hyperlink>
            <w:r>
              <w:t xml:space="preserve"> + </w:t>
            </w:r>
            <w:hyperlink w:anchor="P7435" w:tooltip="41.6">
              <w:r>
                <w:rPr>
                  <w:color w:val="0000FF"/>
                </w:rPr>
                <w:t>41.6</w:t>
              </w:r>
            </w:hyperlink>
            <w:r>
              <w:t xml:space="preserve"> + </w:t>
            </w:r>
            <w:hyperlink w:anchor="P7996" w:tooltip="49.6">
              <w:r>
                <w:rPr>
                  <w:color w:val="0000FF"/>
                </w:rPr>
                <w:t>49.6</w:t>
              </w:r>
            </w:hyperlink>
            <w:r>
              <w:t>)</w:t>
            </w:r>
          </w:p>
        </w:tc>
        <w:tc>
          <w:tcPr>
            <w:tcW w:w="1191" w:type="dxa"/>
            <w:vAlign w:val="center"/>
          </w:tcPr>
          <w:p w:rsidR="005C1171" w:rsidRDefault="00ED5C9B">
            <w:pPr>
              <w:pStyle w:val="ConsPlusNormal0"/>
              <w:jc w:val="center"/>
            </w:pPr>
            <w:r>
              <w:t>23.6</w:t>
            </w:r>
          </w:p>
        </w:tc>
        <w:tc>
          <w:tcPr>
            <w:tcW w:w="2098" w:type="dxa"/>
            <w:vAlign w:val="center"/>
          </w:tcPr>
          <w:p w:rsidR="005C1171" w:rsidRDefault="00ED5C9B">
            <w:pPr>
              <w:pStyle w:val="ConsPlusNormal0"/>
              <w:jc w:val="center"/>
            </w:pPr>
            <w:r>
              <w:t>обращение</w:t>
            </w:r>
          </w:p>
        </w:tc>
        <w:tc>
          <w:tcPr>
            <w:tcW w:w="2154" w:type="dxa"/>
            <w:vAlign w:val="center"/>
          </w:tcPr>
          <w:p w:rsidR="005C1171" w:rsidRDefault="00ED5C9B">
            <w:pPr>
              <w:pStyle w:val="ConsPlusNormal0"/>
              <w:jc w:val="center"/>
            </w:pPr>
            <w:r>
              <w:t>1,3544790</w:t>
            </w:r>
          </w:p>
        </w:tc>
        <w:tc>
          <w:tcPr>
            <w:tcW w:w="2041" w:type="dxa"/>
            <w:vAlign w:val="center"/>
          </w:tcPr>
          <w:p w:rsidR="005C1171" w:rsidRDefault="00ED5C9B">
            <w:pPr>
              <w:pStyle w:val="ConsPlusNormal0"/>
              <w:jc w:val="center"/>
            </w:pPr>
            <w:r>
              <w:t>2319,50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3141,66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10669801,32</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p w:rsidR="005C1171" w:rsidRDefault="00ED5C9B">
            <w:pPr>
              <w:pStyle w:val="ConsPlusNormal0"/>
            </w:pPr>
            <w:r>
              <w:t xml:space="preserve">(сумма </w:t>
            </w:r>
            <w:hyperlink w:anchor="P6885" w:tooltip="33.6.1">
              <w:r>
                <w:rPr>
                  <w:color w:val="0000FF"/>
                </w:rPr>
                <w:t>строк 33.6.1</w:t>
              </w:r>
            </w:hyperlink>
            <w:r>
              <w:t xml:space="preserve"> + </w:t>
            </w:r>
            <w:hyperlink w:anchor="P7445" w:tooltip="41.6.1">
              <w:r>
                <w:rPr>
                  <w:color w:val="0000FF"/>
                </w:rPr>
                <w:t>41.6.1</w:t>
              </w:r>
            </w:hyperlink>
            <w:r>
              <w:t xml:space="preserve"> + </w:t>
            </w:r>
            <w:hyperlink w:anchor="P8006" w:tooltip="49.6.1">
              <w:r>
                <w:rPr>
                  <w:color w:val="0000FF"/>
                </w:rPr>
                <w:t>49.6.1</w:t>
              </w:r>
            </w:hyperlink>
            <w:r>
              <w:t>)</w:t>
            </w:r>
          </w:p>
        </w:tc>
        <w:tc>
          <w:tcPr>
            <w:tcW w:w="1191" w:type="dxa"/>
            <w:vAlign w:val="center"/>
          </w:tcPr>
          <w:p w:rsidR="005C1171" w:rsidRDefault="00ED5C9B">
            <w:pPr>
              <w:pStyle w:val="ConsPlusNormal0"/>
              <w:jc w:val="center"/>
            </w:pPr>
            <w:r>
              <w:t>23.6.1</w:t>
            </w:r>
          </w:p>
        </w:tc>
        <w:tc>
          <w:tcPr>
            <w:tcW w:w="2098" w:type="dxa"/>
            <w:vAlign w:val="center"/>
          </w:tcPr>
          <w:p w:rsidR="005C1171" w:rsidRDefault="00ED5C9B">
            <w:pPr>
              <w:pStyle w:val="ConsPlusNormal0"/>
              <w:jc w:val="center"/>
            </w:pPr>
            <w:r>
              <w:t>консультация</w:t>
            </w:r>
          </w:p>
        </w:tc>
        <w:tc>
          <w:tcPr>
            <w:tcW w:w="2154" w:type="dxa"/>
            <w:vAlign w:val="center"/>
          </w:tcPr>
          <w:p w:rsidR="005C1171" w:rsidRDefault="00ED5C9B">
            <w:pPr>
              <w:pStyle w:val="ConsPlusNormal0"/>
              <w:jc w:val="center"/>
            </w:pPr>
            <w:r>
              <w:t>0,0989226</w:t>
            </w:r>
          </w:p>
        </w:tc>
        <w:tc>
          <w:tcPr>
            <w:tcW w:w="2041" w:type="dxa"/>
            <w:vAlign w:val="center"/>
          </w:tcPr>
          <w:p w:rsidR="005C1171" w:rsidRDefault="00ED5C9B">
            <w:pPr>
              <w:pStyle w:val="ConsPlusNormal0"/>
              <w:jc w:val="center"/>
            </w:pPr>
            <w:r>
              <w:t>493,80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48,85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165890,98</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p w:rsidR="005C1171" w:rsidRDefault="00ED5C9B">
            <w:pPr>
              <w:pStyle w:val="ConsPlusNormal0"/>
            </w:pPr>
            <w:r>
              <w:t xml:space="preserve">(сумма </w:t>
            </w:r>
            <w:hyperlink w:anchor="P6895" w:tooltip="33.6.2">
              <w:r>
                <w:rPr>
                  <w:color w:val="0000FF"/>
                </w:rPr>
                <w:t>строк 33.6.2</w:t>
              </w:r>
            </w:hyperlink>
            <w:r>
              <w:t xml:space="preserve"> + </w:t>
            </w:r>
            <w:hyperlink w:anchor="P7455" w:tooltip="41.6.2">
              <w:r>
                <w:rPr>
                  <w:color w:val="0000FF"/>
                </w:rPr>
                <w:t>41.6.2</w:t>
              </w:r>
            </w:hyperlink>
            <w:r>
              <w:t xml:space="preserve"> + </w:t>
            </w:r>
            <w:hyperlink w:anchor="P8016" w:tooltip="49.6.2">
              <w:r>
                <w:rPr>
                  <w:color w:val="0000FF"/>
                </w:rPr>
                <w:t>49.6.2</w:t>
              </w:r>
            </w:hyperlink>
            <w:r>
              <w:t>)</w:t>
            </w:r>
          </w:p>
        </w:tc>
        <w:tc>
          <w:tcPr>
            <w:tcW w:w="1191" w:type="dxa"/>
            <w:vAlign w:val="center"/>
          </w:tcPr>
          <w:p w:rsidR="005C1171" w:rsidRDefault="00ED5C9B">
            <w:pPr>
              <w:pStyle w:val="ConsPlusNormal0"/>
              <w:jc w:val="center"/>
            </w:pPr>
            <w:r>
              <w:t>23.6.2</w:t>
            </w:r>
          </w:p>
        </w:tc>
        <w:tc>
          <w:tcPr>
            <w:tcW w:w="2098" w:type="dxa"/>
            <w:vAlign w:val="center"/>
          </w:tcPr>
          <w:p w:rsidR="005C1171" w:rsidRDefault="00ED5C9B">
            <w:pPr>
              <w:pStyle w:val="ConsPlusNormal0"/>
              <w:jc w:val="center"/>
            </w:pPr>
            <w:r>
              <w:t>консультация</w:t>
            </w:r>
          </w:p>
        </w:tc>
        <w:tc>
          <w:tcPr>
            <w:tcW w:w="2154" w:type="dxa"/>
            <w:vAlign w:val="center"/>
          </w:tcPr>
          <w:p w:rsidR="005C1171" w:rsidRDefault="00ED5C9B">
            <w:pPr>
              <w:pStyle w:val="ConsPlusNormal0"/>
              <w:jc w:val="center"/>
            </w:pPr>
            <w:r>
              <w:t>0,030555</w:t>
            </w:r>
          </w:p>
        </w:tc>
        <w:tc>
          <w:tcPr>
            <w:tcW w:w="2041" w:type="dxa"/>
            <w:vAlign w:val="center"/>
          </w:tcPr>
          <w:p w:rsidR="005C1171" w:rsidRDefault="00ED5C9B">
            <w:pPr>
              <w:pStyle w:val="ConsPlusNormal0"/>
              <w:jc w:val="center"/>
            </w:pPr>
            <w:r>
              <w:t>374,00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11,43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38818,90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p w:rsidR="005C1171" w:rsidRDefault="00ED5C9B">
            <w:pPr>
              <w:pStyle w:val="ConsPlusNormal0"/>
            </w:pPr>
            <w:r>
              <w:t xml:space="preserve">(сумма </w:t>
            </w:r>
            <w:hyperlink w:anchor="P6905" w:tooltip="33.7">
              <w:r>
                <w:rPr>
                  <w:color w:val="0000FF"/>
                </w:rPr>
                <w:t>строк 33.7</w:t>
              </w:r>
            </w:hyperlink>
            <w:r>
              <w:t xml:space="preserve"> + </w:t>
            </w:r>
            <w:hyperlink w:anchor="P7465" w:tooltip="41.7">
              <w:r>
                <w:rPr>
                  <w:color w:val="0000FF"/>
                </w:rPr>
                <w:t>41.7</w:t>
              </w:r>
            </w:hyperlink>
            <w:r>
              <w:t xml:space="preserve"> + </w:t>
            </w:r>
            <w:hyperlink w:anchor="P8026" w:tooltip="49.7">
              <w:r>
                <w:rPr>
                  <w:color w:val="0000FF"/>
                </w:rPr>
                <w:t>49.7</w:t>
              </w:r>
            </w:hyperlink>
            <w:r>
              <w:t>):</w:t>
            </w:r>
          </w:p>
        </w:tc>
        <w:tc>
          <w:tcPr>
            <w:tcW w:w="1191" w:type="dxa"/>
            <w:vAlign w:val="center"/>
          </w:tcPr>
          <w:p w:rsidR="005C1171" w:rsidRDefault="00ED5C9B">
            <w:pPr>
              <w:pStyle w:val="ConsPlusNormal0"/>
              <w:jc w:val="center"/>
            </w:pPr>
            <w:r>
              <w:t>23.7</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0,280622</w:t>
            </w:r>
          </w:p>
        </w:tc>
        <w:tc>
          <w:tcPr>
            <w:tcW w:w="2041" w:type="dxa"/>
            <w:vAlign w:val="center"/>
          </w:tcPr>
          <w:p w:rsidR="005C1171" w:rsidRDefault="00ED5C9B">
            <w:pPr>
              <w:pStyle w:val="ConsPlusNormal0"/>
              <w:jc w:val="center"/>
            </w:pPr>
            <w:r>
              <w:t>2550,80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715,81</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2431044,15</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компьютерная томография</w:t>
            </w:r>
          </w:p>
          <w:p w:rsidR="005C1171" w:rsidRDefault="00ED5C9B">
            <w:pPr>
              <w:pStyle w:val="ConsPlusNormal0"/>
            </w:pPr>
            <w:r>
              <w:t xml:space="preserve">(сумма </w:t>
            </w:r>
            <w:hyperlink w:anchor="P6915" w:tooltip="33.7.1">
              <w:r>
                <w:rPr>
                  <w:color w:val="0000FF"/>
                </w:rPr>
                <w:t>строк 33.7.1</w:t>
              </w:r>
            </w:hyperlink>
            <w:r>
              <w:t xml:space="preserve"> + </w:t>
            </w:r>
            <w:hyperlink w:anchor="P7475" w:tooltip="41.7.1">
              <w:r>
                <w:rPr>
                  <w:color w:val="0000FF"/>
                </w:rPr>
                <w:t>41.7.1</w:t>
              </w:r>
            </w:hyperlink>
            <w:r>
              <w:t xml:space="preserve"> + </w:t>
            </w:r>
            <w:hyperlink w:anchor="P8036" w:tooltip="49.7.1">
              <w:r>
                <w:rPr>
                  <w:color w:val="0000FF"/>
                </w:rPr>
                <w:t>49.7.1</w:t>
              </w:r>
            </w:hyperlink>
            <w:r>
              <w:t>)</w:t>
            </w:r>
          </w:p>
        </w:tc>
        <w:tc>
          <w:tcPr>
            <w:tcW w:w="1191" w:type="dxa"/>
            <w:vAlign w:val="center"/>
          </w:tcPr>
          <w:p w:rsidR="005C1171" w:rsidRDefault="00ED5C9B">
            <w:pPr>
              <w:pStyle w:val="ConsPlusNormal0"/>
              <w:jc w:val="center"/>
            </w:pPr>
            <w:r>
              <w:t>23.7.1</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0,063842</w:t>
            </w:r>
          </w:p>
        </w:tc>
        <w:tc>
          <w:tcPr>
            <w:tcW w:w="2041" w:type="dxa"/>
            <w:vAlign w:val="center"/>
          </w:tcPr>
          <w:p w:rsidR="005C1171" w:rsidRDefault="00ED5C9B">
            <w:pPr>
              <w:pStyle w:val="ConsPlusNormal0"/>
              <w:jc w:val="center"/>
            </w:pPr>
            <w:r>
              <w:t>3655,60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233,38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792602,95</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магнитно-резонансная томография</w:t>
            </w:r>
          </w:p>
          <w:p w:rsidR="005C1171" w:rsidRDefault="00ED5C9B">
            <w:pPr>
              <w:pStyle w:val="ConsPlusNormal0"/>
            </w:pPr>
            <w:r>
              <w:t xml:space="preserve">(сумма </w:t>
            </w:r>
            <w:hyperlink w:anchor="P6925" w:tooltip="33.7.2">
              <w:r>
                <w:rPr>
                  <w:color w:val="0000FF"/>
                </w:rPr>
                <w:t>строк 33.7.2</w:t>
              </w:r>
            </w:hyperlink>
            <w:r>
              <w:t xml:space="preserve"> + </w:t>
            </w:r>
            <w:hyperlink w:anchor="P7485" w:tooltip="41.7.2">
              <w:r>
                <w:rPr>
                  <w:color w:val="0000FF"/>
                </w:rPr>
                <w:t>41.7.2</w:t>
              </w:r>
            </w:hyperlink>
            <w:r>
              <w:t xml:space="preserve"> + </w:t>
            </w:r>
            <w:hyperlink w:anchor="P8046" w:tooltip="49.7.2">
              <w:r>
                <w:rPr>
                  <w:color w:val="0000FF"/>
                </w:rPr>
                <w:t>49.7.2</w:t>
              </w:r>
            </w:hyperlink>
            <w:r>
              <w:t>)</w:t>
            </w:r>
          </w:p>
        </w:tc>
        <w:tc>
          <w:tcPr>
            <w:tcW w:w="1191" w:type="dxa"/>
            <w:vAlign w:val="center"/>
          </w:tcPr>
          <w:p w:rsidR="005C1171" w:rsidRDefault="00ED5C9B">
            <w:pPr>
              <w:pStyle w:val="ConsPlusNormal0"/>
              <w:jc w:val="center"/>
            </w:pPr>
            <w:r>
              <w:t>23.7.2</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0,022033</w:t>
            </w:r>
          </w:p>
        </w:tc>
        <w:tc>
          <w:tcPr>
            <w:tcW w:w="2041" w:type="dxa"/>
            <w:vAlign w:val="center"/>
          </w:tcPr>
          <w:p w:rsidR="005C1171" w:rsidRDefault="00ED5C9B">
            <w:pPr>
              <w:pStyle w:val="ConsPlusNormal0"/>
              <w:jc w:val="center"/>
            </w:pPr>
            <w:r>
              <w:t>5221,40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115,04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390701,80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ультразвуковое исследование сердечно-сосудистой системы</w:t>
            </w:r>
          </w:p>
          <w:p w:rsidR="005C1171" w:rsidRDefault="00ED5C9B">
            <w:pPr>
              <w:pStyle w:val="ConsPlusNormal0"/>
            </w:pPr>
            <w:r>
              <w:t xml:space="preserve">(сумма </w:t>
            </w:r>
            <w:hyperlink w:anchor="P6935" w:tooltip="33.7.3">
              <w:r>
                <w:rPr>
                  <w:color w:val="0000FF"/>
                </w:rPr>
                <w:t>строк 33.7.3</w:t>
              </w:r>
            </w:hyperlink>
            <w:r>
              <w:t xml:space="preserve"> + </w:t>
            </w:r>
            <w:hyperlink w:anchor="P7495" w:tooltip="41.7.3">
              <w:r>
                <w:rPr>
                  <w:color w:val="0000FF"/>
                </w:rPr>
                <w:t>41.7.3</w:t>
              </w:r>
            </w:hyperlink>
            <w:r>
              <w:t xml:space="preserve"> + </w:t>
            </w:r>
            <w:hyperlink w:anchor="P8056" w:tooltip="49.7.3">
              <w:r>
                <w:rPr>
                  <w:color w:val="0000FF"/>
                </w:rPr>
                <w:t>49.7.3</w:t>
              </w:r>
            </w:hyperlink>
            <w:r>
              <w:t>)</w:t>
            </w:r>
          </w:p>
        </w:tc>
        <w:tc>
          <w:tcPr>
            <w:tcW w:w="1191" w:type="dxa"/>
            <w:vAlign w:val="center"/>
          </w:tcPr>
          <w:p w:rsidR="005C1171" w:rsidRDefault="00ED5C9B">
            <w:pPr>
              <w:pStyle w:val="ConsPlusNormal0"/>
              <w:jc w:val="center"/>
            </w:pPr>
            <w:r>
              <w:t>23.7.3</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0,122408</w:t>
            </w:r>
          </w:p>
        </w:tc>
        <w:tc>
          <w:tcPr>
            <w:tcW w:w="2041" w:type="dxa"/>
            <w:vAlign w:val="center"/>
          </w:tcPr>
          <w:p w:rsidR="005C1171" w:rsidRDefault="00ED5C9B">
            <w:pPr>
              <w:pStyle w:val="ConsPlusNormal0"/>
              <w:jc w:val="center"/>
            </w:pPr>
            <w:r>
              <w:t>824,90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100,97</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342916,90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эндоскопическое диагностическое исследование</w:t>
            </w:r>
          </w:p>
          <w:p w:rsidR="005C1171" w:rsidRDefault="00ED5C9B">
            <w:pPr>
              <w:pStyle w:val="ConsPlusNormal0"/>
            </w:pPr>
            <w:r>
              <w:t xml:space="preserve">(сумма </w:t>
            </w:r>
            <w:hyperlink w:anchor="P6945" w:tooltip="33.7.4">
              <w:r>
                <w:rPr>
                  <w:color w:val="0000FF"/>
                </w:rPr>
                <w:t>строк 33.7.4</w:t>
              </w:r>
            </w:hyperlink>
            <w:r>
              <w:t xml:space="preserve"> + </w:t>
            </w:r>
            <w:hyperlink w:anchor="P7505" w:tooltip="41.7.4">
              <w:r>
                <w:rPr>
                  <w:color w:val="0000FF"/>
                </w:rPr>
                <w:t>41.7.4</w:t>
              </w:r>
            </w:hyperlink>
            <w:r>
              <w:t xml:space="preserve"> + </w:t>
            </w:r>
            <w:hyperlink w:anchor="P8066" w:tooltip="49.7.4">
              <w:r>
                <w:rPr>
                  <w:color w:val="0000FF"/>
                </w:rPr>
                <w:t>49.7.4</w:t>
              </w:r>
            </w:hyperlink>
            <w:r>
              <w:t>)</w:t>
            </w:r>
          </w:p>
        </w:tc>
        <w:tc>
          <w:tcPr>
            <w:tcW w:w="1191" w:type="dxa"/>
            <w:vAlign w:val="center"/>
          </w:tcPr>
          <w:p w:rsidR="005C1171" w:rsidRDefault="00ED5C9B">
            <w:pPr>
              <w:pStyle w:val="ConsPlusNormal0"/>
              <w:jc w:val="center"/>
            </w:pPr>
            <w:r>
              <w:t>23.7.4</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0,035370</w:t>
            </w:r>
          </w:p>
        </w:tc>
        <w:tc>
          <w:tcPr>
            <w:tcW w:w="2041" w:type="dxa"/>
            <w:vAlign w:val="center"/>
          </w:tcPr>
          <w:p w:rsidR="005C1171" w:rsidRDefault="00ED5C9B">
            <w:pPr>
              <w:pStyle w:val="ConsPlusNormal0"/>
              <w:jc w:val="center"/>
            </w:pPr>
            <w:r>
              <w:t>1512,50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53,50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181698,10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p w:rsidR="005C1171" w:rsidRDefault="00ED5C9B">
            <w:pPr>
              <w:pStyle w:val="ConsPlusNormal0"/>
            </w:pPr>
            <w:r>
              <w:t xml:space="preserve">(сумма </w:t>
            </w:r>
            <w:hyperlink w:anchor="P6955" w:tooltip="33.7.5">
              <w:r>
                <w:rPr>
                  <w:color w:val="0000FF"/>
                </w:rPr>
                <w:t>строк 33.7.5</w:t>
              </w:r>
            </w:hyperlink>
            <w:r>
              <w:t xml:space="preserve"> + </w:t>
            </w:r>
            <w:hyperlink w:anchor="P7515" w:tooltip="41.7.5">
              <w:r>
                <w:rPr>
                  <w:color w:val="0000FF"/>
                </w:rPr>
                <w:t>41.7.5</w:t>
              </w:r>
            </w:hyperlink>
            <w:r>
              <w:t xml:space="preserve"> + </w:t>
            </w:r>
            <w:hyperlink w:anchor="P8076" w:tooltip="49.7.5">
              <w:r>
                <w:rPr>
                  <w:color w:val="0000FF"/>
                </w:rPr>
                <w:t>49.7.5</w:t>
              </w:r>
            </w:hyperlink>
            <w:r>
              <w:t>)</w:t>
            </w:r>
          </w:p>
        </w:tc>
        <w:tc>
          <w:tcPr>
            <w:tcW w:w="1191" w:type="dxa"/>
            <w:vAlign w:val="center"/>
          </w:tcPr>
          <w:p w:rsidR="005C1171" w:rsidRDefault="00ED5C9B">
            <w:pPr>
              <w:pStyle w:val="ConsPlusNormal0"/>
              <w:jc w:val="center"/>
            </w:pPr>
            <w:r>
              <w:t>23.7.5</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0,001492</w:t>
            </w:r>
          </w:p>
        </w:tc>
        <w:tc>
          <w:tcPr>
            <w:tcW w:w="2041" w:type="dxa"/>
            <w:vAlign w:val="center"/>
          </w:tcPr>
          <w:p w:rsidR="005C1171" w:rsidRDefault="00ED5C9B">
            <w:pPr>
              <w:pStyle w:val="ConsPlusNormal0"/>
              <w:jc w:val="center"/>
            </w:pPr>
            <w:r>
              <w:t>11890,80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17,74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60249,00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5C1171" w:rsidRDefault="00ED5C9B">
            <w:pPr>
              <w:pStyle w:val="ConsPlusNormal0"/>
            </w:pPr>
            <w:r>
              <w:t xml:space="preserve">(сумма </w:t>
            </w:r>
            <w:hyperlink w:anchor="P6965" w:tooltip="33.7.6">
              <w:r>
                <w:rPr>
                  <w:color w:val="0000FF"/>
                </w:rPr>
                <w:t>строк 33.7.6</w:t>
              </w:r>
            </w:hyperlink>
            <w:r>
              <w:t xml:space="preserve"> + </w:t>
            </w:r>
            <w:hyperlink w:anchor="P7525" w:tooltip="41.7.6">
              <w:r>
                <w:rPr>
                  <w:color w:val="0000FF"/>
                </w:rPr>
                <w:t>41.7.6</w:t>
              </w:r>
            </w:hyperlink>
            <w:r>
              <w:t xml:space="preserve"> + </w:t>
            </w:r>
            <w:hyperlink w:anchor="P8086" w:tooltip="49.7.6">
              <w:r>
                <w:rPr>
                  <w:color w:val="0000FF"/>
                </w:rPr>
                <w:t>49.7.6</w:t>
              </w:r>
            </w:hyperlink>
            <w:r>
              <w:t>)</w:t>
            </w:r>
          </w:p>
        </w:tc>
        <w:tc>
          <w:tcPr>
            <w:tcW w:w="1191" w:type="dxa"/>
            <w:vAlign w:val="center"/>
          </w:tcPr>
          <w:p w:rsidR="005C1171" w:rsidRDefault="00ED5C9B">
            <w:pPr>
              <w:pStyle w:val="ConsPlusNormal0"/>
              <w:jc w:val="center"/>
            </w:pPr>
            <w:r>
              <w:t>23.7.6</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0,027103</w:t>
            </w:r>
          </w:p>
        </w:tc>
        <w:tc>
          <w:tcPr>
            <w:tcW w:w="2041" w:type="dxa"/>
            <w:vAlign w:val="center"/>
          </w:tcPr>
          <w:p w:rsidR="005C1171" w:rsidRDefault="00ED5C9B">
            <w:pPr>
              <w:pStyle w:val="ConsPlusNormal0"/>
              <w:jc w:val="center"/>
            </w:pPr>
            <w:r>
              <w:t>2932,50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79,48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269932,00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ПЭТ-КТ</w:t>
            </w:r>
          </w:p>
          <w:p w:rsidR="005C1171" w:rsidRDefault="00ED5C9B">
            <w:pPr>
              <w:pStyle w:val="ConsPlusNormal0"/>
            </w:pPr>
            <w:r>
              <w:t xml:space="preserve">(сумма </w:t>
            </w:r>
            <w:hyperlink w:anchor="P6975" w:tooltip="33.7.7">
              <w:r>
                <w:rPr>
                  <w:color w:val="0000FF"/>
                </w:rPr>
                <w:t>строк 33.7.7</w:t>
              </w:r>
            </w:hyperlink>
            <w:r>
              <w:t xml:space="preserve"> + </w:t>
            </w:r>
            <w:hyperlink w:anchor="P7535" w:tooltip="41.7.7">
              <w:r>
                <w:rPr>
                  <w:color w:val="0000FF"/>
                </w:rPr>
                <w:t>41.7.7</w:t>
              </w:r>
            </w:hyperlink>
            <w:r>
              <w:t xml:space="preserve"> + </w:t>
            </w:r>
            <w:hyperlink w:anchor="P8096" w:tooltip="49.7.7">
              <w:r>
                <w:rPr>
                  <w:color w:val="0000FF"/>
                </w:rPr>
                <w:t>49.7.7</w:t>
              </w:r>
            </w:hyperlink>
            <w:r>
              <w:t>)</w:t>
            </w:r>
          </w:p>
        </w:tc>
        <w:tc>
          <w:tcPr>
            <w:tcW w:w="1191" w:type="dxa"/>
            <w:vAlign w:val="center"/>
          </w:tcPr>
          <w:p w:rsidR="005C1171" w:rsidRDefault="00ED5C9B">
            <w:pPr>
              <w:pStyle w:val="ConsPlusNormal0"/>
              <w:jc w:val="center"/>
            </w:pPr>
            <w:r>
              <w:t>23.7.7</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0,002081</w:t>
            </w:r>
          </w:p>
        </w:tc>
        <w:tc>
          <w:tcPr>
            <w:tcW w:w="2041" w:type="dxa"/>
            <w:vAlign w:val="center"/>
          </w:tcPr>
          <w:p w:rsidR="005C1171" w:rsidRDefault="00ED5C9B">
            <w:pPr>
              <w:pStyle w:val="ConsPlusNormal0"/>
              <w:jc w:val="center"/>
            </w:pPr>
            <w:r>
              <w:t>39380,80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81,95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278320,70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ОФЭКТ/КТ/сцинтиграфия</w:t>
            </w:r>
          </w:p>
          <w:p w:rsidR="005C1171" w:rsidRDefault="00ED5C9B">
            <w:pPr>
              <w:pStyle w:val="ConsPlusNormal0"/>
            </w:pPr>
            <w:r>
              <w:t xml:space="preserve">(сумма </w:t>
            </w:r>
            <w:hyperlink w:anchor="P6985" w:tooltip="33.7.8">
              <w:r>
                <w:rPr>
                  <w:color w:val="0000FF"/>
                </w:rPr>
                <w:t>строк 33.7.8</w:t>
              </w:r>
            </w:hyperlink>
            <w:r>
              <w:t xml:space="preserve"> + </w:t>
            </w:r>
            <w:hyperlink w:anchor="P7545" w:tooltip="41.7.8">
              <w:r>
                <w:rPr>
                  <w:color w:val="0000FF"/>
                </w:rPr>
                <w:t>41.7.8</w:t>
              </w:r>
            </w:hyperlink>
            <w:r>
              <w:t xml:space="preserve"> + </w:t>
            </w:r>
            <w:hyperlink w:anchor="P8107" w:tooltip="49.7.8">
              <w:r>
                <w:rPr>
                  <w:color w:val="0000FF"/>
                </w:rPr>
                <w:t>49.7.8</w:t>
              </w:r>
            </w:hyperlink>
            <w:r>
              <w:t>)</w:t>
            </w:r>
          </w:p>
        </w:tc>
        <w:tc>
          <w:tcPr>
            <w:tcW w:w="1191" w:type="dxa"/>
            <w:vAlign w:val="center"/>
          </w:tcPr>
          <w:p w:rsidR="005C1171" w:rsidRDefault="00ED5C9B">
            <w:pPr>
              <w:pStyle w:val="ConsPlusNormal0"/>
              <w:jc w:val="center"/>
            </w:pPr>
            <w:r>
              <w:t>23.7.8</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0,003783</w:t>
            </w:r>
          </w:p>
        </w:tc>
        <w:tc>
          <w:tcPr>
            <w:tcW w:w="2041" w:type="dxa"/>
            <w:vAlign w:val="center"/>
          </w:tcPr>
          <w:p w:rsidR="005C1171" w:rsidRDefault="00ED5C9B">
            <w:pPr>
              <w:pStyle w:val="ConsPlusNormal0"/>
              <w:jc w:val="center"/>
            </w:pPr>
            <w:r>
              <w:t>5403,90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20,44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69418,90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p w:rsidR="005C1171" w:rsidRDefault="00ED5C9B">
            <w:pPr>
              <w:pStyle w:val="ConsPlusNormal0"/>
            </w:pPr>
            <w:r>
              <w:t xml:space="preserve">(сумма </w:t>
            </w:r>
            <w:hyperlink w:anchor="P6995" w:tooltip="33.7.9">
              <w:r>
                <w:rPr>
                  <w:color w:val="0000FF"/>
                </w:rPr>
                <w:t>строк 33.7.9</w:t>
              </w:r>
            </w:hyperlink>
            <w:r>
              <w:t xml:space="preserve"> + </w:t>
            </w:r>
            <w:hyperlink w:anchor="P7555" w:tooltip="41.7.9">
              <w:r>
                <w:rPr>
                  <w:color w:val="0000FF"/>
                </w:rPr>
                <w:t>41.7.9</w:t>
              </w:r>
            </w:hyperlink>
            <w:r>
              <w:t xml:space="preserve"> + </w:t>
            </w:r>
            <w:hyperlink w:anchor="P8118" w:tooltip="49.7.9">
              <w:r>
                <w:rPr>
                  <w:color w:val="0000FF"/>
                </w:rPr>
                <w:t>49.7.9</w:t>
              </w:r>
            </w:hyperlink>
            <w:r>
              <w:t>)</w:t>
            </w:r>
          </w:p>
        </w:tc>
        <w:tc>
          <w:tcPr>
            <w:tcW w:w="1191" w:type="dxa"/>
            <w:vAlign w:val="center"/>
          </w:tcPr>
          <w:p w:rsidR="005C1171" w:rsidRDefault="00ED5C9B">
            <w:pPr>
              <w:pStyle w:val="ConsPlusNormal0"/>
              <w:jc w:val="center"/>
            </w:pPr>
            <w:r>
              <w:t>23.7.</w:t>
            </w:r>
            <w:r>
              <w:t>9</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0,000647</w:t>
            </w:r>
          </w:p>
        </w:tc>
        <w:tc>
          <w:tcPr>
            <w:tcW w:w="2041" w:type="dxa"/>
            <w:vAlign w:val="center"/>
          </w:tcPr>
          <w:p w:rsidR="005C1171" w:rsidRDefault="00ED5C9B">
            <w:pPr>
              <w:pStyle w:val="ConsPlusNormal0"/>
              <w:jc w:val="center"/>
            </w:pPr>
            <w:r>
              <w:t>16135,70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10,44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35456,60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определение РНК вируса гепатита C (Hepatitis C virus) в крови методом ПЦР</w:t>
            </w:r>
          </w:p>
          <w:p w:rsidR="005C1171" w:rsidRDefault="00ED5C9B">
            <w:pPr>
              <w:pStyle w:val="ConsPlusNormal0"/>
            </w:pPr>
            <w:r>
              <w:t xml:space="preserve">(сумма </w:t>
            </w:r>
            <w:hyperlink w:anchor="P7005" w:tooltip="33.7.10">
              <w:r>
                <w:rPr>
                  <w:color w:val="0000FF"/>
                </w:rPr>
                <w:t>строк 33.7.10</w:t>
              </w:r>
            </w:hyperlink>
            <w:r>
              <w:t xml:space="preserve"> + </w:t>
            </w:r>
            <w:hyperlink w:anchor="P7565" w:tooltip="41.7.10">
              <w:r>
                <w:rPr>
                  <w:color w:val="0000FF"/>
                </w:rPr>
                <w:t>41.7.10</w:t>
              </w:r>
            </w:hyperlink>
            <w:r>
              <w:t xml:space="preserve"> + </w:t>
            </w:r>
            <w:hyperlink w:anchor="P8129" w:tooltip="49.7.10">
              <w:r>
                <w:rPr>
                  <w:color w:val="0000FF"/>
                </w:rPr>
                <w:t>49.7.10</w:t>
              </w:r>
            </w:hyperlink>
            <w:r>
              <w:t>)</w:t>
            </w:r>
          </w:p>
        </w:tc>
        <w:tc>
          <w:tcPr>
            <w:tcW w:w="1191" w:type="dxa"/>
            <w:vAlign w:val="center"/>
          </w:tcPr>
          <w:p w:rsidR="005C1171" w:rsidRDefault="00ED5C9B">
            <w:pPr>
              <w:pStyle w:val="ConsPlusNormal0"/>
              <w:jc w:val="center"/>
            </w:pPr>
            <w:r>
              <w:t>23.7.10</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0,001241</w:t>
            </w:r>
          </w:p>
        </w:tc>
        <w:tc>
          <w:tcPr>
            <w:tcW w:w="2041" w:type="dxa"/>
            <w:vAlign w:val="center"/>
          </w:tcPr>
          <w:p w:rsidR="005C1171" w:rsidRDefault="00ED5C9B">
            <w:pPr>
              <w:pStyle w:val="ConsPlusNormal0"/>
              <w:jc w:val="center"/>
            </w:pPr>
            <w:r>
              <w:t>1225,80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1,52</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5162,30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C1171" w:rsidRDefault="00ED5C9B">
            <w:pPr>
              <w:pStyle w:val="ConsPlusNormal0"/>
            </w:pPr>
            <w:r>
              <w:t xml:space="preserve">(сумма </w:t>
            </w:r>
            <w:hyperlink w:anchor="P7015" w:tooltip="33.7.11">
              <w:r>
                <w:rPr>
                  <w:color w:val="0000FF"/>
                </w:rPr>
                <w:t>строк 33.7.11</w:t>
              </w:r>
            </w:hyperlink>
            <w:r>
              <w:t xml:space="preserve"> + </w:t>
            </w:r>
            <w:hyperlink w:anchor="P7575" w:tooltip="41.7.11">
              <w:r>
                <w:rPr>
                  <w:color w:val="0000FF"/>
                </w:rPr>
                <w:t>41.7.11</w:t>
              </w:r>
            </w:hyperlink>
            <w:r>
              <w:t xml:space="preserve"> + </w:t>
            </w:r>
            <w:hyperlink w:anchor="P8140" w:tooltip="49.7.11">
              <w:r>
                <w:rPr>
                  <w:color w:val="0000FF"/>
                </w:rPr>
                <w:t>49.7.11</w:t>
              </w:r>
            </w:hyperlink>
            <w:r>
              <w:t>)</w:t>
            </w:r>
          </w:p>
        </w:tc>
        <w:tc>
          <w:tcPr>
            <w:tcW w:w="1191" w:type="dxa"/>
            <w:vAlign w:val="center"/>
          </w:tcPr>
          <w:p w:rsidR="005C1171" w:rsidRDefault="00ED5C9B">
            <w:pPr>
              <w:pStyle w:val="ConsPlusNormal0"/>
              <w:jc w:val="center"/>
            </w:pPr>
            <w:r>
              <w:t>23.7.11</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0,000622</w:t>
            </w:r>
          </w:p>
        </w:tc>
        <w:tc>
          <w:tcPr>
            <w:tcW w:w="2041" w:type="dxa"/>
            <w:vAlign w:val="center"/>
          </w:tcPr>
          <w:p w:rsidR="005C1171" w:rsidRDefault="00ED5C9B">
            <w:pPr>
              <w:pStyle w:val="ConsPlusNormal0"/>
              <w:jc w:val="center"/>
            </w:pPr>
            <w:r>
              <w:t>2173,10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4584,90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w:t>
            </w:r>
          </w:p>
          <w:p w:rsidR="005C1171" w:rsidRDefault="00ED5C9B">
            <w:pPr>
              <w:pStyle w:val="ConsPlusNormal0"/>
            </w:pPr>
            <w:r>
              <w:t xml:space="preserve">(сумма </w:t>
            </w:r>
            <w:hyperlink w:anchor="P7025" w:tooltip="33.8">
              <w:r>
                <w:rPr>
                  <w:color w:val="0000FF"/>
                </w:rPr>
                <w:t>строк 33.8</w:t>
              </w:r>
            </w:hyperlink>
            <w:r>
              <w:t xml:space="preserve"> + </w:t>
            </w:r>
            <w:hyperlink w:anchor="P7585" w:tooltip="41.8">
              <w:r>
                <w:rPr>
                  <w:color w:val="0000FF"/>
                </w:rPr>
                <w:t>41.8</w:t>
              </w:r>
            </w:hyperlink>
            <w:r>
              <w:t xml:space="preserve"> + </w:t>
            </w:r>
            <w:hyperlink w:anchor="P8151" w:tooltip="49.8">
              <w:r>
                <w:rPr>
                  <w:color w:val="0000FF"/>
                </w:rPr>
                <w:t>49.</w:t>
              </w:r>
              <w:r>
                <w:rPr>
                  <w:color w:val="0000FF"/>
                </w:rPr>
                <w:t>8</w:t>
              </w:r>
            </w:hyperlink>
            <w:r>
              <w:t>), в том числе:</w:t>
            </w:r>
          </w:p>
        </w:tc>
        <w:tc>
          <w:tcPr>
            <w:tcW w:w="1191" w:type="dxa"/>
            <w:vAlign w:val="center"/>
          </w:tcPr>
          <w:p w:rsidR="005C1171" w:rsidRDefault="00ED5C9B">
            <w:pPr>
              <w:pStyle w:val="ConsPlusNormal0"/>
              <w:jc w:val="center"/>
            </w:pPr>
            <w:r>
              <w:t>23.8</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0,210277</w:t>
            </w:r>
          </w:p>
        </w:tc>
        <w:tc>
          <w:tcPr>
            <w:tcW w:w="2041" w:type="dxa"/>
            <w:vAlign w:val="center"/>
          </w:tcPr>
          <w:p w:rsidR="005C1171" w:rsidRDefault="00ED5C9B">
            <w:pPr>
              <w:pStyle w:val="ConsPlusNormal0"/>
              <w:jc w:val="center"/>
            </w:pPr>
            <w:r>
              <w:t>1068,40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224,66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762996,10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школа сахарного диабета</w:t>
            </w:r>
          </w:p>
          <w:p w:rsidR="005C1171" w:rsidRDefault="00ED5C9B">
            <w:pPr>
              <w:pStyle w:val="ConsPlusNormal0"/>
            </w:pPr>
            <w:r>
              <w:t xml:space="preserve">(сумма </w:t>
            </w:r>
            <w:hyperlink w:anchor="P7035" w:tooltip="33.8.1">
              <w:r>
                <w:rPr>
                  <w:color w:val="0000FF"/>
                </w:rPr>
                <w:t>строк 33.8.1</w:t>
              </w:r>
            </w:hyperlink>
            <w:r>
              <w:t xml:space="preserve"> + </w:t>
            </w:r>
            <w:hyperlink w:anchor="P7595" w:tooltip="41.8.1">
              <w:r>
                <w:rPr>
                  <w:color w:val="0000FF"/>
                </w:rPr>
                <w:t>41.8.1</w:t>
              </w:r>
            </w:hyperlink>
            <w:r>
              <w:t xml:space="preserve"> + </w:t>
            </w:r>
            <w:hyperlink w:anchor="P8161" w:tooltip="49.8.1">
              <w:r>
                <w:rPr>
                  <w:color w:val="0000FF"/>
                </w:rPr>
                <w:t>49.8.1</w:t>
              </w:r>
            </w:hyperlink>
            <w:r>
              <w:t>)</w:t>
            </w:r>
          </w:p>
        </w:tc>
        <w:tc>
          <w:tcPr>
            <w:tcW w:w="1191" w:type="dxa"/>
            <w:vAlign w:val="center"/>
          </w:tcPr>
          <w:p w:rsidR="005C1171" w:rsidRDefault="00ED5C9B">
            <w:pPr>
              <w:pStyle w:val="ConsPlusNormal0"/>
              <w:jc w:val="center"/>
            </w:pPr>
            <w:r>
              <w:t>23.8.1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0,005620</w:t>
            </w:r>
          </w:p>
        </w:tc>
        <w:tc>
          <w:tcPr>
            <w:tcW w:w="2041" w:type="dxa"/>
            <w:vAlign w:val="center"/>
          </w:tcPr>
          <w:p w:rsidR="005C1171" w:rsidRDefault="00ED5C9B">
            <w:pPr>
              <w:pStyle w:val="ConsPlusNormal0"/>
              <w:jc w:val="center"/>
            </w:pPr>
            <w:r>
              <w:t>1573,30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8,84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30022,60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2.1.9) диспансерное наблюдение, в том числе по поводу:</w:t>
            </w:r>
          </w:p>
          <w:p w:rsidR="005C1171" w:rsidRDefault="00ED5C9B">
            <w:pPr>
              <w:pStyle w:val="ConsPlusNormal0"/>
            </w:pPr>
            <w:r>
              <w:t xml:space="preserve">(сумма </w:t>
            </w:r>
            <w:hyperlink w:anchor="P7045" w:tooltip="33.9">
              <w:r>
                <w:rPr>
                  <w:color w:val="0000FF"/>
                </w:rPr>
                <w:t>строк 33.9</w:t>
              </w:r>
            </w:hyperlink>
            <w:r>
              <w:t xml:space="preserve"> + </w:t>
            </w:r>
            <w:hyperlink w:anchor="P7605" w:tooltip="41.9">
              <w:r>
                <w:rPr>
                  <w:color w:val="0000FF"/>
                </w:rPr>
                <w:t>41.9</w:t>
              </w:r>
            </w:hyperlink>
            <w:r>
              <w:t xml:space="preserve"> + </w:t>
            </w:r>
            <w:hyperlink w:anchor="P8171" w:tooltip="49.9">
              <w:r>
                <w:rPr>
                  <w:color w:val="0000FF"/>
                </w:rPr>
                <w:t>49.9</w:t>
              </w:r>
            </w:hyperlink>
            <w:r>
              <w:t>)</w:t>
            </w:r>
          </w:p>
        </w:tc>
        <w:tc>
          <w:tcPr>
            <w:tcW w:w="1191" w:type="dxa"/>
            <w:vAlign w:val="center"/>
          </w:tcPr>
          <w:p w:rsidR="005C1171" w:rsidRDefault="00ED5C9B">
            <w:pPr>
              <w:pStyle w:val="ConsPlusNormal0"/>
              <w:jc w:val="center"/>
            </w:pPr>
            <w:r>
              <w:t>23.9</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0,275509</w:t>
            </w:r>
          </w:p>
        </w:tc>
        <w:tc>
          <w:tcPr>
            <w:tcW w:w="2041" w:type="dxa"/>
            <w:vAlign w:val="center"/>
          </w:tcPr>
          <w:p w:rsidR="005C1171" w:rsidRDefault="00ED5C9B">
            <w:pPr>
              <w:pStyle w:val="ConsPlusNormal0"/>
              <w:jc w:val="center"/>
            </w:pPr>
            <w:r>
              <w:t>3462,20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953,87</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3239558,10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онкологических заболеваний</w:t>
            </w:r>
          </w:p>
          <w:p w:rsidR="005C1171" w:rsidRDefault="00ED5C9B">
            <w:pPr>
              <w:pStyle w:val="ConsPlusNormal0"/>
            </w:pPr>
            <w:r>
              <w:t xml:space="preserve">(сумма </w:t>
            </w:r>
            <w:hyperlink w:anchor="P7055" w:tooltip="33.9.1">
              <w:r>
                <w:rPr>
                  <w:color w:val="0000FF"/>
                </w:rPr>
                <w:t>строк 33.9.1</w:t>
              </w:r>
            </w:hyperlink>
            <w:r>
              <w:t xml:space="preserve"> + </w:t>
            </w:r>
            <w:hyperlink w:anchor="P7615" w:tooltip="41.9.1">
              <w:r>
                <w:rPr>
                  <w:color w:val="0000FF"/>
                </w:rPr>
                <w:t>41.9.1</w:t>
              </w:r>
            </w:hyperlink>
            <w:r>
              <w:t xml:space="preserve"> + </w:t>
            </w:r>
            <w:hyperlink w:anchor="P8181" w:tooltip="49.9.1">
              <w:r>
                <w:rPr>
                  <w:color w:val="0000FF"/>
                </w:rPr>
                <w:t>49.9.1</w:t>
              </w:r>
            </w:hyperlink>
            <w:r>
              <w:t>)</w:t>
            </w:r>
          </w:p>
        </w:tc>
        <w:tc>
          <w:tcPr>
            <w:tcW w:w="1191" w:type="dxa"/>
            <w:vAlign w:val="center"/>
          </w:tcPr>
          <w:p w:rsidR="005C1171" w:rsidRDefault="00ED5C9B">
            <w:pPr>
              <w:pStyle w:val="ConsPlusNormal0"/>
              <w:jc w:val="center"/>
            </w:pPr>
            <w:r>
              <w:t>23.9.1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0,04505</w:t>
            </w:r>
          </w:p>
        </w:tc>
        <w:tc>
          <w:tcPr>
            <w:tcW w:w="2041" w:type="dxa"/>
            <w:vAlign w:val="center"/>
          </w:tcPr>
          <w:p w:rsidR="005C1171" w:rsidRDefault="00ED5C9B">
            <w:pPr>
              <w:pStyle w:val="ConsPlusNormal0"/>
              <w:jc w:val="center"/>
            </w:pPr>
            <w:r>
              <w:t>4816,90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217,00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736981,00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сахарного диабета</w:t>
            </w:r>
          </w:p>
          <w:p w:rsidR="005C1171" w:rsidRDefault="00ED5C9B">
            <w:pPr>
              <w:pStyle w:val="ConsPlusNormal0"/>
            </w:pPr>
            <w:r>
              <w:t xml:space="preserve">(сумма </w:t>
            </w:r>
            <w:hyperlink w:anchor="P7065" w:tooltip="33.9.2">
              <w:r>
                <w:rPr>
                  <w:color w:val="0000FF"/>
                </w:rPr>
                <w:t>строк 33.9.2</w:t>
              </w:r>
            </w:hyperlink>
            <w:r>
              <w:t xml:space="preserve"> + </w:t>
            </w:r>
            <w:hyperlink w:anchor="P7625" w:tooltip="41.9.2">
              <w:r>
                <w:rPr>
                  <w:color w:val="0000FF"/>
                </w:rPr>
                <w:t>41.9.2</w:t>
              </w:r>
            </w:hyperlink>
            <w:r>
              <w:t xml:space="preserve"> + </w:t>
            </w:r>
            <w:hyperlink w:anchor="P8191" w:tooltip="49.9.2">
              <w:r>
                <w:rPr>
                  <w:color w:val="0000FF"/>
                </w:rPr>
                <w:t>49.9.2</w:t>
              </w:r>
            </w:hyperlink>
            <w:r>
              <w:t>)</w:t>
            </w:r>
          </w:p>
        </w:tc>
        <w:tc>
          <w:tcPr>
            <w:tcW w:w="1191" w:type="dxa"/>
            <w:vAlign w:val="center"/>
          </w:tcPr>
          <w:p w:rsidR="005C1171" w:rsidRDefault="00ED5C9B">
            <w:pPr>
              <w:pStyle w:val="ConsPlusNormal0"/>
              <w:jc w:val="center"/>
            </w:pPr>
            <w:r>
              <w:t>23.9.2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0,05980</w:t>
            </w:r>
          </w:p>
        </w:tc>
        <w:tc>
          <w:tcPr>
            <w:tcW w:w="2041" w:type="dxa"/>
            <w:vAlign w:val="center"/>
          </w:tcPr>
          <w:p w:rsidR="005C1171" w:rsidRDefault="00ED5C9B">
            <w:pPr>
              <w:pStyle w:val="ConsPlusNormal0"/>
              <w:jc w:val="center"/>
            </w:pPr>
            <w:r>
              <w:t>2094,00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125,22</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425275,40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болезней системы кровообращения</w:t>
            </w:r>
          </w:p>
          <w:p w:rsidR="005C1171" w:rsidRDefault="00ED5C9B">
            <w:pPr>
              <w:pStyle w:val="ConsPlusNormal0"/>
            </w:pPr>
            <w:r>
              <w:t xml:space="preserve">(сумма </w:t>
            </w:r>
            <w:hyperlink w:anchor="P7075" w:tooltip="33.9.3">
              <w:r>
                <w:rPr>
                  <w:color w:val="0000FF"/>
                </w:rPr>
                <w:t>строк 33.9.3</w:t>
              </w:r>
            </w:hyperlink>
            <w:r>
              <w:t xml:space="preserve"> + </w:t>
            </w:r>
            <w:hyperlink w:anchor="P7635" w:tooltip="41.9.3">
              <w:r>
                <w:rPr>
                  <w:color w:val="0000FF"/>
                </w:rPr>
                <w:t>41.9.3</w:t>
              </w:r>
            </w:hyperlink>
            <w:r>
              <w:t xml:space="preserve"> + </w:t>
            </w:r>
            <w:hyperlink w:anchor="P8201" w:tooltip="49.9.3">
              <w:r>
                <w:rPr>
                  <w:color w:val="0000FF"/>
                </w:rPr>
                <w:t>49.9.3</w:t>
              </w:r>
            </w:hyperlink>
            <w:r>
              <w:t>)</w:t>
            </w:r>
          </w:p>
        </w:tc>
        <w:tc>
          <w:tcPr>
            <w:tcW w:w="1191" w:type="dxa"/>
            <w:vAlign w:val="center"/>
          </w:tcPr>
          <w:p w:rsidR="005C1171" w:rsidRDefault="00ED5C9B">
            <w:pPr>
              <w:pStyle w:val="ConsPlusNormal0"/>
              <w:jc w:val="center"/>
            </w:pPr>
            <w:r>
              <w:t>23.9.3</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0,138983</w:t>
            </w:r>
          </w:p>
        </w:tc>
        <w:tc>
          <w:tcPr>
            <w:tcW w:w="2041" w:type="dxa"/>
            <w:vAlign w:val="center"/>
          </w:tcPr>
          <w:p w:rsidR="005C1171" w:rsidRDefault="00ED5C9B">
            <w:pPr>
              <w:pStyle w:val="ConsPlusNormal0"/>
              <w:jc w:val="center"/>
            </w:pPr>
            <w:r>
              <w:t>4092,90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568,84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1931909,20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p w:rsidR="005C1171" w:rsidRDefault="00ED5C9B">
            <w:pPr>
              <w:pStyle w:val="ConsPlusNormal0"/>
            </w:pPr>
            <w:r>
              <w:t xml:space="preserve">(сумма </w:t>
            </w:r>
            <w:hyperlink w:anchor="P7085" w:tooltip="33.10">
              <w:r>
                <w:rPr>
                  <w:color w:val="0000FF"/>
                </w:rPr>
                <w:t>строк 33.10</w:t>
              </w:r>
            </w:hyperlink>
            <w:r>
              <w:t xml:space="preserve"> + </w:t>
            </w:r>
            <w:hyperlink w:anchor="P7645" w:tooltip="41.10">
              <w:r>
                <w:rPr>
                  <w:color w:val="0000FF"/>
                </w:rPr>
                <w:t>41.10</w:t>
              </w:r>
            </w:hyperlink>
            <w:r>
              <w:t xml:space="preserve"> + </w:t>
            </w:r>
            <w:hyperlink w:anchor="P8211" w:tooltip="49.10">
              <w:r>
                <w:rPr>
                  <w:color w:val="0000FF"/>
                </w:rPr>
                <w:t>49.10</w:t>
              </w:r>
            </w:hyperlink>
            <w:r>
              <w:t>)</w:t>
            </w:r>
          </w:p>
        </w:tc>
        <w:tc>
          <w:tcPr>
            <w:tcW w:w="1191" w:type="dxa"/>
            <w:vAlign w:val="center"/>
          </w:tcPr>
          <w:p w:rsidR="005C1171" w:rsidRDefault="00ED5C9B">
            <w:pPr>
              <w:pStyle w:val="ConsPlusNormal0"/>
              <w:jc w:val="center"/>
            </w:pPr>
            <w:r>
              <w:t>23.10</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0,032831</w:t>
            </w:r>
          </w:p>
        </w:tc>
        <w:tc>
          <w:tcPr>
            <w:tcW w:w="2041" w:type="dxa"/>
            <w:vAlign w:val="center"/>
          </w:tcPr>
          <w:p w:rsidR="005C1171" w:rsidRDefault="00ED5C9B">
            <w:pPr>
              <w:pStyle w:val="ConsPlusNormal0"/>
              <w:jc w:val="center"/>
            </w:pPr>
            <w:r>
              <w:t>1865,40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61,24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207984,90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2.1.11) дистанционное наблюдение за состоянием здоровья пациентов, в том числе</w:t>
            </w:r>
          </w:p>
          <w:p w:rsidR="005C1171" w:rsidRDefault="00ED5C9B">
            <w:pPr>
              <w:pStyle w:val="ConsPlusNormal0"/>
            </w:pPr>
            <w:r>
              <w:t xml:space="preserve">(сумма </w:t>
            </w:r>
            <w:hyperlink w:anchor="P7095" w:tooltip="33.11">
              <w:r>
                <w:rPr>
                  <w:color w:val="0000FF"/>
                </w:rPr>
                <w:t>строк 33.11</w:t>
              </w:r>
            </w:hyperlink>
            <w:r>
              <w:t xml:space="preserve"> + </w:t>
            </w:r>
            <w:hyperlink w:anchor="P7655" w:tooltip="41.11">
              <w:r>
                <w:rPr>
                  <w:color w:val="0000FF"/>
                </w:rPr>
                <w:t>41.11</w:t>
              </w:r>
            </w:hyperlink>
            <w:r>
              <w:t xml:space="preserve"> + </w:t>
            </w:r>
            <w:hyperlink w:anchor="P8221" w:tooltip="49.11">
              <w:r>
                <w:rPr>
                  <w:color w:val="0000FF"/>
                </w:rPr>
                <w:t>49.11</w:t>
              </w:r>
            </w:hyperlink>
            <w:r>
              <w:t>)</w:t>
            </w:r>
          </w:p>
        </w:tc>
        <w:tc>
          <w:tcPr>
            <w:tcW w:w="1191" w:type="dxa"/>
            <w:vAlign w:val="center"/>
          </w:tcPr>
          <w:p w:rsidR="005C1171" w:rsidRDefault="00ED5C9B">
            <w:pPr>
              <w:pStyle w:val="ConsPlusNormal0"/>
              <w:jc w:val="center"/>
            </w:pPr>
            <w:r>
              <w:t>23.11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0,018057</w:t>
            </w:r>
          </w:p>
        </w:tc>
        <w:tc>
          <w:tcPr>
            <w:tcW w:w="2041" w:type="dxa"/>
            <w:vAlign w:val="center"/>
          </w:tcPr>
          <w:p w:rsidR="005C1171" w:rsidRDefault="00ED5C9B">
            <w:pPr>
              <w:pStyle w:val="ConsPlusNormal0"/>
              <w:jc w:val="center"/>
            </w:pPr>
            <w:r>
              <w:t>1232,80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22,26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75600,00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пациентов с сахарным диабетом</w:t>
            </w:r>
          </w:p>
          <w:p w:rsidR="005C1171" w:rsidRDefault="00ED5C9B">
            <w:pPr>
              <w:pStyle w:val="ConsPlusNormal0"/>
            </w:pPr>
            <w:r>
              <w:t xml:space="preserve">(сумма </w:t>
            </w:r>
            <w:hyperlink w:anchor="P7105" w:tooltip="33.11.1">
              <w:r>
                <w:rPr>
                  <w:color w:val="0000FF"/>
                </w:rPr>
                <w:t>строк 33.11.1</w:t>
              </w:r>
            </w:hyperlink>
            <w:r>
              <w:t xml:space="preserve"> + </w:t>
            </w:r>
            <w:hyperlink w:anchor="P7665" w:tooltip="41.11.1">
              <w:r>
                <w:rPr>
                  <w:color w:val="0000FF"/>
                </w:rPr>
                <w:t>41.11.1</w:t>
              </w:r>
            </w:hyperlink>
            <w:r>
              <w:t xml:space="preserve"> + </w:t>
            </w:r>
            <w:hyperlink w:anchor="P8231" w:tooltip="49.11.1">
              <w:r>
                <w:rPr>
                  <w:color w:val="0000FF"/>
                </w:rPr>
                <w:t>49.11.1</w:t>
              </w:r>
            </w:hyperlink>
            <w:r>
              <w:t>)</w:t>
            </w:r>
          </w:p>
        </w:tc>
        <w:tc>
          <w:tcPr>
            <w:tcW w:w="1191" w:type="dxa"/>
            <w:vAlign w:val="center"/>
          </w:tcPr>
          <w:p w:rsidR="005C1171" w:rsidRDefault="00ED5C9B">
            <w:pPr>
              <w:pStyle w:val="ConsPlusNormal0"/>
              <w:jc w:val="center"/>
            </w:pPr>
            <w:r>
              <w:t>23.11.1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0,000970</w:t>
            </w:r>
          </w:p>
        </w:tc>
        <w:tc>
          <w:tcPr>
            <w:tcW w:w="2041" w:type="dxa"/>
            <w:vAlign w:val="center"/>
          </w:tcPr>
          <w:p w:rsidR="005C1171" w:rsidRDefault="00ED5C9B">
            <w:pPr>
              <w:pStyle w:val="ConsPlusNormal0"/>
              <w:jc w:val="center"/>
            </w:pPr>
            <w:r>
              <w:t>4060,70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3,94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13381,10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пациентов с артериальной гипертензией</w:t>
            </w:r>
          </w:p>
          <w:p w:rsidR="005C1171" w:rsidRDefault="00ED5C9B">
            <w:pPr>
              <w:pStyle w:val="ConsPlusNormal0"/>
            </w:pPr>
            <w:r>
              <w:t xml:space="preserve">(сумма </w:t>
            </w:r>
            <w:hyperlink w:anchor="P7115" w:tooltip="33.11.2">
              <w:r>
                <w:rPr>
                  <w:color w:val="0000FF"/>
                </w:rPr>
                <w:t>строк 33.11.2</w:t>
              </w:r>
            </w:hyperlink>
            <w:r>
              <w:t xml:space="preserve"> + </w:t>
            </w:r>
            <w:hyperlink w:anchor="P7675" w:tooltip="41.11.2">
              <w:r>
                <w:rPr>
                  <w:color w:val="0000FF"/>
                </w:rPr>
                <w:t>41.11.2</w:t>
              </w:r>
            </w:hyperlink>
            <w:r>
              <w:t xml:space="preserve"> + </w:t>
            </w:r>
            <w:hyperlink w:anchor="P8241" w:tooltip="49.11.2">
              <w:r>
                <w:rPr>
                  <w:color w:val="0000FF"/>
                </w:rPr>
                <w:t>49.11.2</w:t>
              </w:r>
            </w:hyperlink>
            <w:r>
              <w:t>)</w:t>
            </w:r>
          </w:p>
        </w:tc>
        <w:tc>
          <w:tcPr>
            <w:tcW w:w="1191" w:type="dxa"/>
            <w:vAlign w:val="center"/>
          </w:tcPr>
          <w:p w:rsidR="005C1171" w:rsidRDefault="00ED5C9B">
            <w:pPr>
              <w:pStyle w:val="ConsPlusNormal0"/>
              <w:jc w:val="center"/>
            </w:pPr>
            <w:r>
              <w:t>23.11.2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0,017087</w:t>
            </w:r>
          </w:p>
        </w:tc>
        <w:tc>
          <w:tcPr>
            <w:tcW w:w="2041" w:type="dxa"/>
            <w:vAlign w:val="center"/>
          </w:tcPr>
          <w:p w:rsidR="005C1171" w:rsidRDefault="00ED5C9B">
            <w:pPr>
              <w:pStyle w:val="ConsPlusNormal0"/>
              <w:jc w:val="center"/>
            </w:pPr>
            <w:r>
              <w:t>1072,00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18,32</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62218,90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2.1.12) вакцинация для профилактики пневмококковых инфекций</w:t>
            </w:r>
          </w:p>
          <w:p w:rsidR="005C1171" w:rsidRDefault="00ED5C9B">
            <w:pPr>
              <w:pStyle w:val="ConsPlusNormal0"/>
            </w:pPr>
            <w:r>
              <w:t xml:space="preserve">(сумма </w:t>
            </w:r>
            <w:hyperlink w:anchor="P7125" w:tooltip="33.12">
              <w:r>
                <w:rPr>
                  <w:color w:val="0000FF"/>
                </w:rPr>
                <w:t>строк 33.12</w:t>
              </w:r>
            </w:hyperlink>
            <w:r>
              <w:t xml:space="preserve"> + </w:t>
            </w:r>
            <w:hyperlink w:anchor="P7685" w:tooltip="41.12">
              <w:r>
                <w:rPr>
                  <w:color w:val="0000FF"/>
                </w:rPr>
                <w:t>41.12</w:t>
              </w:r>
            </w:hyperlink>
            <w:r>
              <w:t xml:space="preserve"> + </w:t>
            </w:r>
            <w:hyperlink w:anchor="P8251" w:tooltip="49.12">
              <w:r>
                <w:rPr>
                  <w:color w:val="0000FF"/>
                </w:rPr>
                <w:t>49.12</w:t>
              </w:r>
            </w:hyperlink>
            <w:r>
              <w:t>)</w:t>
            </w:r>
          </w:p>
        </w:tc>
        <w:tc>
          <w:tcPr>
            <w:tcW w:w="1191" w:type="dxa"/>
            <w:vAlign w:val="center"/>
          </w:tcPr>
          <w:p w:rsidR="005C1171" w:rsidRDefault="00ED5C9B">
            <w:pPr>
              <w:pStyle w:val="ConsPlusNormal0"/>
              <w:jc w:val="center"/>
            </w:pPr>
            <w:r>
              <w:t>23.12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0,021666</w:t>
            </w:r>
          </w:p>
        </w:tc>
        <w:tc>
          <w:tcPr>
            <w:tcW w:w="2041" w:type="dxa"/>
            <w:vAlign w:val="center"/>
          </w:tcPr>
          <w:p w:rsidR="005C1171" w:rsidRDefault="00ED5C9B">
            <w:pPr>
              <w:pStyle w:val="ConsPlusNormal0"/>
              <w:jc w:val="center"/>
            </w:pPr>
            <w:r>
              <w:t>2609,10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56,53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191988,70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5C1171" w:rsidRDefault="00ED5C9B">
            <w:pPr>
              <w:pStyle w:val="ConsPlusNormal0"/>
            </w:pPr>
            <w:r>
              <w:t xml:space="preserve">(сумма </w:t>
            </w:r>
            <w:hyperlink w:anchor="P7135" w:tooltip="34">
              <w:r>
                <w:rPr>
                  <w:color w:val="0000FF"/>
                </w:rPr>
                <w:t>строк 34</w:t>
              </w:r>
            </w:hyperlink>
            <w:r>
              <w:t xml:space="preserve"> + </w:t>
            </w:r>
            <w:hyperlink w:anchor="P7695" w:tooltip="42">
              <w:r>
                <w:rPr>
                  <w:color w:val="0000FF"/>
                </w:rPr>
                <w:t>42</w:t>
              </w:r>
            </w:hyperlink>
            <w:r>
              <w:t xml:space="preserve"> + </w:t>
            </w:r>
            <w:hyperlink w:anchor="P8261" w:tooltip="50">
              <w:r>
                <w:rPr>
                  <w:color w:val="0000FF"/>
                </w:rPr>
                <w:t>50</w:t>
              </w:r>
            </w:hyperlink>
            <w:r>
              <w:t>),</w:t>
            </w:r>
          </w:p>
          <w:p w:rsidR="005C1171" w:rsidRDefault="00ED5C9B">
            <w:pPr>
              <w:pStyle w:val="ConsPlusNormal0"/>
            </w:pPr>
            <w:r>
              <w:t xml:space="preserve">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C1171" w:rsidRDefault="00ED5C9B">
            <w:pPr>
              <w:pStyle w:val="ConsPlusNormal0"/>
              <w:jc w:val="center"/>
            </w:pPr>
            <w:r>
              <w:t>24</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0,0703317</w:t>
            </w:r>
          </w:p>
        </w:tc>
        <w:tc>
          <w:tcPr>
            <w:tcW w:w="2041" w:type="dxa"/>
            <w:vAlign w:val="center"/>
          </w:tcPr>
          <w:p w:rsidR="005C1171" w:rsidRDefault="00ED5C9B">
            <w:pPr>
              <w:pStyle w:val="ConsPlusNormal0"/>
              <w:jc w:val="center"/>
            </w:pPr>
            <w:r>
              <w:t>37842,00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2661,49</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9039030,24</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3.1) для оказания медицинской помощи по профилю "онкология"</w:t>
            </w:r>
          </w:p>
          <w:p w:rsidR="005C1171" w:rsidRDefault="00ED5C9B">
            <w:pPr>
              <w:pStyle w:val="ConsPlusNormal0"/>
            </w:pPr>
            <w:r>
              <w:t xml:space="preserve">(сумма </w:t>
            </w:r>
            <w:hyperlink w:anchor="P7145" w:tooltip="34.1">
              <w:r>
                <w:rPr>
                  <w:color w:val="0000FF"/>
                </w:rPr>
                <w:t>строк 34.1</w:t>
              </w:r>
            </w:hyperlink>
            <w:r>
              <w:t xml:space="preserve"> + </w:t>
            </w:r>
            <w:hyperlink w:anchor="P7705" w:tooltip="42.1">
              <w:r>
                <w:rPr>
                  <w:color w:val="0000FF"/>
                </w:rPr>
                <w:t>42.1</w:t>
              </w:r>
            </w:hyperlink>
            <w:r>
              <w:t xml:space="preserve"> + </w:t>
            </w:r>
            <w:hyperlink w:anchor="P8271" w:tooltip="50.1">
              <w:r>
                <w:rPr>
                  <w:color w:val="0000FF"/>
                </w:rPr>
                <w:t>50.1</w:t>
              </w:r>
            </w:hyperlink>
            <w:r>
              <w:t>)</w:t>
            </w:r>
          </w:p>
        </w:tc>
        <w:tc>
          <w:tcPr>
            <w:tcW w:w="1191" w:type="dxa"/>
            <w:vAlign w:val="center"/>
          </w:tcPr>
          <w:p w:rsidR="005C1171" w:rsidRDefault="00ED5C9B">
            <w:pPr>
              <w:pStyle w:val="ConsPlusNormal0"/>
              <w:jc w:val="center"/>
            </w:pPr>
            <w:r>
              <w:t>24.1</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0,0153747</w:t>
            </w:r>
          </w:p>
        </w:tc>
        <w:tc>
          <w:tcPr>
            <w:tcW w:w="2041" w:type="dxa"/>
            <w:vAlign w:val="center"/>
          </w:tcPr>
          <w:p w:rsidR="005C1171" w:rsidRDefault="00ED5C9B">
            <w:pPr>
              <w:pStyle w:val="ConsPlusNormal0"/>
              <w:jc w:val="center"/>
            </w:pPr>
            <w:r>
              <w:t>88537,00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1361,23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4623029,46</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3.2) для оказания медицинской помощи при экстракорпоральном оплодотворении</w:t>
            </w:r>
          </w:p>
          <w:p w:rsidR="005C1171" w:rsidRDefault="00ED5C9B">
            <w:pPr>
              <w:pStyle w:val="ConsPlusNormal0"/>
            </w:pPr>
            <w:r>
              <w:t xml:space="preserve">(сумма </w:t>
            </w:r>
            <w:hyperlink w:anchor="P7155" w:tooltip="34.2">
              <w:r>
                <w:rPr>
                  <w:color w:val="0000FF"/>
                </w:rPr>
                <w:t>строк 34.2</w:t>
              </w:r>
            </w:hyperlink>
            <w:r>
              <w:t xml:space="preserve"> + </w:t>
            </w:r>
            <w:hyperlink w:anchor="P7715" w:tooltip="42.2">
              <w:r>
                <w:rPr>
                  <w:color w:val="0000FF"/>
                </w:rPr>
                <w:t>42.2</w:t>
              </w:r>
            </w:hyperlink>
            <w:r>
              <w:t xml:space="preserve"> + </w:t>
            </w:r>
            <w:hyperlink w:anchor="P8281" w:tooltip="50.2">
              <w:r>
                <w:rPr>
                  <w:color w:val="0000FF"/>
                </w:rPr>
                <w:t>50.2</w:t>
              </w:r>
            </w:hyperlink>
            <w:r>
              <w:t>)</w:t>
            </w:r>
          </w:p>
        </w:tc>
        <w:tc>
          <w:tcPr>
            <w:tcW w:w="1191" w:type="dxa"/>
            <w:vAlign w:val="center"/>
          </w:tcPr>
          <w:p w:rsidR="005C1171" w:rsidRDefault="00ED5C9B">
            <w:pPr>
              <w:pStyle w:val="ConsPlusNormal0"/>
              <w:jc w:val="center"/>
            </w:pPr>
            <w:r>
              <w:t>24.2</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0,0007410</w:t>
            </w:r>
          </w:p>
        </w:tc>
        <w:tc>
          <w:tcPr>
            <w:tcW w:w="2041" w:type="dxa"/>
            <w:vAlign w:val="center"/>
          </w:tcPr>
          <w:p w:rsidR="005C1171" w:rsidRDefault="00ED5C9B">
            <w:pPr>
              <w:pStyle w:val="ConsPlusNormal0"/>
              <w:jc w:val="center"/>
            </w:pPr>
            <w:r>
              <w:t>131035,70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97,10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329773,50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3.3) для оказания медицинской помощи больным с вирусным гепатитом C</w:t>
            </w:r>
          </w:p>
          <w:p w:rsidR="005C1171" w:rsidRDefault="00ED5C9B">
            <w:pPr>
              <w:pStyle w:val="ConsPlusNormal0"/>
            </w:pPr>
            <w:r>
              <w:t xml:space="preserve">(сумма </w:t>
            </w:r>
            <w:hyperlink w:anchor="P7165" w:tooltip="34.3">
              <w:r>
                <w:rPr>
                  <w:color w:val="0000FF"/>
                </w:rPr>
                <w:t>строк 34.3</w:t>
              </w:r>
            </w:hyperlink>
            <w:r>
              <w:t xml:space="preserve"> + </w:t>
            </w:r>
            <w:hyperlink w:anchor="P7725" w:tooltip="42.3">
              <w:r>
                <w:rPr>
                  <w:color w:val="0000FF"/>
                </w:rPr>
                <w:t>42.3</w:t>
              </w:r>
            </w:hyperlink>
            <w:r>
              <w:t xml:space="preserve"> + </w:t>
            </w:r>
            <w:hyperlink w:anchor="P8291" w:tooltip="50.3">
              <w:r>
                <w:rPr>
                  <w:color w:val="0000FF"/>
                </w:rPr>
                <w:t>50.3</w:t>
              </w:r>
            </w:hyperlink>
            <w:r>
              <w:t>)</w:t>
            </w:r>
          </w:p>
        </w:tc>
        <w:tc>
          <w:tcPr>
            <w:tcW w:w="1191" w:type="dxa"/>
            <w:vAlign w:val="center"/>
          </w:tcPr>
          <w:p w:rsidR="005C1171" w:rsidRDefault="00ED5C9B">
            <w:pPr>
              <w:pStyle w:val="ConsPlusNormal0"/>
              <w:jc w:val="center"/>
            </w:pPr>
            <w:r>
              <w:t>24.3</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0,001288</w:t>
            </w:r>
          </w:p>
        </w:tc>
        <w:tc>
          <w:tcPr>
            <w:tcW w:w="2041" w:type="dxa"/>
            <w:vAlign w:val="center"/>
          </w:tcPr>
          <w:p w:rsidR="005C1171" w:rsidRDefault="00ED5C9B">
            <w:pPr>
              <w:pStyle w:val="ConsPlusNormal0"/>
              <w:jc w:val="center"/>
            </w:pPr>
            <w:r>
              <w:t>69841,30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89,96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305524,50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3.4) высокотехнологичная медицинская помощь</w:t>
            </w:r>
          </w:p>
          <w:p w:rsidR="005C1171" w:rsidRDefault="00ED5C9B">
            <w:pPr>
              <w:pStyle w:val="ConsPlusNormal0"/>
            </w:pPr>
            <w:r>
              <w:t xml:space="preserve">(сумма </w:t>
            </w:r>
            <w:hyperlink w:anchor="P7175" w:tooltip="34.4">
              <w:r>
                <w:rPr>
                  <w:color w:val="0000FF"/>
                </w:rPr>
                <w:t>строк 34.4</w:t>
              </w:r>
            </w:hyperlink>
            <w:r>
              <w:t xml:space="preserve"> + </w:t>
            </w:r>
            <w:hyperlink w:anchor="P7735" w:tooltip="42.4">
              <w:r>
                <w:rPr>
                  <w:color w:val="0000FF"/>
                </w:rPr>
                <w:t>42.4</w:t>
              </w:r>
            </w:hyperlink>
            <w:r>
              <w:t xml:space="preserve"> + </w:t>
            </w:r>
            <w:hyperlink w:anchor="P8301" w:tooltip="50.4">
              <w:r>
                <w:rPr>
                  <w:color w:val="0000FF"/>
                </w:rPr>
                <w:t>50.4</w:t>
              </w:r>
            </w:hyperlink>
            <w:r>
              <w:t>)</w:t>
            </w:r>
          </w:p>
        </w:tc>
        <w:tc>
          <w:tcPr>
            <w:tcW w:w="1191" w:type="dxa"/>
            <w:vAlign w:val="center"/>
          </w:tcPr>
          <w:p w:rsidR="005C1171" w:rsidRDefault="00ED5C9B">
            <w:pPr>
              <w:pStyle w:val="ConsPlusNormal0"/>
              <w:jc w:val="center"/>
            </w:pPr>
            <w:r>
              <w:t>24.4</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5C1171" w:rsidRDefault="00ED5C9B">
            <w:pPr>
              <w:pStyle w:val="ConsPlusNormal0"/>
            </w:pPr>
            <w:r>
              <w:t xml:space="preserve">(сумма </w:t>
            </w:r>
            <w:hyperlink w:anchor="P7185" w:tooltip="35">
              <w:r>
                <w:rPr>
                  <w:color w:val="0000FF"/>
                </w:rPr>
                <w:t>строк 35</w:t>
              </w:r>
            </w:hyperlink>
            <w:r>
              <w:t xml:space="preserve"> + </w:t>
            </w:r>
            <w:hyperlink w:anchor="P7745" w:tooltip="43">
              <w:r>
                <w:rPr>
                  <w:color w:val="0000FF"/>
                </w:rPr>
                <w:t>43</w:t>
              </w:r>
            </w:hyperlink>
            <w:r>
              <w:t xml:space="preserve"> + </w:t>
            </w:r>
            <w:hyperlink w:anchor="P8311" w:tooltip="51">
              <w:r>
                <w:rPr>
                  <w:color w:val="0000FF"/>
                </w:rPr>
                <w:t>51</w:t>
              </w:r>
            </w:hyperlink>
            <w:r>
              <w:t>), в том числе:</w:t>
            </w:r>
          </w:p>
        </w:tc>
        <w:tc>
          <w:tcPr>
            <w:tcW w:w="1191" w:type="dxa"/>
            <w:vAlign w:val="center"/>
          </w:tcPr>
          <w:p w:rsidR="005C1171" w:rsidRDefault="00ED5C9B">
            <w:pPr>
              <w:pStyle w:val="ConsPlusNormal0"/>
              <w:jc w:val="center"/>
            </w:pPr>
            <w:r>
              <w:t>25</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0,1775352</w:t>
            </w:r>
          </w:p>
        </w:tc>
        <w:tc>
          <w:tcPr>
            <w:tcW w:w="2041" w:type="dxa"/>
            <w:vAlign w:val="center"/>
          </w:tcPr>
          <w:p w:rsidR="005C1171" w:rsidRDefault="00ED5C9B">
            <w:pPr>
              <w:pStyle w:val="ConsPlusNormal0"/>
              <w:jc w:val="center"/>
            </w:pPr>
            <w:r>
              <w:t>61880,00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10985,88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37310547,15</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4.1) медицинская помощь по профилю "онкология"</w:t>
            </w:r>
          </w:p>
          <w:p w:rsidR="005C1171" w:rsidRDefault="00ED5C9B">
            <w:pPr>
              <w:pStyle w:val="ConsPlusNormal0"/>
            </w:pPr>
            <w:r>
              <w:t xml:space="preserve">(сумма </w:t>
            </w:r>
            <w:hyperlink w:anchor="P7195" w:tooltip="35.1">
              <w:r>
                <w:rPr>
                  <w:color w:val="0000FF"/>
                </w:rPr>
                <w:t>строк 35.1</w:t>
              </w:r>
            </w:hyperlink>
            <w:r>
              <w:t xml:space="preserve"> + </w:t>
            </w:r>
            <w:hyperlink w:anchor="P7755" w:tooltip="43.1">
              <w:r>
                <w:rPr>
                  <w:color w:val="0000FF"/>
                </w:rPr>
                <w:t>43.1</w:t>
              </w:r>
            </w:hyperlink>
            <w:r>
              <w:t xml:space="preserve"> + </w:t>
            </w:r>
            <w:hyperlink w:anchor="P8321" w:tooltip="51.1">
              <w:r>
                <w:rPr>
                  <w:color w:val="0000FF"/>
                </w:rPr>
                <w:t>51.1</w:t>
              </w:r>
            </w:hyperlink>
            <w:r>
              <w:t>)</w:t>
            </w:r>
          </w:p>
        </w:tc>
        <w:tc>
          <w:tcPr>
            <w:tcW w:w="1191" w:type="dxa"/>
            <w:vAlign w:val="center"/>
          </w:tcPr>
          <w:p w:rsidR="005C1171" w:rsidRDefault="00ED5C9B">
            <w:pPr>
              <w:pStyle w:val="ConsPlusNormal0"/>
              <w:jc w:val="center"/>
            </w:pPr>
            <w:r>
              <w:t>25.1</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0,010707</w:t>
            </w:r>
          </w:p>
        </w:tc>
        <w:tc>
          <w:tcPr>
            <w:tcW w:w="2041" w:type="dxa"/>
            <w:vAlign w:val="center"/>
          </w:tcPr>
          <w:p w:rsidR="005C1171" w:rsidRDefault="00ED5C9B">
            <w:pPr>
              <w:pStyle w:val="ConsPlusNormal0"/>
              <w:jc w:val="center"/>
            </w:pPr>
            <w:r>
              <w:t>111986,60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1199,04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4072206,31</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p w:rsidR="005C1171" w:rsidRDefault="00ED5C9B">
            <w:pPr>
              <w:pStyle w:val="ConsPlusNormal0"/>
            </w:pPr>
            <w:r>
              <w:t xml:space="preserve">(сумма </w:t>
            </w:r>
            <w:hyperlink w:anchor="P7205" w:tooltip="35.2">
              <w:r>
                <w:rPr>
                  <w:color w:val="0000FF"/>
                </w:rPr>
                <w:t>строк 35.2</w:t>
              </w:r>
            </w:hyperlink>
            <w:r>
              <w:t xml:space="preserve"> + </w:t>
            </w:r>
            <w:hyperlink w:anchor="P7765" w:tooltip="43.2">
              <w:r>
                <w:rPr>
                  <w:color w:val="0000FF"/>
                </w:rPr>
                <w:t>43.2</w:t>
              </w:r>
            </w:hyperlink>
            <w:r>
              <w:t xml:space="preserve"> + </w:t>
            </w:r>
            <w:hyperlink w:anchor="P8331" w:tooltip="51.2">
              <w:r>
                <w:rPr>
                  <w:color w:val="0000FF"/>
                </w:rPr>
                <w:t>51.2</w:t>
              </w:r>
            </w:hyperlink>
            <w:r>
              <w:t>)</w:t>
            </w:r>
          </w:p>
        </w:tc>
        <w:tc>
          <w:tcPr>
            <w:tcW w:w="1191" w:type="dxa"/>
            <w:vAlign w:val="center"/>
          </w:tcPr>
          <w:p w:rsidR="005C1171" w:rsidRDefault="00ED5C9B">
            <w:pPr>
              <w:pStyle w:val="ConsPlusNormal0"/>
              <w:jc w:val="center"/>
            </w:pPr>
            <w:r>
              <w:t>25.2</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0,002327</w:t>
            </w:r>
          </w:p>
        </w:tc>
        <w:tc>
          <w:tcPr>
            <w:tcW w:w="2041" w:type="dxa"/>
            <w:vAlign w:val="center"/>
          </w:tcPr>
          <w:p w:rsidR="005C1171" w:rsidRDefault="00ED5C9B">
            <w:pPr>
              <w:pStyle w:val="ConsPlusNormal0"/>
              <w:jc w:val="center"/>
            </w:pPr>
            <w:r>
              <w:t>186720,40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434,50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1475660,20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rsidR="005C1171" w:rsidRDefault="00ED5C9B">
            <w:pPr>
              <w:pStyle w:val="ConsPlusNormal0"/>
            </w:pPr>
            <w:r>
              <w:t xml:space="preserve">(сумма </w:t>
            </w:r>
            <w:hyperlink w:anchor="P7215" w:tooltip="35.3">
              <w:r>
                <w:rPr>
                  <w:color w:val="0000FF"/>
                </w:rPr>
                <w:t>строк 35.3</w:t>
              </w:r>
            </w:hyperlink>
            <w:r>
              <w:t xml:space="preserve"> + </w:t>
            </w:r>
            <w:hyperlink w:anchor="P7775" w:tooltip="43.3">
              <w:r>
                <w:rPr>
                  <w:color w:val="0000FF"/>
                </w:rPr>
                <w:t>43.3</w:t>
              </w:r>
            </w:hyperlink>
            <w:r>
              <w:t xml:space="preserve"> + </w:t>
            </w:r>
            <w:hyperlink w:anchor="P8341" w:tooltip="51.3">
              <w:r>
                <w:rPr>
                  <w:color w:val="0000FF"/>
                </w:rPr>
                <w:t>51.3</w:t>
              </w:r>
            </w:hyperlink>
            <w:r>
              <w:t>)</w:t>
            </w:r>
          </w:p>
        </w:tc>
        <w:tc>
          <w:tcPr>
            <w:tcW w:w="1191" w:type="dxa"/>
            <w:vAlign w:val="center"/>
          </w:tcPr>
          <w:p w:rsidR="005C1171" w:rsidRDefault="00ED5C9B">
            <w:pPr>
              <w:pStyle w:val="ConsPlusNormal0"/>
              <w:jc w:val="center"/>
            </w:pPr>
            <w:r>
              <w:t>25.3</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0,00043</w:t>
            </w:r>
          </w:p>
        </w:tc>
        <w:tc>
          <w:tcPr>
            <w:tcW w:w="2041" w:type="dxa"/>
            <w:vAlign w:val="center"/>
          </w:tcPr>
          <w:p w:rsidR="005C1171" w:rsidRDefault="00ED5C9B">
            <w:pPr>
              <w:pStyle w:val="ConsPlusNormal0"/>
              <w:jc w:val="center"/>
            </w:pPr>
            <w:r>
              <w:t>288446,10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124,03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421233,90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p w:rsidR="005C1171" w:rsidRDefault="00ED5C9B">
            <w:pPr>
              <w:pStyle w:val="ConsPlusNormal0"/>
            </w:pPr>
            <w:r>
              <w:t xml:space="preserve">(сумма </w:t>
            </w:r>
            <w:hyperlink w:anchor="P7225" w:tooltip="35.4">
              <w:r>
                <w:rPr>
                  <w:color w:val="0000FF"/>
                </w:rPr>
                <w:t>строк 35.4</w:t>
              </w:r>
            </w:hyperlink>
            <w:r>
              <w:t xml:space="preserve"> + </w:t>
            </w:r>
            <w:hyperlink w:anchor="P7785" w:tooltip="43.4">
              <w:r>
                <w:rPr>
                  <w:color w:val="0000FF"/>
                </w:rPr>
                <w:t>43.4</w:t>
              </w:r>
            </w:hyperlink>
            <w:r>
              <w:t xml:space="preserve"> + </w:t>
            </w:r>
            <w:hyperlink w:anchor="P8351" w:tooltip="51.4">
              <w:r>
                <w:rPr>
                  <w:color w:val="0000FF"/>
                </w:rPr>
                <w:t>51.4</w:t>
              </w:r>
            </w:hyperlink>
            <w:r>
              <w:t>)</w:t>
            </w:r>
          </w:p>
        </w:tc>
        <w:tc>
          <w:tcPr>
            <w:tcW w:w="1191" w:type="dxa"/>
            <w:vAlign w:val="center"/>
          </w:tcPr>
          <w:p w:rsidR="005C1171" w:rsidRDefault="00ED5C9B">
            <w:pPr>
              <w:pStyle w:val="ConsPlusNormal0"/>
              <w:jc w:val="center"/>
            </w:pPr>
            <w:r>
              <w:t>25.4</w:t>
            </w:r>
          </w:p>
        </w:tc>
        <w:tc>
          <w:tcPr>
            <w:tcW w:w="2098" w:type="dxa"/>
            <w:vAlign w:val="center"/>
          </w:tcPr>
          <w:p w:rsidR="005C1171" w:rsidRDefault="00ED5C9B">
            <w:pPr>
              <w:pStyle w:val="ConsPlusNormal0"/>
              <w:jc w:val="center"/>
            </w:pPr>
            <w:r>
              <w:t>случай госпита</w:t>
            </w:r>
            <w:r>
              <w:t>лизации</w:t>
            </w:r>
          </w:p>
        </w:tc>
        <w:tc>
          <w:tcPr>
            <w:tcW w:w="2154" w:type="dxa"/>
            <w:vAlign w:val="center"/>
          </w:tcPr>
          <w:p w:rsidR="005C1171" w:rsidRDefault="00ED5C9B">
            <w:pPr>
              <w:pStyle w:val="ConsPlusNormal0"/>
              <w:jc w:val="center"/>
            </w:pPr>
            <w:r>
              <w:t>0,000189</w:t>
            </w:r>
          </w:p>
        </w:tc>
        <w:tc>
          <w:tcPr>
            <w:tcW w:w="2041" w:type="dxa"/>
            <w:vAlign w:val="center"/>
          </w:tcPr>
          <w:p w:rsidR="005C1171" w:rsidRDefault="00ED5C9B">
            <w:pPr>
              <w:pStyle w:val="ConsPlusNormal0"/>
              <w:jc w:val="center"/>
            </w:pPr>
            <w:r>
              <w:t>390752,50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73,85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250811,30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jc w:val="both"/>
            </w:pPr>
            <w:r>
              <w:t>4.5) оперативные вмешательства на брахиоцефальных артериях</w:t>
            </w:r>
          </w:p>
          <w:p w:rsidR="005C1171" w:rsidRDefault="00ED5C9B">
            <w:pPr>
              <w:pStyle w:val="ConsPlusNormal0"/>
            </w:pPr>
            <w:r>
              <w:t>(стентирование или эндартерэктомия) медицинскими организациями (за исключением федеральных медицинских организаций)</w:t>
            </w:r>
          </w:p>
          <w:p w:rsidR="005C1171" w:rsidRDefault="00ED5C9B">
            <w:pPr>
              <w:pStyle w:val="ConsPlusNormal0"/>
            </w:pPr>
            <w:r>
              <w:t xml:space="preserve">(сумма </w:t>
            </w:r>
            <w:hyperlink w:anchor="P7235" w:tooltip="35.5">
              <w:r>
                <w:rPr>
                  <w:color w:val="0000FF"/>
                </w:rPr>
                <w:t>строк 35.5</w:t>
              </w:r>
            </w:hyperlink>
            <w:r>
              <w:t xml:space="preserve"> + </w:t>
            </w:r>
            <w:hyperlink w:anchor="P7795" w:tooltip="43.5">
              <w:r>
                <w:rPr>
                  <w:color w:val="0000FF"/>
                </w:rPr>
                <w:t>43.5</w:t>
              </w:r>
            </w:hyperlink>
            <w:r>
              <w:t xml:space="preserve"> + </w:t>
            </w:r>
            <w:hyperlink w:anchor="P8361" w:tooltip="51.5">
              <w:r>
                <w:rPr>
                  <w:color w:val="0000FF"/>
                </w:rPr>
                <w:t>51.5</w:t>
              </w:r>
            </w:hyperlink>
            <w:r>
              <w:t>)</w:t>
            </w:r>
          </w:p>
        </w:tc>
        <w:tc>
          <w:tcPr>
            <w:tcW w:w="1191" w:type="dxa"/>
            <w:vAlign w:val="center"/>
          </w:tcPr>
          <w:p w:rsidR="005C1171" w:rsidRDefault="00ED5C9B">
            <w:pPr>
              <w:pStyle w:val="ConsPlusNormal0"/>
              <w:jc w:val="center"/>
            </w:pPr>
            <w:r>
              <w:t>25.5</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0,000472</w:t>
            </w:r>
          </w:p>
        </w:tc>
        <w:tc>
          <w:tcPr>
            <w:tcW w:w="2041" w:type="dxa"/>
            <w:vAlign w:val="center"/>
          </w:tcPr>
          <w:p w:rsidR="005C1171" w:rsidRDefault="00ED5C9B">
            <w:pPr>
              <w:pStyle w:val="ConsPlusNormal0"/>
              <w:jc w:val="center"/>
            </w:pPr>
            <w:r>
              <w:t>234809,70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110,83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376403,70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4.6) высокотехнологичная медицинская помощь</w:t>
            </w:r>
          </w:p>
          <w:p w:rsidR="005C1171" w:rsidRDefault="00ED5C9B">
            <w:pPr>
              <w:pStyle w:val="ConsPlusNormal0"/>
            </w:pPr>
            <w:r>
              <w:t xml:space="preserve">(сумма </w:t>
            </w:r>
            <w:hyperlink w:anchor="P7245" w:tooltip="35.6">
              <w:r>
                <w:rPr>
                  <w:color w:val="0000FF"/>
                </w:rPr>
                <w:t>строк 35.6</w:t>
              </w:r>
            </w:hyperlink>
            <w:r>
              <w:t xml:space="preserve"> + </w:t>
            </w:r>
            <w:hyperlink w:anchor="P7805" w:tooltip="43.6">
              <w:r>
                <w:rPr>
                  <w:color w:val="0000FF"/>
                </w:rPr>
                <w:t>43.6</w:t>
              </w:r>
            </w:hyperlink>
            <w:r>
              <w:t xml:space="preserve"> + </w:t>
            </w:r>
            <w:hyperlink w:anchor="P8371" w:tooltip="51.6">
              <w:r>
                <w:rPr>
                  <w:color w:val="0000FF"/>
                </w:rPr>
                <w:t>51.6</w:t>
              </w:r>
            </w:hyperlink>
            <w:r>
              <w:t>)</w:t>
            </w:r>
          </w:p>
        </w:tc>
        <w:tc>
          <w:tcPr>
            <w:tcW w:w="1191" w:type="dxa"/>
            <w:vAlign w:val="center"/>
          </w:tcPr>
          <w:p w:rsidR="005C1171" w:rsidRDefault="00ED5C9B">
            <w:pPr>
              <w:pStyle w:val="ConsPlusNormal0"/>
              <w:jc w:val="center"/>
            </w:pPr>
            <w:r>
              <w:t>25.6</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0,0041300</w:t>
            </w:r>
          </w:p>
        </w:tc>
        <w:tc>
          <w:tcPr>
            <w:tcW w:w="2041" w:type="dxa"/>
            <w:vAlign w:val="center"/>
          </w:tcPr>
          <w:p w:rsidR="005C1171" w:rsidRDefault="00ED5C9B">
            <w:pPr>
              <w:pStyle w:val="ConsPlusNormal0"/>
              <w:jc w:val="center"/>
            </w:pPr>
            <w:r>
              <w:t>253728,80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1047,90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3558905,20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4.7) трансплантация почки</w:t>
            </w:r>
          </w:p>
          <w:p w:rsidR="005C1171" w:rsidRDefault="00ED5C9B">
            <w:pPr>
              <w:pStyle w:val="ConsPlusNormal0"/>
            </w:pPr>
            <w:r>
              <w:t xml:space="preserve">(сумма </w:t>
            </w:r>
            <w:hyperlink w:anchor="P7255" w:tooltip="35.7">
              <w:r>
                <w:rPr>
                  <w:color w:val="0000FF"/>
                </w:rPr>
                <w:t>строк 35.7</w:t>
              </w:r>
            </w:hyperlink>
            <w:r>
              <w:t xml:space="preserve"> + </w:t>
            </w:r>
            <w:hyperlink w:anchor="P7815" w:tooltip="43.7">
              <w:r>
                <w:rPr>
                  <w:color w:val="0000FF"/>
                </w:rPr>
                <w:t>43.7</w:t>
              </w:r>
            </w:hyperlink>
            <w:r>
              <w:t xml:space="preserve"> + </w:t>
            </w:r>
            <w:hyperlink w:anchor="P8381" w:tooltip="51.7">
              <w:r>
                <w:rPr>
                  <w:color w:val="0000FF"/>
                </w:rPr>
                <w:t>51.7</w:t>
              </w:r>
            </w:hyperlink>
            <w:r>
              <w:t>)</w:t>
            </w:r>
          </w:p>
        </w:tc>
        <w:tc>
          <w:tcPr>
            <w:tcW w:w="1191" w:type="dxa"/>
            <w:vAlign w:val="center"/>
          </w:tcPr>
          <w:p w:rsidR="005C1171" w:rsidRDefault="00ED5C9B">
            <w:pPr>
              <w:pStyle w:val="ConsPlusNormal0"/>
              <w:jc w:val="center"/>
            </w:pPr>
            <w:r>
              <w:t>25.7</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0,000025</w:t>
            </w:r>
          </w:p>
        </w:tc>
        <w:tc>
          <w:tcPr>
            <w:tcW w:w="2041" w:type="dxa"/>
            <w:vAlign w:val="center"/>
          </w:tcPr>
          <w:p w:rsidR="005C1171" w:rsidRDefault="00ED5C9B">
            <w:pPr>
              <w:pStyle w:val="ConsPlusNormal0"/>
              <w:jc w:val="center"/>
            </w:pPr>
            <w:r>
              <w:t>1445520,40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36,14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122739,60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 Медицинская реабилитация:</w:t>
            </w:r>
          </w:p>
        </w:tc>
        <w:tc>
          <w:tcPr>
            <w:tcW w:w="1191" w:type="dxa"/>
            <w:vAlign w:val="center"/>
          </w:tcPr>
          <w:p w:rsidR="005C1171" w:rsidRDefault="00ED5C9B">
            <w:pPr>
              <w:pStyle w:val="ConsPlusNormal0"/>
              <w:jc w:val="center"/>
            </w:pPr>
            <w:r>
              <w:t>26</w:t>
            </w:r>
          </w:p>
        </w:tc>
        <w:tc>
          <w:tcPr>
            <w:tcW w:w="2098"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5.1) в амбулаторных условиях</w:t>
            </w:r>
          </w:p>
          <w:p w:rsidR="005C1171" w:rsidRDefault="00ED5C9B">
            <w:pPr>
              <w:pStyle w:val="ConsPlusNormal0"/>
            </w:pPr>
            <w:r>
              <w:t xml:space="preserve">(сумма </w:t>
            </w:r>
            <w:hyperlink w:anchor="P7275" w:tooltip="36.1">
              <w:r>
                <w:rPr>
                  <w:color w:val="0000FF"/>
                </w:rPr>
                <w:t>строк 36.1</w:t>
              </w:r>
            </w:hyperlink>
            <w:r>
              <w:t xml:space="preserve"> + </w:t>
            </w:r>
            <w:hyperlink w:anchor="P7835" w:tooltip="44.1">
              <w:r>
                <w:rPr>
                  <w:color w:val="0000FF"/>
                </w:rPr>
                <w:t>44.1</w:t>
              </w:r>
            </w:hyperlink>
            <w:r>
              <w:t xml:space="preserve"> + </w:t>
            </w:r>
            <w:hyperlink w:anchor="P8401" w:tooltip="52.1">
              <w:r>
                <w:rPr>
                  <w:color w:val="0000FF"/>
                </w:rPr>
                <w:t>52.1</w:t>
              </w:r>
            </w:hyperlink>
            <w:r>
              <w:t>)</w:t>
            </w:r>
          </w:p>
        </w:tc>
        <w:tc>
          <w:tcPr>
            <w:tcW w:w="1191" w:type="dxa"/>
            <w:vAlign w:val="center"/>
          </w:tcPr>
          <w:p w:rsidR="005C1171" w:rsidRDefault="00ED5C9B">
            <w:pPr>
              <w:pStyle w:val="ConsPlusNormal0"/>
              <w:jc w:val="center"/>
            </w:pPr>
            <w:r>
              <w:t>26.1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0,003371</w:t>
            </w:r>
          </w:p>
        </w:tc>
        <w:tc>
          <w:tcPr>
            <w:tcW w:w="2041" w:type="dxa"/>
            <w:vAlign w:val="center"/>
          </w:tcPr>
          <w:p w:rsidR="005C1171" w:rsidRDefault="00ED5C9B">
            <w:pPr>
              <w:pStyle w:val="ConsPlusNormal0"/>
              <w:jc w:val="center"/>
            </w:pPr>
            <w:r>
              <w:t>30212,80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101,85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345905,60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p w:rsidR="005C1171" w:rsidRDefault="00ED5C9B">
            <w:pPr>
              <w:pStyle w:val="ConsPlusNormal0"/>
            </w:pPr>
            <w:r>
              <w:t xml:space="preserve">(сумма </w:t>
            </w:r>
            <w:hyperlink w:anchor="P7285" w:tooltip="36.2">
              <w:r>
                <w:rPr>
                  <w:color w:val="0000FF"/>
                </w:rPr>
                <w:t>строк 36.2</w:t>
              </w:r>
            </w:hyperlink>
            <w:r>
              <w:t xml:space="preserve"> + </w:t>
            </w:r>
            <w:hyperlink w:anchor="P7845" w:tooltip="44.2">
              <w:r>
                <w:rPr>
                  <w:color w:val="0000FF"/>
                </w:rPr>
                <w:t>44.2</w:t>
              </w:r>
            </w:hyperlink>
            <w:r>
              <w:t xml:space="preserve"> + </w:t>
            </w:r>
            <w:hyperlink w:anchor="P8411" w:tooltip="52.2">
              <w:r>
                <w:rPr>
                  <w:color w:val="0000FF"/>
                </w:rPr>
                <w:t>52.2</w:t>
              </w:r>
            </w:hyperlink>
            <w:r>
              <w:t>)</w:t>
            </w:r>
          </w:p>
        </w:tc>
        <w:tc>
          <w:tcPr>
            <w:tcW w:w="1191" w:type="dxa"/>
            <w:vAlign w:val="center"/>
          </w:tcPr>
          <w:p w:rsidR="005C1171" w:rsidRDefault="00ED5C9B">
            <w:pPr>
              <w:pStyle w:val="ConsPlusNormal0"/>
              <w:jc w:val="center"/>
            </w:pPr>
            <w:r>
              <w:t>26.2</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0,002813</w:t>
            </w:r>
          </w:p>
        </w:tc>
        <w:tc>
          <w:tcPr>
            <w:tcW w:w="2041" w:type="dxa"/>
            <w:vAlign w:val="center"/>
          </w:tcPr>
          <w:p w:rsidR="005C1171" w:rsidRDefault="00ED5C9B">
            <w:pPr>
              <w:pStyle w:val="ConsPlusNormal0"/>
              <w:jc w:val="center"/>
            </w:pPr>
            <w:r>
              <w:t>33230,10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93,48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317479,20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p w:rsidR="005C1171" w:rsidRDefault="00ED5C9B">
            <w:pPr>
              <w:pStyle w:val="ConsPlusNormal0"/>
            </w:pPr>
            <w:r>
              <w:t xml:space="preserve">(сумма </w:t>
            </w:r>
            <w:hyperlink w:anchor="P7295" w:tooltip="36.3">
              <w:r>
                <w:rPr>
                  <w:color w:val="0000FF"/>
                </w:rPr>
                <w:t>строк 36.3</w:t>
              </w:r>
            </w:hyperlink>
            <w:r>
              <w:t xml:space="preserve"> + </w:t>
            </w:r>
            <w:hyperlink w:anchor="P7855" w:tooltip="44.3">
              <w:r>
                <w:rPr>
                  <w:color w:val="0000FF"/>
                </w:rPr>
                <w:t>44.3</w:t>
              </w:r>
            </w:hyperlink>
            <w:r>
              <w:t xml:space="preserve"> + </w:t>
            </w:r>
            <w:hyperlink w:anchor="P8421" w:tooltip="52.3">
              <w:r>
                <w:rPr>
                  <w:color w:val="0000FF"/>
                </w:rPr>
                <w:t>52.3</w:t>
              </w:r>
            </w:hyperlink>
            <w:r>
              <w:t>)</w:t>
            </w:r>
          </w:p>
        </w:tc>
        <w:tc>
          <w:tcPr>
            <w:tcW w:w="1191" w:type="dxa"/>
            <w:vAlign w:val="center"/>
          </w:tcPr>
          <w:p w:rsidR="005C1171" w:rsidRDefault="00ED5C9B">
            <w:pPr>
              <w:pStyle w:val="ConsPlusNormal0"/>
              <w:jc w:val="center"/>
            </w:pPr>
            <w:r>
              <w:t>26.3</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0,005869</w:t>
            </w:r>
          </w:p>
        </w:tc>
        <w:tc>
          <w:tcPr>
            <w:tcW w:w="2041" w:type="dxa"/>
            <w:vAlign w:val="center"/>
          </w:tcPr>
          <w:p w:rsidR="005C1171" w:rsidRDefault="00ED5C9B">
            <w:pPr>
              <w:pStyle w:val="ConsPlusNormal0"/>
              <w:jc w:val="center"/>
            </w:pPr>
            <w:r>
              <w:t>64314,40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377,46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1281939,50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 xml:space="preserve">6. Паллиативная медицинская помощь: </w:t>
            </w:r>
            <w:hyperlink w:anchor="P8533"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191" w:type="dxa"/>
            <w:vAlign w:val="center"/>
          </w:tcPr>
          <w:p w:rsidR="005C1171" w:rsidRDefault="00ED5C9B">
            <w:pPr>
              <w:pStyle w:val="ConsPlusNormal0"/>
              <w:jc w:val="center"/>
            </w:pPr>
            <w:r>
              <w:t>27</w:t>
            </w:r>
          </w:p>
        </w:tc>
        <w:tc>
          <w:tcPr>
            <w:tcW w:w="2098" w:type="dxa"/>
            <w:vAlign w:val="center"/>
          </w:tcPr>
          <w:p w:rsidR="005C1171" w:rsidRDefault="00ED5C9B">
            <w:pPr>
              <w:pStyle w:val="ConsPlusNormal0"/>
              <w:jc w:val="center"/>
            </w:pPr>
            <w:r>
              <w:t>X</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6.1) первичная медицинская помощь, в том числе доврачебная и врачебная, всего</w:t>
            </w:r>
          </w:p>
          <w:p w:rsidR="005C1171" w:rsidRDefault="00ED5C9B">
            <w:pPr>
              <w:pStyle w:val="ConsPlusNormal0"/>
            </w:pPr>
            <w:r>
              <w:t xml:space="preserve">(равно </w:t>
            </w:r>
            <w:hyperlink w:anchor="P8441" w:tooltip="53.1">
              <w:r>
                <w:rPr>
                  <w:color w:val="0000FF"/>
                </w:rPr>
                <w:t>строке 53.1</w:t>
              </w:r>
            </w:hyperlink>
            <w:r>
              <w:t xml:space="preserve">), в том числе: </w:t>
            </w:r>
            <w:hyperlink w:anchor="P8532"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5C1171" w:rsidRDefault="00ED5C9B">
            <w:pPr>
              <w:pStyle w:val="ConsPlusNormal0"/>
              <w:jc w:val="center"/>
            </w:pPr>
            <w:r>
              <w:t>27.1</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6.1.1) посещения по паллиативной медицинской помощи без учета посещений на дому патронажными бригадами</w:t>
            </w:r>
          </w:p>
          <w:p w:rsidR="005C1171" w:rsidRDefault="00ED5C9B">
            <w:pPr>
              <w:pStyle w:val="ConsPlusNormal0"/>
            </w:pPr>
            <w:r>
              <w:t xml:space="preserve">(равно </w:t>
            </w:r>
            <w:hyperlink w:anchor="P8451" w:tooltip="53.1.1">
              <w:r>
                <w:rPr>
                  <w:color w:val="0000FF"/>
                </w:rPr>
                <w:t>строке 53.1.1</w:t>
              </w:r>
            </w:hyperlink>
            <w:r>
              <w:t>)</w:t>
            </w:r>
          </w:p>
        </w:tc>
        <w:tc>
          <w:tcPr>
            <w:tcW w:w="1191" w:type="dxa"/>
            <w:vAlign w:val="center"/>
          </w:tcPr>
          <w:p w:rsidR="005C1171" w:rsidRDefault="00ED5C9B">
            <w:pPr>
              <w:pStyle w:val="ConsPlusNormal0"/>
              <w:jc w:val="center"/>
            </w:pPr>
            <w:r>
              <w:t>27.1.1</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6.1.2) посещения на дому выездными патронажными бригадами</w:t>
            </w:r>
          </w:p>
          <w:p w:rsidR="005C1171" w:rsidRDefault="00ED5C9B">
            <w:pPr>
              <w:pStyle w:val="ConsPlusNormal0"/>
            </w:pPr>
            <w:r>
              <w:t xml:space="preserve">(равно </w:t>
            </w:r>
            <w:hyperlink w:anchor="P8461" w:tooltip="53.1.2">
              <w:r>
                <w:rPr>
                  <w:color w:val="0000FF"/>
                </w:rPr>
                <w:t>строке 53.1.2</w:t>
              </w:r>
            </w:hyperlink>
            <w:r>
              <w:t>)</w:t>
            </w:r>
          </w:p>
        </w:tc>
        <w:tc>
          <w:tcPr>
            <w:tcW w:w="1191" w:type="dxa"/>
            <w:vAlign w:val="center"/>
          </w:tcPr>
          <w:p w:rsidR="005C1171" w:rsidRDefault="00ED5C9B">
            <w:pPr>
              <w:pStyle w:val="ConsPlusNormal0"/>
              <w:jc w:val="center"/>
            </w:pPr>
            <w:r>
              <w:t>27.1.2</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6.2) оказываемая в стационарных условиях (включая койки паллиативной медицинской помощи и койки сестринского ухода)</w:t>
            </w:r>
          </w:p>
          <w:p w:rsidR="005C1171" w:rsidRDefault="00ED5C9B">
            <w:pPr>
              <w:pStyle w:val="ConsPlusNormal0"/>
            </w:pPr>
            <w:r>
              <w:t xml:space="preserve">(равно </w:t>
            </w:r>
            <w:hyperlink w:anchor="P8471" w:tooltip="53.2">
              <w:r>
                <w:rPr>
                  <w:color w:val="0000FF"/>
                </w:rPr>
                <w:t>строке 53.2</w:t>
              </w:r>
            </w:hyperlink>
            <w:r>
              <w:t>)</w:t>
            </w:r>
          </w:p>
        </w:tc>
        <w:tc>
          <w:tcPr>
            <w:tcW w:w="1191" w:type="dxa"/>
            <w:vAlign w:val="center"/>
          </w:tcPr>
          <w:p w:rsidR="005C1171" w:rsidRDefault="00ED5C9B">
            <w:pPr>
              <w:pStyle w:val="ConsPlusNormal0"/>
              <w:jc w:val="center"/>
            </w:pPr>
            <w:r>
              <w:t>27.2</w:t>
            </w:r>
          </w:p>
        </w:tc>
        <w:tc>
          <w:tcPr>
            <w:tcW w:w="2098" w:type="dxa"/>
            <w:vAlign w:val="center"/>
          </w:tcPr>
          <w:p w:rsidR="005C1171" w:rsidRDefault="00ED5C9B">
            <w:pPr>
              <w:pStyle w:val="ConsPlusNormal0"/>
              <w:jc w:val="center"/>
            </w:pPr>
            <w:r>
              <w:t>койко-день</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6.3) оказываемая в условиях дневного стационара</w:t>
            </w:r>
          </w:p>
          <w:p w:rsidR="005C1171" w:rsidRDefault="00ED5C9B">
            <w:pPr>
              <w:pStyle w:val="ConsPlusNormal0"/>
            </w:pPr>
            <w:r>
              <w:t xml:space="preserve">(равно </w:t>
            </w:r>
            <w:hyperlink w:anchor="P8481" w:tooltip="53.3">
              <w:r>
                <w:rPr>
                  <w:color w:val="0000FF"/>
                </w:rPr>
                <w:t>строке 53.3</w:t>
              </w:r>
            </w:hyperlink>
            <w:r>
              <w:t>)</w:t>
            </w:r>
          </w:p>
        </w:tc>
        <w:tc>
          <w:tcPr>
            <w:tcW w:w="1191" w:type="dxa"/>
            <w:vAlign w:val="center"/>
          </w:tcPr>
          <w:p w:rsidR="005C1171" w:rsidRDefault="00ED5C9B">
            <w:pPr>
              <w:pStyle w:val="ConsPlusNormal0"/>
              <w:jc w:val="center"/>
            </w:pPr>
            <w:r>
              <w:t>27.3</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7. Расходы на ведение дела страховыми медицинскими организациями</w:t>
            </w:r>
          </w:p>
          <w:p w:rsidR="005C1171" w:rsidRDefault="00ED5C9B">
            <w:pPr>
              <w:pStyle w:val="ConsPlusNormal0"/>
            </w:pPr>
            <w:r>
              <w:t xml:space="preserve">(сумма </w:t>
            </w:r>
            <w:hyperlink w:anchor="P7865" w:tooltip="45">
              <w:r>
                <w:rPr>
                  <w:color w:val="0000FF"/>
                </w:rPr>
                <w:t>строк 45</w:t>
              </w:r>
            </w:hyperlink>
            <w:r>
              <w:t xml:space="preserve"> + </w:t>
            </w:r>
            <w:hyperlink w:anchor="P8491" w:tooltip="54">
              <w:r>
                <w:rPr>
                  <w:color w:val="0000FF"/>
                </w:rPr>
                <w:t>54</w:t>
              </w:r>
            </w:hyperlink>
            <w:r>
              <w:t>)</w:t>
            </w:r>
          </w:p>
        </w:tc>
        <w:tc>
          <w:tcPr>
            <w:tcW w:w="1191" w:type="dxa"/>
            <w:vAlign w:val="center"/>
          </w:tcPr>
          <w:p w:rsidR="005C1171" w:rsidRDefault="00ED5C9B">
            <w:pPr>
              <w:pStyle w:val="ConsPlusNormal0"/>
              <w:jc w:val="center"/>
            </w:pPr>
            <w:r>
              <w:t>28</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199,64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678000,19</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8. Иные расходы</w:t>
            </w:r>
          </w:p>
          <w:p w:rsidR="005C1171" w:rsidRDefault="00ED5C9B">
            <w:pPr>
              <w:pStyle w:val="ConsPlusNormal0"/>
            </w:pPr>
            <w:r>
              <w:t xml:space="preserve">(равно строке </w:t>
            </w:r>
            <w:hyperlink w:anchor="P8501" w:tooltip="55">
              <w:r>
                <w:rPr>
                  <w:color w:val="0000FF"/>
                </w:rPr>
                <w:t>55</w:t>
              </w:r>
            </w:hyperlink>
            <w:r>
              <w:t>)</w:t>
            </w:r>
          </w:p>
        </w:tc>
        <w:tc>
          <w:tcPr>
            <w:tcW w:w="1191" w:type="dxa"/>
            <w:vAlign w:val="center"/>
          </w:tcPr>
          <w:p w:rsidR="005C1171" w:rsidRDefault="00ED5C9B">
            <w:pPr>
              <w:pStyle w:val="ConsPlusNormal0"/>
              <w:jc w:val="center"/>
            </w:pPr>
            <w:r>
              <w:t>29</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 xml:space="preserve">из </w:t>
            </w:r>
            <w:hyperlink w:anchor="P6064" w:tooltip="20">
              <w:r>
                <w:rPr>
                  <w:color w:val="0000FF"/>
                </w:rPr>
                <w:t>строки 20</w:t>
              </w:r>
            </w:hyperlink>
            <w:r>
              <w:t>:</w:t>
            </w:r>
          </w:p>
          <w:p w:rsidR="005C1171" w:rsidRDefault="00ED5C9B">
            <w:pPr>
              <w:pStyle w:val="ConsPlusNormal0"/>
              <w:outlineLvl w:val="3"/>
            </w:pPr>
            <w:r>
              <w:t>I-1. Медицинская помощь, предоставляемая в рамках Базовой программы ОМС застрахованным лицам (за счет субвенции Фонда обязательного медицинского страхования) (далее именуется - Фонд ОМС):</w:t>
            </w:r>
          </w:p>
        </w:tc>
        <w:tc>
          <w:tcPr>
            <w:tcW w:w="1191" w:type="dxa"/>
            <w:vAlign w:val="center"/>
          </w:tcPr>
          <w:p w:rsidR="005C1171" w:rsidRDefault="00ED5C9B">
            <w:pPr>
              <w:pStyle w:val="ConsPlusNormal0"/>
              <w:jc w:val="center"/>
            </w:pPr>
            <w:r>
              <w:t>30</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25322,32</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86000306,40</w:t>
            </w:r>
          </w:p>
        </w:tc>
        <w:tc>
          <w:tcPr>
            <w:tcW w:w="1474" w:type="dxa"/>
            <w:vAlign w:val="center"/>
          </w:tcPr>
          <w:p w:rsidR="005C1171" w:rsidRDefault="00ED5C9B">
            <w:pPr>
              <w:pStyle w:val="ConsPlusNormal0"/>
              <w:jc w:val="center"/>
            </w:pPr>
            <w:r>
              <w:t>80,34</w:t>
            </w:r>
          </w:p>
        </w:tc>
      </w:tr>
      <w:tr w:rsidR="005C1171">
        <w:tc>
          <w:tcPr>
            <w:tcW w:w="3402" w:type="dxa"/>
            <w:vAlign w:val="center"/>
          </w:tcPr>
          <w:p w:rsidR="005C1171" w:rsidRDefault="00ED5C9B">
            <w:pPr>
              <w:pStyle w:val="ConsPlusNormal0"/>
            </w:pPr>
            <w:r>
              <w:t>1. Скорая, в том числе скорая специализированная, медицинская помощь</w:t>
            </w:r>
          </w:p>
        </w:tc>
        <w:tc>
          <w:tcPr>
            <w:tcW w:w="1191" w:type="dxa"/>
            <w:vAlign w:val="center"/>
          </w:tcPr>
          <w:p w:rsidR="005C1171" w:rsidRDefault="00ED5C9B">
            <w:pPr>
              <w:pStyle w:val="ConsPlusNormal0"/>
              <w:jc w:val="center"/>
            </w:pPr>
            <w:bookmarkStart w:id="39" w:name="P6765"/>
            <w:bookmarkEnd w:id="39"/>
            <w:r>
              <w:t>31</w:t>
            </w:r>
          </w:p>
        </w:tc>
        <w:tc>
          <w:tcPr>
            <w:tcW w:w="2098" w:type="dxa"/>
            <w:vAlign w:val="center"/>
          </w:tcPr>
          <w:p w:rsidR="005C1171" w:rsidRDefault="00ED5C9B">
            <w:pPr>
              <w:pStyle w:val="ConsPlusNormal0"/>
              <w:jc w:val="center"/>
            </w:pPr>
            <w:r>
              <w:t>вызов</w:t>
            </w:r>
          </w:p>
        </w:tc>
        <w:tc>
          <w:tcPr>
            <w:tcW w:w="2154" w:type="dxa"/>
            <w:vAlign w:val="center"/>
          </w:tcPr>
          <w:p w:rsidR="005C1171" w:rsidRDefault="00ED5C9B">
            <w:pPr>
              <w:pStyle w:val="ConsPlusNormal0"/>
              <w:jc w:val="center"/>
            </w:pPr>
            <w:r>
              <w:t>0,261</w:t>
            </w:r>
          </w:p>
        </w:tc>
        <w:tc>
          <w:tcPr>
            <w:tcW w:w="2041" w:type="dxa"/>
            <w:vAlign w:val="center"/>
          </w:tcPr>
          <w:p w:rsidR="005C1171" w:rsidRDefault="00ED5C9B">
            <w:pPr>
              <w:pStyle w:val="ConsPlusNormal0"/>
              <w:jc w:val="center"/>
            </w:pPr>
            <w:r>
              <w:t>5671,60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1480,29</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5027399,40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191" w:type="dxa"/>
            <w:vAlign w:val="center"/>
          </w:tcPr>
          <w:p w:rsidR="005C1171" w:rsidRDefault="00ED5C9B">
            <w:pPr>
              <w:pStyle w:val="ConsPlusNormal0"/>
              <w:jc w:val="center"/>
            </w:pPr>
            <w:r>
              <w:t>32</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 в амбулаторных условиях, в том числе:</w:t>
            </w:r>
          </w:p>
        </w:tc>
        <w:tc>
          <w:tcPr>
            <w:tcW w:w="1191" w:type="dxa"/>
            <w:vAlign w:val="center"/>
          </w:tcPr>
          <w:p w:rsidR="005C1171" w:rsidRDefault="00ED5C9B">
            <w:pPr>
              <w:pStyle w:val="ConsPlusNormal0"/>
              <w:jc w:val="center"/>
            </w:pPr>
            <w:r>
              <w:t>33</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 для проведения профилактических медицинских осмотров</w:t>
            </w:r>
          </w:p>
        </w:tc>
        <w:tc>
          <w:tcPr>
            <w:tcW w:w="1191" w:type="dxa"/>
            <w:vAlign w:val="center"/>
          </w:tcPr>
          <w:p w:rsidR="005C1171" w:rsidRDefault="00ED5C9B">
            <w:pPr>
              <w:pStyle w:val="ConsPlusNormal0"/>
              <w:jc w:val="center"/>
            </w:pPr>
            <w:bookmarkStart w:id="40" w:name="P6795"/>
            <w:bookmarkEnd w:id="40"/>
            <w:r>
              <w:t>33.1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0,260168</w:t>
            </w:r>
          </w:p>
        </w:tc>
        <w:tc>
          <w:tcPr>
            <w:tcW w:w="2041" w:type="dxa"/>
            <w:vAlign w:val="center"/>
          </w:tcPr>
          <w:p w:rsidR="005C1171" w:rsidRDefault="00ED5C9B">
            <w:pPr>
              <w:pStyle w:val="ConsPlusNormal0"/>
              <w:jc w:val="center"/>
            </w:pPr>
            <w:r>
              <w:t>2903,50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755,40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2565509,10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2.1.2) для проведения диспансеризации, в том числе:</w:t>
            </w:r>
          </w:p>
        </w:tc>
        <w:tc>
          <w:tcPr>
            <w:tcW w:w="1191" w:type="dxa"/>
            <w:vAlign w:val="center"/>
          </w:tcPr>
          <w:p w:rsidR="005C1171" w:rsidRDefault="00ED5C9B">
            <w:pPr>
              <w:pStyle w:val="ConsPlusNormal0"/>
              <w:jc w:val="center"/>
            </w:pPr>
            <w:bookmarkStart w:id="41" w:name="P6805"/>
            <w:bookmarkEnd w:id="41"/>
            <w:r>
              <w:t>33.2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0,439948</w:t>
            </w:r>
          </w:p>
        </w:tc>
        <w:tc>
          <w:tcPr>
            <w:tcW w:w="2041" w:type="dxa"/>
            <w:vAlign w:val="center"/>
          </w:tcPr>
          <w:p w:rsidR="005C1171" w:rsidRDefault="00ED5C9B">
            <w:pPr>
              <w:pStyle w:val="ConsPlusNormal0"/>
              <w:jc w:val="center"/>
            </w:pPr>
            <w:r>
              <w:t>3472,80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1527,85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5188923,90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для проведения углубленной диспансеризации</w:t>
            </w:r>
          </w:p>
        </w:tc>
        <w:tc>
          <w:tcPr>
            <w:tcW w:w="1191" w:type="dxa"/>
            <w:vAlign w:val="center"/>
          </w:tcPr>
          <w:p w:rsidR="005C1171" w:rsidRDefault="00ED5C9B">
            <w:pPr>
              <w:pStyle w:val="ConsPlusNormal0"/>
              <w:jc w:val="center"/>
            </w:pPr>
            <w:bookmarkStart w:id="42" w:name="P6815"/>
            <w:bookmarkEnd w:id="42"/>
            <w:r>
              <w:t>33.2.1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0,050758</w:t>
            </w:r>
          </w:p>
        </w:tc>
        <w:tc>
          <w:tcPr>
            <w:tcW w:w="2041" w:type="dxa"/>
            <w:vAlign w:val="center"/>
          </w:tcPr>
          <w:p w:rsidR="005C1171" w:rsidRDefault="00ED5C9B">
            <w:pPr>
              <w:pStyle w:val="ConsPlusNormal0"/>
              <w:jc w:val="center"/>
            </w:pPr>
            <w:r>
              <w:t>2612,80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132,62</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450407,50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C1171" w:rsidRDefault="00ED5C9B">
            <w:pPr>
              <w:pStyle w:val="ConsPlusNormal0"/>
              <w:jc w:val="center"/>
            </w:pPr>
            <w:bookmarkStart w:id="43" w:name="P6825"/>
            <w:bookmarkEnd w:id="43"/>
            <w:r>
              <w:t>33.3</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0,145709</w:t>
            </w:r>
          </w:p>
        </w:tc>
        <w:tc>
          <w:tcPr>
            <w:tcW w:w="2041" w:type="dxa"/>
            <w:vAlign w:val="center"/>
          </w:tcPr>
          <w:p w:rsidR="005C1171" w:rsidRDefault="00ED5C9B">
            <w:pPr>
              <w:pStyle w:val="ConsPlusNormal0"/>
              <w:jc w:val="center"/>
            </w:pPr>
            <w:r>
              <w:t>2151,10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313,44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1064513,10</w:t>
            </w: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женщины</w:t>
            </w:r>
          </w:p>
        </w:tc>
        <w:tc>
          <w:tcPr>
            <w:tcW w:w="1191" w:type="dxa"/>
            <w:vAlign w:val="center"/>
          </w:tcPr>
          <w:p w:rsidR="005C1171" w:rsidRDefault="00ED5C9B">
            <w:pPr>
              <w:pStyle w:val="ConsPlusNormal0"/>
              <w:jc w:val="center"/>
            </w:pPr>
            <w:bookmarkStart w:id="44" w:name="P6835"/>
            <w:bookmarkEnd w:id="44"/>
            <w:r>
              <w:t>33.3.1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0,074587</w:t>
            </w:r>
          </w:p>
        </w:tc>
        <w:tc>
          <w:tcPr>
            <w:tcW w:w="2041" w:type="dxa"/>
            <w:vAlign w:val="center"/>
          </w:tcPr>
          <w:p w:rsidR="005C1171" w:rsidRDefault="00ED5C9B">
            <w:pPr>
              <w:pStyle w:val="ConsPlusNormal0"/>
              <w:jc w:val="center"/>
            </w:pPr>
            <w:r>
              <w:t>3396,90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253,36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860467,80</w:t>
            </w: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мужчины</w:t>
            </w:r>
          </w:p>
        </w:tc>
        <w:tc>
          <w:tcPr>
            <w:tcW w:w="1191" w:type="dxa"/>
            <w:vAlign w:val="center"/>
          </w:tcPr>
          <w:p w:rsidR="005C1171" w:rsidRDefault="00ED5C9B">
            <w:pPr>
              <w:pStyle w:val="ConsPlusNormal0"/>
              <w:jc w:val="center"/>
            </w:pPr>
            <w:bookmarkStart w:id="45" w:name="P6845"/>
            <w:bookmarkEnd w:id="45"/>
            <w:r>
              <w:t>33.3.2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0,071122</w:t>
            </w:r>
          </w:p>
        </w:tc>
        <w:tc>
          <w:tcPr>
            <w:tcW w:w="2041" w:type="dxa"/>
            <w:vAlign w:val="center"/>
          </w:tcPr>
          <w:p w:rsidR="005C1171" w:rsidRDefault="00ED5C9B">
            <w:pPr>
              <w:pStyle w:val="ConsPlusNormal0"/>
              <w:jc w:val="center"/>
            </w:pPr>
            <w:r>
              <w:t>844,70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60,08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204045,30</w:t>
            </w: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2.1.4) для посещений с иными целями</w:t>
            </w:r>
          </w:p>
        </w:tc>
        <w:tc>
          <w:tcPr>
            <w:tcW w:w="1191" w:type="dxa"/>
            <w:vAlign w:val="center"/>
          </w:tcPr>
          <w:p w:rsidR="005C1171" w:rsidRDefault="00ED5C9B">
            <w:pPr>
              <w:pStyle w:val="ConsPlusNormal0"/>
              <w:jc w:val="center"/>
            </w:pPr>
            <w:bookmarkStart w:id="46" w:name="P6855"/>
            <w:bookmarkEnd w:id="46"/>
            <w:r>
              <w:t>33.4</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ED5C9B">
            <w:pPr>
              <w:pStyle w:val="ConsPlusNormal0"/>
              <w:jc w:val="center"/>
            </w:pPr>
            <w:r>
              <w:t>2,618238</w:t>
            </w:r>
          </w:p>
        </w:tc>
        <w:tc>
          <w:tcPr>
            <w:tcW w:w="2041" w:type="dxa"/>
            <w:vAlign w:val="center"/>
          </w:tcPr>
          <w:p w:rsidR="005C1171" w:rsidRDefault="00ED5C9B">
            <w:pPr>
              <w:pStyle w:val="ConsPlusNormal0"/>
              <w:jc w:val="center"/>
            </w:pPr>
            <w:r>
              <w:t>489,50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1281,63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4352705,10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2.1.5) в неотложной форме</w:t>
            </w:r>
          </w:p>
        </w:tc>
        <w:tc>
          <w:tcPr>
            <w:tcW w:w="1191" w:type="dxa"/>
            <w:vAlign w:val="center"/>
          </w:tcPr>
          <w:p w:rsidR="005C1171" w:rsidRDefault="00ED5C9B">
            <w:pPr>
              <w:pStyle w:val="ConsPlusNormal0"/>
              <w:jc w:val="center"/>
            </w:pPr>
            <w:bookmarkStart w:id="47" w:name="P6865"/>
            <w:bookmarkEnd w:id="47"/>
            <w:r>
              <w:t>33.5</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ED5C9B">
            <w:pPr>
              <w:pStyle w:val="ConsPlusNormal0"/>
              <w:jc w:val="center"/>
            </w:pPr>
            <w:r>
              <w:t>0,540</w:t>
            </w:r>
          </w:p>
        </w:tc>
        <w:tc>
          <w:tcPr>
            <w:tcW w:w="2041" w:type="dxa"/>
            <w:vAlign w:val="center"/>
          </w:tcPr>
          <w:p w:rsidR="005C1171" w:rsidRDefault="00ED5C9B">
            <w:pPr>
              <w:pStyle w:val="ConsPlusNormal0"/>
              <w:jc w:val="center"/>
            </w:pPr>
            <w:r>
              <w:t>1168,40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630,94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2142814,80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 в связи с заболеваниями (обращений), всего</w:t>
            </w:r>
          </w:p>
        </w:tc>
        <w:tc>
          <w:tcPr>
            <w:tcW w:w="1191" w:type="dxa"/>
            <w:vAlign w:val="center"/>
          </w:tcPr>
          <w:p w:rsidR="005C1171" w:rsidRDefault="00ED5C9B">
            <w:pPr>
              <w:pStyle w:val="ConsPlusNormal0"/>
              <w:jc w:val="center"/>
            </w:pPr>
            <w:bookmarkStart w:id="48" w:name="P6875"/>
            <w:bookmarkEnd w:id="48"/>
            <w:r>
              <w:t>33.6</w:t>
            </w:r>
          </w:p>
        </w:tc>
        <w:tc>
          <w:tcPr>
            <w:tcW w:w="2098" w:type="dxa"/>
            <w:vAlign w:val="center"/>
          </w:tcPr>
          <w:p w:rsidR="005C1171" w:rsidRDefault="00ED5C9B">
            <w:pPr>
              <w:pStyle w:val="ConsPlusNormal0"/>
              <w:jc w:val="center"/>
            </w:pPr>
            <w:r>
              <w:t>обращение</w:t>
            </w:r>
          </w:p>
        </w:tc>
        <w:tc>
          <w:tcPr>
            <w:tcW w:w="2154" w:type="dxa"/>
            <w:vAlign w:val="center"/>
          </w:tcPr>
          <w:p w:rsidR="005C1171" w:rsidRDefault="00ED5C9B">
            <w:pPr>
              <w:pStyle w:val="ConsPlusNormal0"/>
              <w:jc w:val="center"/>
            </w:pPr>
            <w:r>
              <w:t>1,335969</w:t>
            </w:r>
          </w:p>
        </w:tc>
        <w:tc>
          <w:tcPr>
            <w:tcW w:w="2041" w:type="dxa"/>
            <w:vAlign w:val="center"/>
          </w:tcPr>
          <w:p w:rsidR="005C1171" w:rsidRDefault="00ED5C9B">
            <w:pPr>
              <w:pStyle w:val="ConsPlusNormal0"/>
              <w:jc w:val="center"/>
            </w:pPr>
            <w:r>
              <w:t>2295,90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3067,25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10417074,20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C1171" w:rsidRDefault="00ED5C9B">
            <w:pPr>
              <w:pStyle w:val="ConsPlusNormal0"/>
              <w:jc w:val="center"/>
            </w:pPr>
            <w:bookmarkStart w:id="49" w:name="P6885"/>
            <w:bookmarkEnd w:id="49"/>
            <w:r>
              <w:t>33.6.1</w:t>
            </w:r>
          </w:p>
        </w:tc>
        <w:tc>
          <w:tcPr>
            <w:tcW w:w="2098" w:type="dxa"/>
            <w:vAlign w:val="center"/>
          </w:tcPr>
          <w:p w:rsidR="005C1171" w:rsidRDefault="00ED5C9B">
            <w:pPr>
              <w:pStyle w:val="ConsPlusNormal0"/>
              <w:jc w:val="center"/>
            </w:pPr>
            <w:r>
              <w:t>консультация</w:t>
            </w:r>
          </w:p>
        </w:tc>
        <w:tc>
          <w:tcPr>
            <w:tcW w:w="2154" w:type="dxa"/>
            <w:vAlign w:val="center"/>
          </w:tcPr>
          <w:p w:rsidR="005C1171" w:rsidRDefault="00ED5C9B">
            <w:pPr>
              <w:pStyle w:val="ConsPlusNormal0"/>
              <w:jc w:val="center"/>
            </w:pPr>
            <w:r>
              <w:t>0,080667</w:t>
            </w:r>
          </w:p>
        </w:tc>
        <w:tc>
          <w:tcPr>
            <w:tcW w:w="2041" w:type="dxa"/>
            <w:vAlign w:val="center"/>
          </w:tcPr>
          <w:p w:rsidR="005C1171" w:rsidRDefault="00ED5C9B">
            <w:pPr>
              <w:pStyle w:val="ConsPlusNormal0"/>
              <w:jc w:val="center"/>
            </w:pPr>
            <w:r>
              <w:t>422,40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34,07</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115709,40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C1171" w:rsidRDefault="00ED5C9B">
            <w:pPr>
              <w:pStyle w:val="ConsPlusNormal0"/>
              <w:jc w:val="center"/>
            </w:pPr>
            <w:bookmarkStart w:id="50" w:name="P6895"/>
            <w:bookmarkEnd w:id="50"/>
            <w:r>
              <w:t>33.6.2</w:t>
            </w:r>
          </w:p>
        </w:tc>
        <w:tc>
          <w:tcPr>
            <w:tcW w:w="2098" w:type="dxa"/>
            <w:vAlign w:val="center"/>
          </w:tcPr>
          <w:p w:rsidR="005C1171" w:rsidRDefault="00ED5C9B">
            <w:pPr>
              <w:pStyle w:val="ConsPlusNormal0"/>
              <w:jc w:val="center"/>
            </w:pPr>
            <w:r>
              <w:t>консультация</w:t>
            </w:r>
          </w:p>
        </w:tc>
        <w:tc>
          <w:tcPr>
            <w:tcW w:w="2154" w:type="dxa"/>
            <w:vAlign w:val="center"/>
          </w:tcPr>
          <w:p w:rsidR="005C1171" w:rsidRDefault="00ED5C9B">
            <w:pPr>
              <w:pStyle w:val="ConsPlusNormal0"/>
              <w:jc w:val="center"/>
            </w:pPr>
            <w:r>
              <w:t>0,030555</w:t>
            </w:r>
          </w:p>
        </w:tc>
        <w:tc>
          <w:tcPr>
            <w:tcW w:w="2041" w:type="dxa"/>
            <w:vAlign w:val="center"/>
          </w:tcPr>
          <w:p w:rsidR="005C1171" w:rsidRDefault="00ED5C9B">
            <w:pPr>
              <w:pStyle w:val="ConsPlusNormal0"/>
              <w:jc w:val="center"/>
            </w:pPr>
            <w:r>
              <w:t>374,00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11,43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38818,90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C1171" w:rsidRDefault="00ED5C9B">
            <w:pPr>
              <w:pStyle w:val="ConsPlusNormal0"/>
              <w:jc w:val="center"/>
            </w:pPr>
            <w:bookmarkStart w:id="51" w:name="P6905"/>
            <w:bookmarkEnd w:id="51"/>
            <w:r>
              <w:t>33.7</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0,274512</w:t>
            </w:r>
          </w:p>
        </w:tc>
        <w:tc>
          <w:tcPr>
            <w:tcW w:w="2041" w:type="dxa"/>
            <w:vAlign w:val="center"/>
          </w:tcPr>
          <w:p w:rsidR="005C1171" w:rsidRDefault="00ED5C9B">
            <w:pPr>
              <w:pStyle w:val="ConsPlusNormal0"/>
              <w:jc w:val="center"/>
            </w:pPr>
            <w:r>
              <w:t>2561,60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703,20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2388226,00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компьютерная томография</w:t>
            </w:r>
          </w:p>
        </w:tc>
        <w:tc>
          <w:tcPr>
            <w:tcW w:w="1191" w:type="dxa"/>
            <w:vAlign w:val="center"/>
          </w:tcPr>
          <w:p w:rsidR="005C1171" w:rsidRDefault="00ED5C9B">
            <w:pPr>
              <w:pStyle w:val="ConsPlusNormal0"/>
              <w:jc w:val="center"/>
            </w:pPr>
            <w:bookmarkStart w:id="52" w:name="P6915"/>
            <w:bookmarkEnd w:id="52"/>
            <w:r>
              <w:t>33.7.1</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0,057732</w:t>
            </w:r>
          </w:p>
        </w:tc>
        <w:tc>
          <w:tcPr>
            <w:tcW w:w="2041" w:type="dxa"/>
            <w:vAlign w:val="center"/>
          </w:tcPr>
          <w:p w:rsidR="005C1171" w:rsidRDefault="00ED5C9B">
            <w:pPr>
              <w:pStyle w:val="ConsPlusNormal0"/>
              <w:jc w:val="center"/>
            </w:pPr>
            <w:r>
              <w:t>3824,10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220,77</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749784,80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магнитно-резонансная томография</w:t>
            </w:r>
          </w:p>
        </w:tc>
        <w:tc>
          <w:tcPr>
            <w:tcW w:w="1191" w:type="dxa"/>
            <w:vAlign w:val="center"/>
          </w:tcPr>
          <w:p w:rsidR="005C1171" w:rsidRDefault="00ED5C9B">
            <w:pPr>
              <w:pStyle w:val="ConsPlusNormal0"/>
              <w:jc w:val="center"/>
            </w:pPr>
            <w:bookmarkStart w:id="53" w:name="P6925"/>
            <w:bookmarkEnd w:id="53"/>
            <w:r>
              <w:t>33.7.2</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0,022033</w:t>
            </w:r>
          </w:p>
        </w:tc>
        <w:tc>
          <w:tcPr>
            <w:tcW w:w="2041" w:type="dxa"/>
            <w:vAlign w:val="center"/>
          </w:tcPr>
          <w:p w:rsidR="005C1171" w:rsidRDefault="00ED5C9B">
            <w:pPr>
              <w:pStyle w:val="ConsPlusNormal0"/>
              <w:jc w:val="center"/>
            </w:pPr>
            <w:r>
              <w:t>5221,40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115,04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390701,80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ультразвуковое исследование сердечно-сосудистой системы</w:t>
            </w:r>
          </w:p>
        </w:tc>
        <w:tc>
          <w:tcPr>
            <w:tcW w:w="1191" w:type="dxa"/>
            <w:vAlign w:val="center"/>
          </w:tcPr>
          <w:p w:rsidR="005C1171" w:rsidRDefault="00ED5C9B">
            <w:pPr>
              <w:pStyle w:val="ConsPlusNormal0"/>
              <w:jc w:val="center"/>
            </w:pPr>
            <w:bookmarkStart w:id="54" w:name="P6935"/>
            <w:bookmarkEnd w:id="54"/>
            <w:r>
              <w:t>33.7.3</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0,122408</w:t>
            </w:r>
          </w:p>
        </w:tc>
        <w:tc>
          <w:tcPr>
            <w:tcW w:w="2041" w:type="dxa"/>
            <w:vAlign w:val="center"/>
          </w:tcPr>
          <w:p w:rsidR="005C1171" w:rsidRDefault="00ED5C9B">
            <w:pPr>
              <w:pStyle w:val="ConsPlusNormal0"/>
              <w:jc w:val="center"/>
            </w:pPr>
            <w:r>
              <w:t>824,90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100,97</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342916,90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эндоскопическое диагностическое исследование</w:t>
            </w:r>
          </w:p>
        </w:tc>
        <w:tc>
          <w:tcPr>
            <w:tcW w:w="1191" w:type="dxa"/>
            <w:vAlign w:val="center"/>
          </w:tcPr>
          <w:p w:rsidR="005C1171" w:rsidRDefault="00ED5C9B">
            <w:pPr>
              <w:pStyle w:val="ConsPlusNormal0"/>
              <w:jc w:val="center"/>
            </w:pPr>
            <w:bookmarkStart w:id="55" w:name="P6945"/>
            <w:bookmarkEnd w:id="55"/>
            <w:r>
              <w:t>33.7.4</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0,035370</w:t>
            </w:r>
          </w:p>
        </w:tc>
        <w:tc>
          <w:tcPr>
            <w:tcW w:w="2041" w:type="dxa"/>
            <w:vAlign w:val="center"/>
          </w:tcPr>
          <w:p w:rsidR="005C1171" w:rsidRDefault="00ED5C9B">
            <w:pPr>
              <w:pStyle w:val="ConsPlusNormal0"/>
              <w:jc w:val="center"/>
            </w:pPr>
            <w:r>
              <w:t>1512,50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53,50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181698,10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C1171" w:rsidRDefault="00ED5C9B">
            <w:pPr>
              <w:pStyle w:val="ConsPlusNormal0"/>
              <w:jc w:val="center"/>
            </w:pPr>
            <w:bookmarkStart w:id="56" w:name="P6955"/>
            <w:bookmarkEnd w:id="56"/>
            <w:r>
              <w:t>33.7.5</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0,001492</w:t>
            </w:r>
          </w:p>
        </w:tc>
        <w:tc>
          <w:tcPr>
            <w:tcW w:w="2041" w:type="dxa"/>
            <w:vAlign w:val="center"/>
          </w:tcPr>
          <w:p w:rsidR="005C1171" w:rsidRDefault="00ED5C9B">
            <w:pPr>
              <w:pStyle w:val="ConsPlusNormal0"/>
              <w:jc w:val="center"/>
            </w:pPr>
            <w:r>
              <w:t>11890,80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17,74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60249,00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C1171" w:rsidRDefault="00ED5C9B">
            <w:pPr>
              <w:pStyle w:val="ConsPlusNormal0"/>
              <w:jc w:val="center"/>
            </w:pPr>
            <w:bookmarkStart w:id="57" w:name="P6965"/>
            <w:bookmarkEnd w:id="57"/>
            <w:r>
              <w:t>33.7.6</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0,027103</w:t>
            </w:r>
          </w:p>
        </w:tc>
        <w:tc>
          <w:tcPr>
            <w:tcW w:w="2041" w:type="dxa"/>
            <w:vAlign w:val="center"/>
          </w:tcPr>
          <w:p w:rsidR="005C1171" w:rsidRDefault="00ED5C9B">
            <w:pPr>
              <w:pStyle w:val="ConsPlusNormal0"/>
              <w:jc w:val="center"/>
            </w:pPr>
            <w:r>
              <w:t>2932,50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79,48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269932,00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ПЭТ-КТ</w:t>
            </w:r>
          </w:p>
        </w:tc>
        <w:tc>
          <w:tcPr>
            <w:tcW w:w="1191" w:type="dxa"/>
            <w:vAlign w:val="center"/>
          </w:tcPr>
          <w:p w:rsidR="005C1171" w:rsidRDefault="00ED5C9B">
            <w:pPr>
              <w:pStyle w:val="ConsPlusNormal0"/>
              <w:jc w:val="center"/>
            </w:pPr>
            <w:bookmarkStart w:id="58" w:name="P6975"/>
            <w:bookmarkEnd w:id="58"/>
            <w:r>
              <w:t>33.7.7</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0,002081</w:t>
            </w:r>
          </w:p>
        </w:tc>
        <w:tc>
          <w:tcPr>
            <w:tcW w:w="2041" w:type="dxa"/>
            <w:vAlign w:val="center"/>
          </w:tcPr>
          <w:p w:rsidR="005C1171" w:rsidRDefault="00ED5C9B">
            <w:pPr>
              <w:pStyle w:val="ConsPlusNormal0"/>
              <w:jc w:val="center"/>
            </w:pPr>
            <w:r>
              <w:t>39380,80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81,95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278320,70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ОФЭКТ/КТ/сцинтиграфия</w:t>
            </w:r>
          </w:p>
        </w:tc>
        <w:tc>
          <w:tcPr>
            <w:tcW w:w="1191" w:type="dxa"/>
            <w:vAlign w:val="center"/>
          </w:tcPr>
          <w:p w:rsidR="005C1171" w:rsidRDefault="00ED5C9B">
            <w:pPr>
              <w:pStyle w:val="ConsPlusNormal0"/>
              <w:jc w:val="center"/>
            </w:pPr>
            <w:bookmarkStart w:id="59" w:name="P6985"/>
            <w:bookmarkEnd w:id="59"/>
            <w:r>
              <w:t>33.7.8</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0,003783</w:t>
            </w:r>
          </w:p>
        </w:tc>
        <w:tc>
          <w:tcPr>
            <w:tcW w:w="2041" w:type="dxa"/>
            <w:vAlign w:val="center"/>
          </w:tcPr>
          <w:p w:rsidR="005C1171" w:rsidRDefault="00ED5C9B">
            <w:pPr>
              <w:pStyle w:val="ConsPlusNormal0"/>
              <w:jc w:val="center"/>
            </w:pPr>
            <w:r>
              <w:t>5403,90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20,44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69418,90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5C1171" w:rsidRDefault="00ED5C9B">
            <w:pPr>
              <w:pStyle w:val="ConsPlusNormal0"/>
              <w:jc w:val="center"/>
            </w:pPr>
            <w:bookmarkStart w:id="60" w:name="P6995"/>
            <w:bookmarkEnd w:id="60"/>
            <w:r>
              <w:t>33.7.9</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0,000647</w:t>
            </w:r>
          </w:p>
        </w:tc>
        <w:tc>
          <w:tcPr>
            <w:tcW w:w="2041" w:type="dxa"/>
            <w:vAlign w:val="center"/>
          </w:tcPr>
          <w:p w:rsidR="005C1171" w:rsidRDefault="00ED5C9B">
            <w:pPr>
              <w:pStyle w:val="ConsPlusNormal0"/>
              <w:jc w:val="center"/>
            </w:pPr>
            <w:r>
              <w:t>16135,70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10,44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35456,60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определение РНК вируса гепатита C (Hepatitis C virus) в крови методом ПЦР</w:t>
            </w:r>
          </w:p>
        </w:tc>
        <w:tc>
          <w:tcPr>
            <w:tcW w:w="1191" w:type="dxa"/>
            <w:vAlign w:val="center"/>
          </w:tcPr>
          <w:p w:rsidR="005C1171" w:rsidRDefault="00ED5C9B">
            <w:pPr>
              <w:pStyle w:val="ConsPlusNormal0"/>
              <w:jc w:val="center"/>
            </w:pPr>
            <w:bookmarkStart w:id="61" w:name="P7005"/>
            <w:bookmarkEnd w:id="61"/>
            <w:r>
              <w:t>33.7.10</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0,001241</w:t>
            </w:r>
          </w:p>
        </w:tc>
        <w:tc>
          <w:tcPr>
            <w:tcW w:w="2041" w:type="dxa"/>
            <w:vAlign w:val="center"/>
          </w:tcPr>
          <w:p w:rsidR="005C1171" w:rsidRDefault="00ED5C9B">
            <w:pPr>
              <w:pStyle w:val="ConsPlusNormal0"/>
              <w:jc w:val="center"/>
            </w:pPr>
            <w:r>
              <w:t>1225,80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1,52</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5162,30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5C1171" w:rsidRDefault="00ED5C9B">
            <w:pPr>
              <w:pStyle w:val="ConsPlusNormal0"/>
              <w:jc w:val="center"/>
            </w:pPr>
            <w:bookmarkStart w:id="62" w:name="P7015"/>
            <w:bookmarkEnd w:id="62"/>
            <w:r>
              <w:t>33.7.11</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0,000622</w:t>
            </w:r>
          </w:p>
        </w:tc>
        <w:tc>
          <w:tcPr>
            <w:tcW w:w="2041" w:type="dxa"/>
            <w:vAlign w:val="center"/>
          </w:tcPr>
          <w:p w:rsidR="005C1171" w:rsidRDefault="00ED5C9B">
            <w:pPr>
              <w:pStyle w:val="ConsPlusNormal0"/>
              <w:jc w:val="center"/>
            </w:pPr>
            <w:r>
              <w:t>2173,10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4584,90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5C1171" w:rsidRDefault="00ED5C9B">
            <w:pPr>
              <w:pStyle w:val="ConsPlusNormal0"/>
              <w:jc w:val="center"/>
            </w:pPr>
            <w:bookmarkStart w:id="63" w:name="P7025"/>
            <w:bookmarkEnd w:id="63"/>
            <w:r>
              <w:t>33.8</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0,210277</w:t>
            </w:r>
          </w:p>
        </w:tc>
        <w:tc>
          <w:tcPr>
            <w:tcW w:w="2041" w:type="dxa"/>
            <w:vAlign w:val="center"/>
          </w:tcPr>
          <w:p w:rsidR="005C1171" w:rsidRDefault="00ED5C9B">
            <w:pPr>
              <w:pStyle w:val="ConsPlusNormal0"/>
              <w:jc w:val="center"/>
            </w:pPr>
            <w:r>
              <w:t>1068,40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224,66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762996,10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школа сахарного диабета</w:t>
            </w:r>
          </w:p>
        </w:tc>
        <w:tc>
          <w:tcPr>
            <w:tcW w:w="1191" w:type="dxa"/>
            <w:vAlign w:val="center"/>
          </w:tcPr>
          <w:p w:rsidR="005C1171" w:rsidRDefault="00ED5C9B">
            <w:pPr>
              <w:pStyle w:val="ConsPlusNormal0"/>
              <w:jc w:val="center"/>
            </w:pPr>
            <w:bookmarkStart w:id="64" w:name="P7035"/>
            <w:bookmarkEnd w:id="64"/>
            <w:r>
              <w:t>33.8.1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0,005620</w:t>
            </w:r>
          </w:p>
        </w:tc>
        <w:tc>
          <w:tcPr>
            <w:tcW w:w="2041" w:type="dxa"/>
            <w:vAlign w:val="center"/>
          </w:tcPr>
          <w:p w:rsidR="005C1171" w:rsidRDefault="00ED5C9B">
            <w:pPr>
              <w:pStyle w:val="ConsPlusNormal0"/>
              <w:jc w:val="center"/>
            </w:pPr>
            <w:r>
              <w:t>1573,30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8,84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30022,60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2.1.9) диспансерное наблюдение, в том числе по поводу:</w:t>
            </w:r>
          </w:p>
        </w:tc>
        <w:tc>
          <w:tcPr>
            <w:tcW w:w="1191" w:type="dxa"/>
            <w:vAlign w:val="center"/>
          </w:tcPr>
          <w:p w:rsidR="005C1171" w:rsidRDefault="00ED5C9B">
            <w:pPr>
              <w:pStyle w:val="ConsPlusNormal0"/>
              <w:jc w:val="center"/>
            </w:pPr>
            <w:bookmarkStart w:id="65" w:name="P7045"/>
            <w:bookmarkEnd w:id="65"/>
            <w:r>
              <w:t>33.9</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0,275509</w:t>
            </w:r>
          </w:p>
        </w:tc>
        <w:tc>
          <w:tcPr>
            <w:tcW w:w="2041" w:type="dxa"/>
            <w:vAlign w:val="center"/>
          </w:tcPr>
          <w:p w:rsidR="005C1171" w:rsidRDefault="00ED5C9B">
            <w:pPr>
              <w:pStyle w:val="ConsPlusNormal0"/>
              <w:jc w:val="center"/>
            </w:pPr>
            <w:r>
              <w:t>3462,20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953,87</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3239558,10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онкологических заболеваний</w:t>
            </w:r>
          </w:p>
        </w:tc>
        <w:tc>
          <w:tcPr>
            <w:tcW w:w="1191" w:type="dxa"/>
            <w:vAlign w:val="center"/>
          </w:tcPr>
          <w:p w:rsidR="005C1171" w:rsidRDefault="00ED5C9B">
            <w:pPr>
              <w:pStyle w:val="ConsPlusNormal0"/>
              <w:jc w:val="center"/>
            </w:pPr>
            <w:bookmarkStart w:id="66" w:name="P7055"/>
            <w:bookmarkEnd w:id="66"/>
            <w:r>
              <w:t>33.9.1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0,04505</w:t>
            </w:r>
          </w:p>
        </w:tc>
        <w:tc>
          <w:tcPr>
            <w:tcW w:w="2041" w:type="dxa"/>
            <w:vAlign w:val="center"/>
          </w:tcPr>
          <w:p w:rsidR="005C1171" w:rsidRDefault="00ED5C9B">
            <w:pPr>
              <w:pStyle w:val="ConsPlusNormal0"/>
              <w:jc w:val="center"/>
            </w:pPr>
            <w:r>
              <w:t>4816,90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217,00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736981,00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сахарного диабета</w:t>
            </w:r>
          </w:p>
        </w:tc>
        <w:tc>
          <w:tcPr>
            <w:tcW w:w="1191" w:type="dxa"/>
            <w:vAlign w:val="center"/>
          </w:tcPr>
          <w:p w:rsidR="005C1171" w:rsidRDefault="00ED5C9B">
            <w:pPr>
              <w:pStyle w:val="ConsPlusNormal0"/>
              <w:jc w:val="center"/>
            </w:pPr>
            <w:bookmarkStart w:id="67" w:name="P7065"/>
            <w:bookmarkEnd w:id="67"/>
            <w:r>
              <w:t>33.9.2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0,05980</w:t>
            </w:r>
          </w:p>
        </w:tc>
        <w:tc>
          <w:tcPr>
            <w:tcW w:w="2041" w:type="dxa"/>
            <w:vAlign w:val="center"/>
          </w:tcPr>
          <w:p w:rsidR="005C1171" w:rsidRDefault="00ED5C9B">
            <w:pPr>
              <w:pStyle w:val="ConsPlusNormal0"/>
              <w:jc w:val="center"/>
            </w:pPr>
            <w:r>
              <w:t>2094,00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125,22</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425275,40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болезней системы кровообращения</w:t>
            </w:r>
          </w:p>
        </w:tc>
        <w:tc>
          <w:tcPr>
            <w:tcW w:w="1191" w:type="dxa"/>
            <w:vAlign w:val="center"/>
          </w:tcPr>
          <w:p w:rsidR="005C1171" w:rsidRDefault="00ED5C9B">
            <w:pPr>
              <w:pStyle w:val="ConsPlusNormal0"/>
              <w:jc w:val="center"/>
            </w:pPr>
            <w:bookmarkStart w:id="68" w:name="P7075"/>
            <w:bookmarkEnd w:id="68"/>
            <w:r>
              <w:t>33.9.3</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0,138983</w:t>
            </w:r>
          </w:p>
        </w:tc>
        <w:tc>
          <w:tcPr>
            <w:tcW w:w="2041" w:type="dxa"/>
            <w:vAlign w:val="center"/>
          </w:tcPr>
          <w:p w:rsidR="005C1171" w:rsidRDefault="00ED5C9B">
            <w:pPr>
              <w:pStyle w:val="ConsPlusNormal0"/>
              <w:jc w:val="center"/>
            </w:pPr>
            <w:r>
              <w:t>4092,90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568,84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1931909,20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C1171" w:rsidRDefault="00ED5C9B">
            <w:pPr>
              <w:pStyle w:val="ConsPlusNormal0"/>
              <w:jc w:val="center"/>
            </w:pPr>
            <w:bookmarkStart w:id="69" w:name="P7085"/>
            <w:bookmarkEnd w:id="69"/>
            <w:r>
              <w:t>33.10</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0,032831</w:t>
            </w:r>
          </w:p>
        </w:tc>
        <w:tc>
          <w:tcPr>
            <w:tcW w:w="2041" w:type="dxa"/>
            <w:vAlign w:val="center"/>
          </w:tcPr>
          <w:p w:rsidR="005C1171" w:rsidRDefault="00ED5C9B">
            <w:pPr>
              <w:pStyle w:val="ConsPlusNormal0"/>
              <w:jc w:val="center"/>
            </w:pPr>
            <w:r>
              <w:t>1865,40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61,24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207984,90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1191" w:type="dxa"/>
            <w:vAlign w:val="center"/>
          </w:tcPr>
          <w:p w:rsidR="005C1171" w:rsidRDefault="00ED5C9B">
            <w:pPr>
              <w:pStyle w:val="ConsPlusNormal0"/>
              <w:jc w:val="center"/>
            </w:pPr>
            <w:bookmarkStart w:id="70" w:name="P7095"/>
            <w:bookmarkEnd w:id="70"/>
            <w:r>
              <w:t>33.11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0,018057</w:t>
            </w:r>
          </w:p>
        </w:tc>
        <w:tc>
          <w:tcPr>
            <w:tcW w:w="2041" w:type="dxa"/>
            <w:vAlign w:val="center"/>
          </w:tcPr>
          <w:p w:rsidR="005C1171" w:rsidRDefault="00ED5C9B">
            <w:pPr>
              <w:pStyle w:val="ConsPlusNormal0"/>
              <w:jc w:val="center"/>
            </w:pPr>
            <w:r>
              <w:t>1232,80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22,26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75600,00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пациентов с сахарным диабетом</w:t>
            </w:r>
          </w:p>
        </w:tc>
        <w:tc>
          <w:tcPr>
            <w:tcW w:w="1191" w:type="dxa"/>
            <w:vAlign w:val="center"/>
          </w:tcPr>
          <w:p w:rsidR="005C1171" w:rsidRDefault="00ED5C9B">
            <w:pPr>
              <w:pStyle w:val="ConsPlusNormal0"/>
              <w:jc w:val="center"/>
            </w:pPr>
            <w:bookmarkStart w:id="71" w:name="P7105"/>
            <w:bookmarkEnd w:id="71"/>
            <w:r>
              <w:t>33.11.1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0,000970</w:t>
            </w:r>
          </w:p>
        </w:tc>
        <w:tc>
          <w:tcPr>
            <w:tcW w:w="2041" w:type="dxa"/>
            <w:vAlign w:val="center"/>
          </w:tcPr>
          <w:p w:rsidR="005C1171" w:rsidRDefault="00ED5C9B">
            <w:pPr>
              <w:pStyle w:val="ConsPlusNormal0"/>
              <w:jc w:val="center"/>
            </w:pPr>
            <w:r>
              <w:t>4060,70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3,94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13381,10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пациентов с артериальной гипертензией</w:t>
            </w:r>
          </w:p>
        </w:tc>
        <w:tc>
          <w:tcPr>
            <w:tcW w:w="1191" w:type="dxa"/>
            <w:vAlign w:val="center"/>
          </w:tcPr>
          <w:p w:rsidR="005C1171" w:rsidRDefault="00ED5C9B">
            <w:pPr>
              <w:pStyle w:val="ConsPlusNormal0"/>
              <w:jc w:val="center"/>
            </w:pPr>
            <w:bookmarkStart w:id="72" w:name="P7115"/>
            <w:bookmarkEnd w:id="72"/>
            <w:r>
              <w:t>33.11.2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0,017087</w:t>
            </w:r>
          </w:p>
        </w:tc>
        <w:tc>
          <w:tcPr>
            <w:tcW w:w="2041" w:type="dxa"/>
            <w:vAlign w:val="center"/>
          </w:tcPr>
          <w:p w:rsidR="005C1171" w:rsidRDefault="00ED5C9B">
            <w:pPr>
              <w:pStyle w:val="ConsPlusNormal0"/>
              <w:jc w:val="center"/>
            </w:pPr>
            <w:r>
              <w:t>1072,00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18,32</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62218,90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2.1.12) вакцинация для профилактики пневмококковых инфекций</w:t>
            </w:r>
          </w:p>
        </w:tc>
        <w:tc>
          <w:tcPr>
            <w:tcW w:w="1191" w:type="dxa"/>
            <w:vAlign w:val="center"/>
          </w:tcPr>
          <w:p w:rsidR="005C1171" w:rsidRDefault="00ED5C9B">
            <w:pPr>
              <w:pStyle w:val="ConsPlusNormal0"/>
              <w:jc w:val="center"/>
            </w:pPr>
            <w:bookmarkStart w:id="73" w:name="P7125"/>
            <w:bookmarkEnd w:id="73"/>
            <w:r>
              <w:t>33.12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0,021666</w:t>
            </w:r>
          </w:p>
        </w:tc>
        <w:tc>
          <w:tcPr>
            <w:tcW w:w="2041" w:type="dxa"/>
            <w:vAlign w:val="center"/>
          </w:tcPr>
          <w:p w:rsidR="005C1171" w:rsidRDefault="00ED5C9B">
            <w:pPr>
              <w:pStyle w:val="ConsPlusNormal0"/>
              <w:jc w:val="center"/>
            </w:pPr>
            <w:r>
              <w:t>2609,10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56,53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191988,70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C1171" w:rsidRDefault="00ED5C9B">
            <w:pPr>
              <w:pStyle w:val="ConsPlusNormal0"/>
              <w:jc w:val="center"/>
            </w:pPr>
            <w:bookmarkStart w:id="74" w:name="P7135"/>
            <w:bookmarkEnd w:id="74"/>
            <w:r>
              <w:t>34</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0,069345</w:t>
            </w:r>
          </w:p>
        </w:tc>
        <w:tc>
          <w:tcPr>
            <w:tcW w:w="2041" w:type="dxa"/>
            <w:vAlign w:val="center"/>
          </w:tcPr>
          <w:p w:rsidR="005C1171" w:rsidRDefault="00ED5C9B">
            <w:pPr>
              <w:pStyle w:val="ConsPlusNormal0"/>
              <w:jc w:val="center"/>
            </w:pPr>
            <w:r>
              <w:t>36484,80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2530,04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8592587,60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3.1) для оказания медицинской помощи по профилю "онкология"</w:t>
            </w:r>
          </w:p>
        </w:tc>
        <w:tc>
          <w:tcPr>
            <w:tcW w:w="1191" w:type="dxa"/>
            <w:vAlign w:val="center"/>
          </w:tcPr>
          <w:p w:rsidR="005C1171" w:rsidRDefault="00ED5C9B">
            <w:pPr>
              <w:pStyle w:val="ConsPlusNormal0"/>
              <w:jc w:val="center"/>
            </w:pPr>
            <w:bookmarkStart w:id="75" w:name="P7145"/>
            <w:bookmarkEnd w:id="75"/>
            <w:r>
              <w:t>34.1</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0,014388</w:t>
            </w:r>
          </w:p>
        </w:tc>
        <w:tc>
          <w:tcPr>
            <w:tcW w:w="2041" w:type="dxa"/>
            <w:vAlign w:val="center"/>
          </w:tcPr>
          <w:p w:rsidR="005C1171" w:rsidRDefault="00ED5C9B">
            <w:pPr>
              <w:pStyle w:val="ConsPlusNormal0"/>
              <w:jc w:val="center"/>
            </w:pPr>
            <w:r>
              <w:t>89117,70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1282,23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4354742,90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3.2) для оказания медицинской помощи при экстракорпоральном оплодотворении</w:t>
            </w:r>
          </w:p>
        </w:tc>
        <w:tc>
          <w:tcPr>
            <w:tcW w:w="1191" w:type="dxa"/>
            <w:vAlign w:val="center"/>
          </w:tcPr>
          <w:p w:rsidR="005C1171" w:rsidRDefault="00ED5C9B">
            <w:pPr>
              <w:pStyle w:val="ConsPlusNormal0"/>
              <w:jc w:val="center"/>
            </w:pPr>
            <w:bookmarkStart w:id="76" w:name="P7155"/>
            <w:bookmarkEnd w:id="76"/>
            <w:r>
              <w:t>34.2</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0,000741</w:t>
            </w:r>
          </w:p>
        </w:tc>
        <w:tc>
          <w:tcPr>
            <w:tcW w:w="2041" w:type="dxa"/>
            <w:vAlign w:val="center"/>
          </w:tcPr>
          <w:p w:rsidR="005C1171" w:rsidRDefault="00ED5C9B">
            <w:pPr>
              <w:pStyle w:val="ConsPlusNormal0"/>
              <w:jc w:val="center"/>
            </w:pPr>
            <w:r>
              <w:t>131035,70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97,10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329773,50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3.3) для оказания медицинской помощи больным с вирусным гепатитом C</w:t>
            </w:r>
          </w:p>
        </w:tc>
        <w:tc>
          <w:tcPr>
            <w:tcW w:w="1191" w:type="dxa"/>
            <w:vAlign w:val="center"/>
          </w:tcPr>
          <w:p w:rsidR="005C1171" w:rsidRDefault="00ED5C9B">
            <w:pPr>
              <w:pStyle w:val="ConsPlusNormal0"/>
              <w:jc w:val="center"/>
            </w:pPr>
            <w:bookmarkStart w:id="77" w:name="P7165"/>
            <w:bookmarkEnd w:id="77"/>
            <w:r>
              <w:t>34.3</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0,001288</w:t>
            </w:r>
          </w:p>
        </w:tc>
        <w:tc>
          <w:tcPr>
            <w:tcW w:w="2041" w:type="dxa"/>
            <w:vAlign w:val="center"/>
          </w:tcPr>
          <w:p w:rsidR="005C1171" w:rsidRDefault="00ED5C9B">
            <w:pPr>
              <w:pStyle w:val="ConsPlusNormal0"/>
              <w:jc w:val="center"/>
            </w:pPr>
            <w:r>
              <w:t>69841,30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89,96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305524,50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3.4) высокотехнологичная медицинская помощь</w:t>
            </w:r>
          </w:p>
        </w:tc>
        <w:tc>
          <w:tcPr>
            <w:tcW w:w="1191" w:type="dxa"/>
            <w:vAlign w:val="center"/>
          </w:tcPr>
          <w:p w:rsidR="005C1171" w:rsidRDefault="00ED5C9B">
            <w:pPr>
              <w:pStyle w:val="ConsPlusNormal0"/>
              <w:jc w:val="center"/>
            </w:pPr>
            <w:bookmarkStart w:id="78" w:name="P7175"/>
            <w:bookmarkEnd w:id="78"/>
            <w:r>
              <w:t>34.4</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C1171" w:rsidRDefault="00ED5C9B">
            <w:pPr>
              <w:pStyle w:val="ConsPlusNormal0"/>
              <w:jc w:val="center"/>
            </w:pPr>
            <w:bookmarkStart w:id="79" w:name="P7185"/>
            <w:bookmarkEnd w:id="79"/>
            <w:r>
              <w:t>35</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0,176524</w:t>
            </w:r>
          </w:p>
        </w:tc>
        <w:tc>
          <w:tcPr>
            <w:tcW w:w="2041" w:type="dxa"/>
            <w:vAlign w:val="center"/>
          </w:tcPr>
          <w:p w:rsidR="005C1171" w:rsidRDefault="00ED5C9B">
            <w:pPr>
              <w:pStyle w:val="ConsPlusNormal0"/>
              <w:jc w:val="center"/>
            </w:pPr>
            <w:r>
              <w:t>61993,70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10943,38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37166191,70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4.1) медицинская помощь по профилю "онкология"</w:t>
            </w:r>
          </w:p>
        </w:tc>
        <w:tc>
          <w:tcPr>
            <w:tcW w:w="1191" w:type="dxa"/>
            <w:vAlign w:val="center"/>
          </w:tcPr>
          <w:p w:rsidR="005C1171" w:rsidRDefault="00ED5C9B">
            <w:pPr>
              <w:pStyle w:val="ConsPlusNormal0"/>
              <w:jc w:val="center"/>
            </w:pPr>
            <w:bookmarkStart w:id="80" w:name="P7195"/>
            <w:bookmarkEnd w:id="80"/>
            <w:r>
              <w:t>35.1</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0,010265</w:t>
            </w:r>
          </w:p>
        </w:tc>
        <w:tc>
          <w:tcPr>
            <w:tcW w:w="2041" w:type="dxa"/>
            <w:vAlign w:val="center"/>
          </w:tcPr>
          <w:p w:rsidR="005C1171" w:rsidRDefault="00ED5C9B">
            <w:pPr>
              <w:pStyle w:val="ConsPlusNormal0"/>
              <w:jc w:val="center"/>
            </w:pPr>
            <w:r>
              <w:t>114558,50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1175,94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3993758,00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81" w:name="P7205"/>
            <w:bookmarkEnd w:id="81"/>
            <w:r>
              <w:t>35.2</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0,002327</w:t>
            </w:r>
          </w:p>
        </w:tc>
        <w:tc>
          <w:tcPr>
            <w:tcW w:w="2041" w:type="dxa"/>
            <w:vAlign w:val="center"/>
          </w:tcPr>
          <w:p w:rsidR="005C1171" w:rsidRDefault="00ED5C9B">
            <w:pPr>
              <w:pStyle w:val="ConsPlusNormal0"/>
              <w:jc w:val="center"/>
            </w:pPr>
            <w:r>
              <w:t>186720,40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434,50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1475660,20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82" w:name="P7215"/>
            <w:bookmarkEnd w:id="82"/>
            <w:r>
              <w:t>35.3</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0,00043</w:t>
            </w:r>
          </w:p>
        </w:tc>
        <w:tc>
          <w:tcPr>
            <w:tcW w:w="2041" w:type="dxa"/>
            <w:vAlign w:val="center"/>
          </w:tcPr>
          <w:p w:rsidR="005C1171" w:rsidRDefault="00ED5C9B">
            <w:pPr>
              <w:pStyle w:val="ConsPlusNormal0"/>
              <w:jc w:val="center"/>
            </w:pPr>
            <w:r>
              <w:t>288446,10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124,03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421233,90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C1171" w:rsidRDefault="00ED5C9B">
            <w:pPr>
              <w:pStyle w:val="ConsPlusNormal0"/>
              <w:jc w:val="center"/>
            </w:pPr>
            <w:bookmarkStart w:id="83" w:name="P7225"/>
            <w:bookmarkEnd w:id="83"/>
            <w:r>
              <w:t>35.4</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0,000189</w:t>
            </w:r>
          </w:p>
        </w:tc>
        <w:tc>
          <w:tcPr>
            <w:tcW w:w="2041" w:type="dxa"/>
            <w:vAlign w:val="center"/>
          </w:tcPr>
          <w:p w:rsidR="005C1171" w:rsidRDefault="00ED5C9B">
            <w:pPr>
              <w:pStyle w:val="ConsPlusNormal0"/>
              <w:jc w:val="center"/>
            </w:pPr>
            <w:r>
              <w:t>390752,50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73,85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250811,30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84" w:name="P7235"/>
            <w:bookmarkEnd w:id="84"/>
            <w:r>
              <w:t>35.5</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0,000472</w:t>
            </w:r>
          </w:p>
        </w:tc>
        <w:tc>
          <w:tcPr>
            <w:tcW w:w="2041" w:type="dxa"/>
            <w:vAlign w:val="center"/>
          </w:tcPr>
          <w:p w:rsidR="005C1171" w:rsidRDefault="00ED5C9B">
            <w:pPr>
              <w:pStyle w:val="ConsPlusNormal0"/>
              <w:jc w:val="center"/>
            </w:pPr>
            <w:r>
              <w:t>234809,70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110,83</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376403,70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4.6) высокотехнологичная медицинская помощь</w:t>
            </w:r>
          </w:p>
        </w:tc>
        <w:tc>
          <w:tcPr>
            <w:tcW w:w="1191" w:type="dxa"/>
            <w:vAlign w:val="center"/>
          </w:tcPr>
          <w:p w:rsidR="005C1171" w:rsidRDefault="00ED5C9B">
            <w:pPr>
              <w:pStyle w:val="ConsPlusNormal0"/>
              <w:jc w:val="center"/>
            </w:pPr>
            <w:bookmarkStart w:id="85" w:name="P7245"/>
            <w:bookmarkEnd w:id="85"/>
            <w:r>
              <w:t>35.6</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0,0041300</w:t>
            </w:r>
          </w:p>
        </w:tc>
        <w:tc>
          <w:tcPr>
            <w:tcW w:w="2041" w:type="dxa"/>
            <w:vAlign w:val="center"/>
          </w:tcPr>
          <w:p w:rsidR="005C1171" w:rsidRDefault="00ED5C9B">
            <w:pPr>
              <w:pStyle w:val="ConsPlusNormal0"/>
              <w:jc w:val="center"/>
            </w:pPr>
            <w:r>
              <w:t>253728,80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1047,90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3558905,20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4.7) трансплантация почки</w:t>
            </w:r>
          </w:p>
        </w:tc>
        <w:tc>
          <w:tcPr>
            <w:tcW w:w="1191" w:type="dxa"/>
            <w:vAlign w:val="center"/>
          </w:tcPr>
          <w:p w:rsidR="005C1171" w:rsidRDefault="00ED5C9B">
            <w:pPr>
              <w:pStyle w:val="ConsPlusNormal0"/>
              <w:jc w:val="center"/>
            </w:pPr>
            <w:bookmarkStart w:id="86" w:name="P7255"/>
            <w:bookmarkEnd w:id="86"/>
            <w:r>
              <w:t>35.7</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0,000025</w:t>
            </w:r>
          </w:p>
        </w:tc>
        <w:tc>
          <w:tcPr>
            <w:tcW w:w="2041" w:type="dxa"/>
            <w:vAlign w:val="center"/>
          </w:tcPr>
          <w:p w:rsidR="005C1171" w:rsidRDefault="00ED5C9B">
            <w:pPr>
              <w:pStyle w:val="ConsPlusNormal0"/>
              <w:jc w:val="center"/>
            </w:pPr>
            <w:r>
              <w:t>1445520,40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36,14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122739,60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 Медицинская реабилитация:</w:t>
            </w:r>
          </w:p>
        </w:tc>
        <w:tc>
          <w:tcPr>
            <w:tcW w:w="1191" w:type="dxa"/>
            <w:vAlign w:val="center"/>
          </w:tcPr>
          <w:p w:rsidR="005C1171" w:rsidRDefault="00ED5C9B">
            <w:pPr>
              <w:pStyle w:val="ConsPlusNormal0"/>
              <w:jc w:val="center"/>
            </w:pPr>
            <w:r>
              <w:t>36</w:t>
            </w:r>
          </w:p>
        </w:tc>
        <w:tc>
          <w:tcPr>
            <w:tcW w:w="2098"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5.1) в амбулаторных условиях</w:t>
            </w:r>
          </w:p>
        </w:tc>
        <w:tc>
          <w:tcPr>
            <w:tcW w:w="1191" w:type="dxa"/>
            <w:vAlign w:val="center"/>
          </w:tcPr>
          <w:p w:rsidR="005C1171" w:rsidRDefault="00ED5C9B">
            <w:pPr>
              <w:pStyle w:val="ConsPlusNormal0"/>
              <w:jc w:val="center"/>
            </w:pPr>
            <w:bookmarkStart w:id="87" w:name="P7275"/>
            <w:bookmarkEnd w:id="87"/>
            <w:r>
              <w:t>36.1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ED5C9B">
            <w:pPr>
              <w:pStyle w:val="ConsPlusNormal0"/>
              <w:jc w:val="center"/>
            </w:pPr>
            <w:r>
              <w:t>0,003371</w:t>
            </w:r>
          </w:p>
        </w:tc>
        <w:tc>
          <w:tcPr>
            <w:tcW w:w="2041" w:type="dxa"/>
            <w:vAlign w:val="center"/>
          </w:tcPr>
          <w:p w:rsidR="005C1171" w:rsidRDefault="00ED5C9B">
            <w:pPr>
              <w:pStyle w:val="ConsPlusNormal0"/>
              <w:jc w:val="center"/>
            </w:pPr>
            <w:r>
              <w:t>30212,80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101,85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345905,60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C1171" w:rsidRDefault="00ED5C9B">
            <w:pPr>
              <w:pStyle w:val="ConsPlusNormal0"/>
              <w:jc w:val="center"/>
            </w:pPr>
            <w:bookmarkStart w:id="88" w:name="P7285"/>
            <w:bookmarkEnd w:id="88"/>
            <w:r>
              <w:t>36.2</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0,002813</w:t>
            </w:r>
          </w:p>
        </w:tc>
        <w:tc>
          <w:tcPr>
            <w:tcW w:w="2041" w:type="dxa"/>
            <w:vAlign w:val="center"/>
          </w:tcPr>
          <w:p w:rsidR="005C1171" w:rsidRDefault="00ED5C9B">
            <w:pPr>
              <w:pStyle w:val="ConsPlusNormal0"/>
              <w:jc w:val="center"/>
            </w:pPr>
            <w:r>
              <w:t>33230,10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93,48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317479,20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C1171" w:rsidRDefault="00ED5C9B">
            <w:pPr>
              <w:pStyle w:val="ConsPlusNormal0"/>
              <w:jc w:val="center"/>
            </w:pPr>
            <w:bookmarkStart w:id="89" w:name="P7295"/>
            <w:bookmarkEnd w:id="89"/>
            <w:r>
              <w:t>36.3</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0,005869</w:t>
            </w:r>
          </w:p>
        </w:tc>
        <w:tc>
          <w:tcPr>
            <w:tcW w:w="2041" w:type="dxa"/>
            <w:vAlign w:val="center"/>
          </w:tcPr>
          <w:p w:rsidR="005C1171" w:rsidRDefault="00ED5C9B">
            <w:pPr>
              <w:pStyle w:val="ConsPlusNormal0"/>
              <w:jc w:val="center"/>
            </w:pPr>
            <w:r>
              <w:t>64314,40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377,46</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1281939,50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 Расходы на ведение дела страховыми медицинскими организациями</w:t>
            </w:r>
          </w:p>
        </w:tc>
        <w:tc>
          <w:tcPr>
            <w:tcW w:w="1191" w:type="dxa"/>
            <w:vAlign w:val="center"/>
          </w:tcPr>
          <w:p w:rsidR="005C1171" w:rsidRDefault="00ED5C9B">
            <w:pPr>
              <w:pStyle w:val="ConsPlusNormal0"/>
              <w:jc w:val="center"/>
            </w:pPr>
            <w:r>
              <w:t>37</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197,55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670909,40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outlineLvl w:val="3"/>
            </w:pPr>
            <w:r>
              <w:t>I-2. Медицинская помощь по видам и заболеваниям, установленным Базовой программой ОМС (за счет средств МБТ областного бюджета и прочих поступлений):</w:t>
            </w:r>
          </w:p>
        </w:tc>
        <w:tc>
          <w:tcPr>
            <w:tcW w:w="1191" w:type="dxa"/>
            <w:vAlign w:val="center"/>
          </w:tcPr>
          <w:p w:rsidR="005C1171" w:rsidRDefault="00ED5C9B">
            <w:pPr>
              <w:pStyle w:val="ConsPlusNormal0"/>
              <w:jc w:val="center"/>
            </w:pPr>
            <w:r>
              <w:t>38</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0,01</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46,20</w:t>
            </w:r>
          </w:p>
        </w:tc>
        <w:tc>
          <w:tcPr>
            <w:tcW w:w="1474" w:type="dxa"/>
            <w:vAlign w:val="center"/>
          </w:tcPr>
          <w:p w:rsidR="005C1171" w:rsidRDefault="00ED5C9B">
            <w:pPr>
              <w:pStyle w:val="ConsPlusNormal0"/>
              <w:jc w:val="center"/>
            </w:pPr>
            <w:r>
              <w:t>0,00</w:t>
            </w:r>
          </w:p>
        </w:tc>
      </w:tr>
      <w:tr w:rsidR="005C1171">
        <w:tc>
          <w:tcPr>
            <w:tcW w:w="3402" w:type="dxa"/>
            <w:vAlign w:val="center"/>
          </w:tcPr>
          <w:p w:rsidR="005C1171" w:rsidRDefault="00ED5C9B">
            <w:pPr>
              <w:pStyle w:val="ConsPlusNormal0"/>
            </w:pPr>
            <w:r>
              <w:t>1. Скорая, в том числе скорая специализированная, медицинская помощь</w:t>
            </w:r>
          </w:p>
        </w:tc>
        <w:tc>
          <w:tcPr>
            <w:tcW w:w="1191" w:type="dxa"/>
            <w:vAlign w:val="center"/>
          </w:tcPr>
          <w:p w:rsidR="005C1171" w:rsidRDefault="00ED5C9B">
            <w:pPr>
              <w:pStyle w:val="ConsPlusNormal0"/>
              <w:jc w:val="center"/>
            </w:pPr>
            <w:bookmarkStart w:id="90" w:name="P7325"/>
            <w:bookmarkEnd w:id="90"/>
            <w:r>
              <w:t>39</w:t>
            </w:r>
          </w:p>
        </w:tc>
        <w:tc>
          <w:tcPr>
            <w:tcW w:w="2098" w:type="dxa"/>
            <w:vAlign w:val="center"/>
          </w:tcPr>
          <w:p w:rsidR="005C1171" w:rsidRDefault="00ED5C9B">
            <w:pPr>
              <w:pStyle w:val="ConsPlusNormal0"/>
              <w:jc w:val="center"/>
            </w:pPr>
            <w:r>
              <w:t>вызов</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191" w:type="dxa"/>
            <w:vAlign w:val="center"/>
          </w:tcPr>
          <w:p w:rsidR="005C1171" w:rsidRDefault="00ED5C9B">
            <w:pPr>
              <w:pStyle w:val="ConsPlusNormal0"/>
              <w:jc w:val="center"/>
            </w:pPr>
            <w:r>
              <w:t>40</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 в амбулаторных условиях:</w:t>
            </w:r>
          </w:p>
        </w:tc>
        <w:tc>
          <w:tcPr>
            <w:tcW w:w="1191" w:type="dxa"/>
            <w:vAlign w:val="center"/>
          </w:tcPr>
          <w:p w:rsidR="005C1171" w:rsidRDefault="00ED5C9B">
            <w:pPr>
              <w:pStyle w:val="ConsPlusNormal0"/>
              <w:jc w:val="center"/>
            </w:pPr>
            <w:r>
              <w:t>41</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 для проведения профилактических медицинских осмотров</w:t>
            </w:r>
          </w:p>
        </w:tc>
        <w:tc>
          <w:tcPr>
            <w:tcW w:w="1191" w:type="dxa"/>
            <w:vAlign w:val="center"/>
          </w:tcPr>
          <w:p w:rsidR="005C1171" w:rsidRDefault="00ED5C9B">
            <w:pPr>
              <w:pStyle w:val="ConsPlusNormal0"/>
              <w:jc w:val="center"/>
            </w:pPr>
            <w:bookmarkStart w:id="91" w:name="P7355"/>
            <w:bookmarkEnd w:id="91"/>
            <w:r>
              <w:t>41.1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2.1.2) для проведения диспансеризации, в том числе:</w:t>
            </w:r>
          </w:p>
        </w:tc>
        <w:tc>
          <w:tcPr>
            <w:tcW w:w="1191" w:type="dxa"/>
            <w:vAlign w:val="center"/>
          </w:tcPr>
          <w:p w:rsidR="005C1171" w:rsidRDefault="00ED5C9B">
            <w:pPr>
              <w:pStyle w:val="ConsPlusNormal0"/>
              <w:jc w:val="center"/>
            </w:pPr>
            <w:bookmarkStart w:id="92" w:name="P7365"/>
            <w:bookmarkEnd w:id="92"/>
            <w:r>
              <w:t>41.2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для проведения углубленной диспансеризации</w:t>
            </w:r>
          </w:p>
        </w:tc>
        <w:tc>
          <w:tcPr>
            <w:tcW w:w="1191" w:type="dxa"/>
            <w:vAlign w:val="center"/>
          </w:tcPr>
          <w:p w:rsidR="005C1171" w:rsidRDefault="00ED5C9B">
            <w:pPr>
              <w:pStyle w:val="ConsPlusNormal0"/>
              <w:jc w:val="center"/>
            </w:pPr>
            <w:bookmarkStart w:id="93" w:name="P7375"/>
            <w:bookmarkEnd w:id="93"/>
            <w:r>
              <w:t>41.2.1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C1171" w:rsidRDefault="00ED5C9B">
            <w:pPr>
              <w:pStyle w:val="ConsPlusNormal0"/>
              <w:jc w:val="center"/>
            </w:pPr>
            <w:bookmarkStart w:id="94" w:name="P7385"/>
            <w:bookmarkEnd w:id="94"/>
            <w:r>
              <w:t>41.3</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женщины</w:t>
            </w:r>
          </w:p>
        </w:tc>
        <w:tc>
          <w:tcPr>
            <w:tcW w:w="1191" w:type="dxa"/>
            <w:vAlign w:val="center"/>
          </w:tcPr>
          <w:p w:rsidR="005C1171" w:rsidRDefault="00ED5C9B">
            <w:pPr>
              <w:pStyle w:val="ConsPlusNormal0"/>
              <w:jc w:val="center"/>
            </w:pPr>
            <w:bookmarkStart w:id="95" w:name="P7395"/>
            <w:bookmarkEnd w:id="95"/>
            <w:r>
              <w:t>41.3.1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мужчины</w:t>
            </w:r>
          </w:p>
        </w:tc>
        <w:tc>
          <w:tcPr>
            <w:tcW w:w="1191" w:type="dxa"/>
            <w:vAlign w:val="center"/>
          </w:tcPr>
          <w:p w:rsidR="005C1171" w:rsidRDefault="00ED5C9B">
            <w:pPr>
              <w:pStyle w:val="ConsPlusNormal0"/>
              <w:jc w:val="center"/>
            </w:pPr>
            <w:bookmarkStart w:id="96" w:name="P7405"/>
            <w:bookmarkEnd w:id="96"/>
            <w:r>
              <w:t>41.3.2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2.1.4) для посещений с иными целями</w:t>
            </w:r>
          </w:p>
        </w:tc>
        <w:tc>
          <w:tcPr>
            <w:tcW w:w="1191" w:type="dxa"/>
            <w:vAlign w:val="center"/>
          </w:tcPr>
          <w:p w:rsidR="005C1171" w:rsidRDefault="00ED5C9B">
            <w:pPr>
              <w:pStyle w:val="ConsPlusNormal0"/>
              <w:jc w:val="center"/>
            </w:pPr>
            <w:bookmarkStart w:id="97" w:name="P7415"/>
            <w:bookmarkEnd w:id="97"/>
            <w:r>
              <w:t>41.4</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2.1.5) в неотложной форме</w:t>
            </w:r>
          </w:p>
        </w:tc>
        <w:tc>
          <w:tcPr>
            <w:tcW w:w="1191" w:type="dxa"/>
            <w:vAlign w:val="center"/>
          </w:tcPr>
          <w:p w:rsidR="005C1171" w:rsidRDefault="00ED5C9B">
            <w:pPr>
              <w:pStyle w:val="ConsPlusNormal0"/>
              <w:jc w:val="center"/>
            </w:pPr>
            <w:bookmarkStart w:id="98" w:name="P7425"/>
            <w:bookmarkEnd w:id="98"/>
            <w:r>
              <w:t>41.5</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 в связи с заболеваниями (обращений), всего</w:t>
            </w:r>
          </w:p>
        </w:tc>
        <w:tc>
          <w:tcPr>
            <w:tcW w:w="1191" w:type="dxa"/>
            <w:vAlign w:val="center"/>
          </w:tcPr>
          <w:p w:rsidR="005C1171" w:rsidRDefault="00ED5C9B">
            <w:pPr>
              <w:pStyle w:val="ConsPlusNormal0"/>
              <w:jc w:val="center"/>
            </w:pPr>
            <w:bookmarkStart w:id="99" w:name="P7435"/>
            <w:bookmarkEnd w:id="99"/>
            <w:r>
              <w:t>41.6</w:t>
            </w:r>
          </w:p>
        </w:tc>
        <w:tc>
          <w:tcPr>
            <w:tcW w:w="2098" w:type="dxa"/>
            <w:vAlign w:val="center"/>
          </w:tcPr>
          <w:p w:rsidR="005C1171" w:rsidRDefault="00ED5C9B">
            <w:pPr>
              <w:pStyle w:val="ConsPlusNormal0"/>
              <w:jc w:val="center"/>
            </w:pPr>
            <w:r>
              <w:t>обращение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C1171" w:rsidRDefault="00ED5C9B">
            <w:pPr>
              <w:pStyle w:val="ConsPlusNormal0"/>
              <w:jc w:val="center"/>
            </w:pPr>
            <w:bookmarkStart w:id="100" w:name="P7445"/>
            <w:bookmarkEnd w:id="100"/>
            <w:r>
              <w:t>41.6.1</w:t>
            </w:r>
          </w:p>
        </w:tc>
        <w:tc>
          <w:tcPr>
            <w:tcW w:w="2098" w:type="dxa"/>
            <w:vAlign w:val="center"/>
          </w:tcPr>
          <w:p w:rsidR="005C1171" w:rsidRDefault="00ED5C9B">
            <w:pPr>
              <w:pStyle w:val="ConsPlusNormal0"/>
              <w:jc w:val="center"/>
            </w:pPr>
            <w:r>
              <w:t>консультация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C1171" w:rsidRDefault="00ED5C9B">
            <w:pPr>
              <w:pStyle w:val="ConsPlusNormal0"/>
              <w:jc w:val="center"/>
            </w:pPr>
            <w:bookmarkStart w:id="101" w:name="P7455"/>
            <w:bookmarkEnd w:id="101"/>
            <w:r>
              <w:t>41.6.2</w:t>
            </w:r>
          </w:p>
        </w:tc>
        <w:tc>
          <w:tcPr>
            <w:tcW w:w="2098" w:type="dxa"/>
            <w:vAlign w:val="center"/>
          </w:tcPr>
          <w:p w:rsidR="005C1171" w:rsidRDefault="00ED5C9B">
            <w:pPr>
              <w:pStyle w:val="ConsPlusNormal0"/>
              <w:jc w:val="center"/>
            </w:pPr>
            <w:r>
              <w:t>консультация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C1171" w:rsidRDefault="00ED5C9B">
            <w:pPr>
              <w:pStyle w:val="ConsPlusNormal0"/>
              <w:jc w:val="center"/>
            </w:pPr>
            <w:bookmarkStart w:id="102" w:name="P7465"/>
            <w:bookmarkEnd w:id="102"/>
            <w:r>
              <w:t>41.7</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компьютерная томография</w:t>
            </w:r>
          </w:p>
        </w:tc>
        <w:tc>
          <w:tcPr>
            <w:tcW w:w="1191" w:type="dxa"/>
            <w:vAlign w:val="center"/>
          </w:tcPr>
          <w:p w:rsidR="005C1171" w:rsidRDefault="00ED5C9B">
            <w:pPr>
              <w:pStyle w:val="ConsPlusNormal0"/>
              <w:jc w:val="center"/>
            </w:pPr>
            <w:bookmarkStart w:id="103" w:name="P7475"/>
            <w:bookmarkEnd w:id="103"/>
            <w:r>
              <w:t>41.7.1</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магнитно-резонансная томография</w:t>
            </w:r>
          </w:p>
        </w:tc>
        <w:tc>
          <w:tcPr>
            <w:tcW w:w="1191" w:type="dxa"/>
            <w:vAlign w:val="center"/>
          </w:tcPr>
          <w:p w:rsidR="005C1171" w:rsidRDefault="00ED5C9B">
            <w:pPr>
              <w:pStyle w:val="ConsPlusNormal0"/>
              <w:jc w:val="center"/>
            </w:pPr>
            <w:bookmarkStart w:id="104" w:name="P7485"/>
            <w:bookmarkEnd w:id="104"/>
            <w:r>
              <w:t>41.7.2</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ультразвуковое исследование сердечно-сосудистой системы</w:t>
            </w:r>
          </w:p>
        </w:tc>
        <w:tc>
          <w:tcPr>
            <w:tcW w:w="1191" w:type="dxa"/>
            <w:vAlign w:val="center"/>
          </w:tcPr>
          <w:p w:rsidR="005C1171" w:rsidRDefault="00ED5C9B">
            <w:pPr>
              <w:pStyle w:val="ConsPlusNormal0"/>
              <w:jc w:val="center"/>
            </w:pPr>
            <w:bookmarkStart w:id="105" w:name="P7495"/>
            <w:bookmarkEnd w:id="105"/>
            <w:r>
              <w:t>41.7.3</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эндоскопическое диагностическое исследование</w:t>
            </w:r>
          </w:p>
        </w:tc>
        <w:tc>
          <w:tcPr>
            <w:tcW w:w="1191" w:type="dxa"/>
            <w:vAlign w:val="center"/>
          </w:tcPr>
          <w:p w:rsidR="005C1171" w:rsidRDefault="00ED5C9B">
            <w:pPr>
              <w:pStyle w:val="ConsPlusNormal0"/>
              <w:jc w:val="center"/>
            </w:pPr>
            <w:bookmarkStart w:id="106" w:name="P7505"/>
            <w:bookmarkEnd w:id="106"/>
            <w:r>
              <w:t>41.7.4</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C1171" w:rsidRDefault="00ED5C9B">
            <w:pPr>
              <w:pStyle w:val="ConsPlusNormal0"/>
              <w:jc w:val="center"/>
            </w:pPr>
            <w:bookmarkStart w:id="107" w:name="P7515"/>
            <w:bookmarkEnd w:id="107"/>
            <w:r>
              <w:t>41.7.5</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C1171" w:rsidRDefault="00ED5C9B">
            <w:pPr>
              <w:pStyle w:val="ConsPlusNormal0"/>
              <w:jc w:val="center"/>
            </w:pPr>
            <w:bookmarkStart w:id="108" w:name="P7525"/>
            <w:bookmarkEnd w:id="108"/>
            <w:r>
              <w:t>41.7.6</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ПЭТ-КТ</w:t>
            </w:r>
          </w:p>
        </w:tc>
        <w:tc>
          <w:tcPr>
            <w:tcW w:w="1191" w:type="dxa"/>
            <w:vAlign w:val="center"/>
          </w:tcPr>
          <w:p w:rsidR="005C1171" w:rsidRDefault="00ED5C9B">
            <w:pPr>
              <w:pStyle w:val="ConsPlusNormal0"/>
              <w:jc w:val="center"/>
            </w:pPr>
            <w:bookmarkStart w:id="109" w:name="P7535"/>
            <w:bookmarkEnd w:id="109"/>
            <w:r>
              <w:t>41.7.7</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ОФЭКТ/КТ/сцинтиграфия</w:t>
            </w:r>
          </w:p>
        </w:tc>
        <w:tc>
          <w:tcPr>
            <w:tcW w:w="1191" w:type="dxa"/>
            <w:vAlign w:val="center"/>
          </w:tcPr>
          <w:p w:rsidR="005C1171" w:rsidRDefault="00ED5C9B">
            <w:pPr>
              <w:pStyle w:val="ConsPlusNormal0"/>
              <w:jc w:val="center"/>
            </w:pPr>
            <w:bookmarkStart w:id="110" w:name="P7545"/>
            <w:bookmarkEnd w:id="110"/>
            <w:r>
              <w:t>41.7.8</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5C1171" w:rsidRDefault="00ED5C9B">
            <w:pPr>
              <w:pStyle w:val="ConsPlusNormal0"/>
              <w:jc w:val="center"/>
            </w:pPr>
            <w:bookmarkStart w:id="111" w:name="P7555"/>
            <w:bookmarkEnd w:id="111"/>
            <w:r>
              <w:t>41.7.9</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определение РНК вируса гепатита C (Hepatitis C virus) в крови методом ПЦР</w:t>
            </w:r>
          </w:p>
        </w:tc>
        <w:tc>
          <w:tcPr>
            <w:tcW w:w="1191" w:type="dxa"/>
            <w:vAlign w:val="center"/>
          </w:tcPr>
          <w:p w:rsidR="005C1171" w:rsidRDefault="00ED5C9B">
            <w:pPr>
              <w:pStyle w:val="ConsPlusNormal0"/>
              <w:jc w:val="center"/>
            </w:pPr>
            <w:bookmarkStart w:id="112" w:name="P7565"/>
            <w:bookmarkEnd w:id="112"/>
            <w:r>
              <w:t>41.7.10</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5C1171" w:rsidRDefault="00ED5C9B">
            <w:pPr>
              <w:pStyle w:val="ConsPlusNormal0"/>
              <w:jc w:val="center"/>
            </w:pPr>
            <w:bookmarkStart w:id="113" w:name="P7575"/>
            <w:bookmarkEnd w:id="113"/>
            <w:r>
              <w:t>41.7.11</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5C1171" w:rsidRDefault="00ED5C9B">
            <w:pPr>
              <w:pStyle w:val="ConsPlusNormal0"/>
              <w:jc w:val="center"/>
            </w:pPr>
            <w:bookmarkStart w:id="114" w:name="P7585"/>
            <w:bookmarkEnd w:id="114"/>
            <w:r>
              <w:t>41.8</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школа сахарного диабета</w:t>
            </w:r>
          </w:p>
        </w:tc>
        <w:tc>
          <w:tcPr>
            <w:tcW w:w="1191" w:type="dxa"/>
            <w:vAlign w:val="center"/>
          </w:tcPr>
          <w:p w:rsidR="005C1171" w:rsidRDefault="00ED5C9B">
            <w:pPr>
              <w:pStyle w:val="ConsPlusNormal0"/>
              <w:jc w:val="center"/>
            </w:pPr>
            <w:bookmarkStart w:id="115" w:name="P7595"/>
            <w:bookmarkEnd w:id="115"/>
            <w:r>
              <w:t>41.8.1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2.1.9) диспансерное наблюдение, в том числе по поводу:</w:t>
            </w:r>
          </w:p>
        </w:tc>
        <w:tc>
          <w:tcPr>
            <w:tcW w:w="1191" w:type="dxa"/>
            <w:vAlign w:val="center"/>
          </w:tcPr>
          <w:p w:rsidR="005C1171" w:rsidRDefault="00ED5C9B">
            <w:pPr>
              <w:pStyle w:val="ConsPlusNormal0"/>
              <w:jc w:val="center"/>
            </w:pPr>
            <w:bookmarkStart w:id="116" w:name="P7605"/>
            <w:bookmarkEnd w:id="116"/>
            <w:r>
              <w:t>41.9</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онкологических заболеваний</w:t>
            </w:r>
          </w:p>
        </w:tc>
        <w:tc>
          <w:tcPr>
            <w:tcW w:w="1191" w:type="dxa"/>
            <w:vAlign w:val="center"/>
          </w:tcPr>
          <w:p w:rsidR="005C1171" w:rsidRDefault="00ED5C9B">
            <w:pPr>
              <w:pStyle w:val="ConsPlusNormal0"/>
              <w:jc w:val="center"/>
            </w:pPr>
            <w:bookmarkStart w:id="117" w:name="P7615"/>
            <w:bookmarkEnd w:id="117"/>
            <w:r>
              <w:t>41.9.1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сахарного диабета</w:t>
            </w:r>
          </w:p>
        </w:tc>
        <w:tc>
          <w:tcPr>
            <w:tcW w:w="1191" w:type="dxa"/>
            <w:vAlign w:val="center"/>
          </w:tcPr>
          <w:p w:rsidR="005C1171" w:rsidRDefault="00ED5C9B">
            <w:pPr>
              <w:pStyle w:val="ConsPlusNormal0"/>
              <w:jc w:val="center"/>
            </w:pPr>
            <w:bookmarkStart w:id="118" w:name="P7625"/>
            <w:bookmarkEnd w:id="118"/>
            <w:r>
              <w:t>41.9.2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болезней системы кровообращения</w:t>
            </w:r>
          </w:p>
        </w:tc>
        <w:tc>
          <w:tcPr>
            <w:tcW w:w="1191" w:type="dxa"/>
            <w:vAlign w:val="center"/>
          </w:tcPr>
          <w:p w:rsidR="005C1171" w:rsidRDefault="00ED5C9B">
            <w:pPr>
              <w:pStyle w:val="ConsPlusNormal0"/>
              <w:jc w:val="center"/>
            </w:pPr>
            <w:bookmarkStart w:id="119" w:name="P7635"/>
            <w:bookmarkEnd w:id="119"/>
            <w:r>
              <w:t>41.9.3</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C1171" w:rsidRDefault="00ED5C9B">
            <w:pPr>
              <w:pStyle w:val="ConsPlusNormal0"/>
              <w:jc w:val="center"/>
            </w:pPr>
            <w:bookmarkStart w:id="120" w:name="P7645"/>
            <w:bookmarkEnd w:id="120"/>
            <w:r>
              <w:t>41.10</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1191" w:type="dxa"/>
            <w:vAlign w:val="center"/>
          </w:tcPr>
          <w:p w:rsidR="005C1171" w:rsidRDefault="00ED5C9B">
            <w:pPr>
              <w:pStyle w:val="ConsPlusNormal0"/>
              <w:jc w:val="center"/>
            </w:pPr>
            <w:bookmarkStart w:id="121" w:name="P7655"/>
            <w:bookmarkEnd w:id="121"/>
            <w:r>
              <w:t>41.11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пациентов с сахарным диабетом</w:t>
            </w:r>
          </w:p>
        </w:tc>
        <w:tc>
          <w:tcPr>
            <w:tcW w:w="1191" w:type="dxa"/>
            <w:vAlign w:val="center"/>
          </w:tcPr>
          <w:p w:rsidR="005C1171" w:rsidRDefault="00ED5C9B">
            <w:pPr>
              <w:pStyle w:val="ConsPlusNormal0"/>
              <w:jc w:val="center"/>
            </w:pPr>
            <w:bookmarkStart w:id="122" w:name="P7665"/>
            <w:bookmarkEnd w:id="122"/>
            <w:r>
              <w:t>41.11.1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пациентов с артериальной гипертензией</w:t>
            </w:r>
          </w:p>
        </w:tc>
        <w:tc>
          <w:tcPr>
            <w:tcW w:w="1191" w:type="dxa"/>
            <w:vAlign w:val="center"/>
          </w:tcPr>
          <w:p w:rsidR="005C1171" w:rsidRDefault="00ED5C9B">
            <w:pPr>
              <w:pStyle w:val="ConsPlusNormal0"/>
              <w:jc w:val="center"/>
            </w:pPr>
            <w:bookmarkStart w:id="123" w:name="P7675"/>
            <w:bookmarkEnd w:id="123"/>
            <w:r>
              <w:t>41.11.2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2.1.12) вакцинация для профилактики пневмококковых инфекций</w:t>
            </w:r>
          </w:p>
        </w:tc>
        <w:tc>
          <w:tcPr>
            <w:tcW w:w="1191" w:type="dxa"/>
            <w:vAlign w:val="center"/>
          </w:tcPr>
          <w:p w:rsidR="005C1171" w:rsidRDefault="00ED5C9B">
            <w:pPr>
              <w:pStyle w:val="ConsPlusNormal0"/>
              <w:jc w:val="center"/>
            </w:pPr>
            <w:bookmarkStart w:id="124" w:name="P7685"/>
            <w:bookmarkEnd w:id="124"/>
            <w:r>
              <w:t>41.12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C1171" w:rsidRDefault="00ED5C9B">
            <w:pPr>
              <w:pStyle w:val="ConsPlusNormal0"/>
              <w:jc w:val="center"/>
            </w:pPr>
            <w:bookmarkStart w:id="125" w:name="P7695"/>
            <w:bookmarkEnd w:id="125"/>
            <w:r>
              <w:t>42</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0,01</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45,80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3.1) для оказания медицинской помощи по профилю "онкология"</w:t>
            </w:r>
          </w:p>
        </w:tc>
        <w:tc>
          <w:tcPr>
            <w:tcW w:w="1191" w:type="dxa"/>
            <w:vAlign w:val="center"/>
          </w:tcPr>
          <w:p w:rsidR="005C1171" w:rsidRDefault="00ED5C9B">
            <w:pPr>
              <w:pStyle w:val="ConsPlusNormal0"/>
              <w:jc w:val="center"/>
            </w:pPr>
            <w:bookmarkStart w:id="126" w:name="P7705"/>
            <w:bookmarkEnd w:id="126"/>
            <w:r>
              <w:t>42.1</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3.2) для оказания медицинской помощи при экстракорпоральном оплодотворении</w:t>
            </w:r>
          </w:p>
        </w:tc>
        <w:tc>
          <w:tcPr>
            <w:tcW w:w="1191" w:type="dxa"/>
            <w:vAlign w:val="center"/>
          </w:tcPr>
          <w:p w:rsidR="005C1171" w:rsidRDefault="00ED5C9B">
            <w:pPr>
              <w:pStyle w:val="ConsPlusNormal0"/>
              <w:jc w:val="center"/>
            </w:pPr>
            <w:bookmarkStart w:id="127" w:name="P7715"/>
            <w:bookmarkEnd w:id="127"/>
            <w:r>
              <w:t>42.2</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3.3) для оказания медицинской помощи больным с вирусным гепатитом C</w:t>
            </w:r>
          </w:p>
        </w:tc>
        <w:tc>
          <w:tcPr>
            <w:tcW w:w="1191" w:type="dxa"/>
            <w:vAlign w:val="center"/>
          </w:tcPr>
          <w:p w:rsidR="005C1171" w:rsidRDefault="00ED5C9B">
            <w:pPr>
              <w:pStyle w:val="ConsPlusNormal0"/>
              <w:jc w:val="center"/>
            </w:pPr>
            <w:bookmarkStart w:id="128" w:name="P7725"/>
            <w:bookmarkEnd w:id="128"/>
            <w:r>
              <w:t>42.3</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3.4) высокотехнологичная медицинская помощь</w:t>
            </w:r>
          </w:p>
        </w:tc>
        <w:tc>
          <w:tcPr>
            <w:tcW w:w="1191" w:type="dxa"/>
            <w:vAlign w:val="center"/>
          </w:tcPr>
          <w:p w:rsidR="005C1171" w:rsidRDefault="00ED5C9B">
            <w:pPr>
              <w:pStyle w:val="ConsPlusNormal0"/>
              <w:jc w:val="center"/>
            </w:pPr>
            <w:bookmarkStart w:id="129" w:name="P7735"/>
            <w:bookmarkEnd w:id="129"/>
            <w:r>
              <w:t>42.4</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C1171" w:rsidRDefault="00ED5C9B">
            <w:pPr>
              <w:pStyle w:val="ConsPlusNormal0"/>
              <w:jc w:val="center"/>
            </w:pPr>
            <w:bookmarkStart w:id="130" w:name="P7745"/>
            <w:bookmarkEnd w:id="130"/>
            <w:r>
              <w:t>43</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4.1) медицинская помощь по профилю "онкология"</w:t>
            </w:r>
          </w:p>
        </w:tc>
        <w:tc>
          <w:tcPr>
            <w:tcW w:w="1191" w:type="dxa"/>
            <w:vAlign w:val="center"/>
          </w:tcPr>
          <w:p w:rsidR="005C1171" w:rsidRDefault="00ED5C9B">
            <w:pPr>
              <w:pStyle w:val="ConsPlusNormal0"/>
              <w:jc w:val="center"/>
            </w:pPr>
            <w:bookmarkStart w:id="131" w:name="P7755"/>
            <w:bookmarkEnd w:id="131"/>
            <w:r>
              <w:t>43.1</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132" w:name="P7765"/>
            <w:bookmarkEnd w:id="132"/>
            <w:r>
              <w:t>43.2</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133" w:name="P7775"/>
            <w:bookmarkEnd w:id="133"/>
            <w:r>
              <w:t>43.3</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C1171" w:rsidRDefault="00ED5C9B">
            <w:pPr>
              <w:pStyle w:val="ConsPlusNormal0"/>
              <w:jc w:val="center"/>
            </w:pPr>
            <w:bookmarkStart w:id="134" w:name="P7785"/>
            <w:bookmarkEnd w:id="134"/>
            <w:r>
              <w:t>43.4</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135" w:name="P7795"/>
            <w:bookmarkEnd w:id="135"/>
            <w:r>
              <w:t>43.5</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4.6) высокотехнологичная медицинская помощь</w:t>
            </w:r>
          </w:p>
        </w:tc>
        <w:tc>
          <w:tcPr>
            <w:tcW w:w="1191" w:type="dxa"/>
            <w:vAlign w:val="center"/>
          </w:tcPr>
          <w:p w:rsidR="005C1171" w:rsidRDefault="00ED5C9B">
            <w:pPr>
              <w:pStyle w:val="ConsPlusNormal0"/>
              <w:jc w:val="center"/>
            </w:pPr>
            <w:bookmarkStart w:id="136" w:name="P7805"/>
            <w:bookmarkEnd w:id="136"/>
            <w:r>
              <w:t>43.6</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4.7) трансплантация почки</w:t>
            </w:r>
          </w:p>
        </w:tc>
        <w:tc>
          <w:tcPr>
            <w:tcW w:w="1191" w:type="dxa"/>
            <w:vAlign w:val="center"/>
          </w:tcPr>
          <w:p w:rsidR="005C1171" w:rsidRDefault="00ED5C9B">
            <w:pPr>
              <w:pStyle w:val="ConsPlusNormal0"/>
              <w:jc w:val="center"/>
            </w:pPr>
            <w:bookmarkStart w:id="137" w:name="P7815"/>
            <w:bookmarkEnd w:id="137"/>
            <w:r>
              <w:t>43.7</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 Медицинская реабилитация:</w:t>
            </w:r>
          </w:p>
        </w:tc>
        <w:tc>
          <w:tcPr>
            <w:tcW w:w="1191" w:type="dxa"/>
            <w:vAlign w:val="center"/>
          </w:tcPr>
          <w:p w:rsidR="005C1171" w:rsidRDefault="00ED5C9B">
            <w:pPr>
              <w:pStyle w:val="ConsPlusNormal0"/>
              <w:jc w:val="center"/>
            </w:pPr>
            <w:r>
              <w:t>44</w:t>
            </w:r>
          </w:p>
        </w:tc>
        <w:tc>
          <w:tcPr>
            <w:tcW w:w="2098"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5.1) в амбулаторных условиях</w:t>
            </w:r>
          </w:p>
        </w:tc>
        <w:tc>
          <w:tcPr>
            <w:tcW w:w="1191" w:type="dxa"/>
            <w:vAlign w:val="center"/>
          </w:tcPr>
          <w:p w:rsidR="005C1171" w:rsidRDefault="00ED5C9B">
            <w:pPr>
              <w:pStyle w:val="ConsPlusNormal0"/>
              <w:jc w:val="center"/>
            </w:pPr>
            <w:bookmarkStart w:id="138" w:name="P7835"/>
            <w:bookmarkEnd w:id="138"/>
            <w:r>
              <w:t>44.1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C1171" w:rsidRDefault="00ED5C9B">
            <w:pPr>
              <w:pStyle w:val="ConsPlusNormal0"/>
              <w:jc w:val="center"/>
            </w:pPr>
            <w:bookmarkStart w:id="139" w:name="P7845"/>
            <w:bookmarkEnd w:id="139"/>
            <w:r>
              <w:t>44.2</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C1171" w:rsidRDefault="00ED5C9B">
            <w:pPr>
              <w:pStyle w:val="ConsPlusNormal0"/>
              <w:jc w:val="center"/>
            </w:pPr>
            <w:bookmarkStart w:id="140" w:name="P7855"/>
            <w:bookmarkEnd w:id="140"/>
            <w:r>
              <w:t>44.3</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 Расходы на ведение дела страховыми медицинскими организациями</w:t>
            </w:r>
          </w:p>
        </w:tc>
        <w:tc>
          <w:tcPr>
            <w:tcW w:w="1191" w:type="dxa"/>
            <w:vAlign w:val="center"/>
          </w:tcPr>
          <w:p w:rsidR="005C1171" w:rsidRDefault="00ED5C9B">
            <w:pPr>
              <w:pStyle w:val="ConsPlusNormal0"/>
              <w:jc w:val="center"/>
            </w:pPr>
            <w:bookmarkStart w:id="141" w:name="P7865"/>
            <w:bookmarkEnd w:id="141"/>
            <w:r>
              <w:t>45</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0,00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0,40</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outlineLvl w:val="3"/>
            </w:pPr>
            <w:r>
              <w:t>I-3. Медицинская помощь по видам и заболеваниям, не установленным Базовой программой ОМС:</w:t>
            </w:r>
          </w:p>
        </w:tc>
        <w:tc>
          <w:tcPr>
            <w:tcW w:w="1191" w:type="dxa"/>
            <w:vAlign w:val="center"/>
          </w:tcPr>
          <w:p w:rsidR="005C1171" w:rsidRDefault="00ED5C9B">
            <w:pPr>
              <w:pStyle w:val="ConsPlusNormal0"/>
              <w:jc w:val="center"/>
            </w:pPr>
            <w:r>
              <w:t>46</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263,05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893387,95</w:t>
            </w:r>
          </w:p>
        </w:tc>
        <w:tc>
          <w:tcPr>
            <w:tcW w:w="1474" w:type="dxa"/>
            <w:vAlign w:val="center"/>
          </w:tcPr>
          <w:p w:rsidR="005C1171" w:rsidRDefault="00ED5C9B">
            <w:pPr>
              <w:pStyle w:val="ConsPlusNormal0"/>
              <w:jc w:val="center"/>
            </w:pPr>
            <w:r>
              <w:t>0,83</w:t>
            </w:r>
          </w:p>
        </w:tc>
      </w:tr>
      <w:tr w:rsidR="005C1171">
        <w:tc>
          <w:tcPr>
            <w:tcW w:w="3402" w:type="dxa"/>
            <w:vAlign w:val="center"/>
          </w:tcPr>
          <w:p w:rsidR="005C1171" w:rsidRDefault="00ED5C9B">
            <w:pPr>
              <w:pStyle w:val="ConsPlusNormal0"/>
            </w:pPr>
            <w:r>
              <w:t>1. Скорая, в том числе скорая специализированная, медицинская помощь</w:t>
            </w:r>
          </w:p>
          <w:p w:rsidR="005C1171" w:rsidRDefault="00ED5C9B">
            <w:pPr>
              <w:pStyle w:val="ConsPlusNormal0"/>
            </w:pPr>
            <w:r>
              <w:t xml:space="preserve">(сумма </w:t>
            </w:r>
            <w:hyperlink w:anchor="P6765" w:tooltip="31">
              <w:r>
                <w:rPr>
                  <w:color w:val="0000FF"/>
                </w:rPr>
                <w:t>строк 31</w:t>
              </w:r>
            </w:hyperlink>
            <w:r>
              <w:t xml:space="preserve"> + </w:t>
            </w:r>
            <w:hyperlink w:anchor="P7325" w:tooltip="39">
              <w:r>
                <w:rPr>
                  <w:color w:val="0000FF"/>
                </w:rPr>
                <w:t>39</w:t>
              </w:r>
            </w:hyperlink>
            <w:r>
              <w:t xml:space="preserve"> + </w:t>
            </w:r>
            <w:hyperlink w:anchor="P7886" w:tooltip="47">
              <w:r>
                <w:rPr>
                  <w:color w:val="0000FF"/>
                </w:rPr>
                <w:t>47</w:t>
              </w:r>
            </w:hyperlink>
            <w:r>
              <w:t>)</w:t>
            </w:r>
          </w:p>
        </w:tc>
        <w:tc>
          <w:tcPr>
            <w:tcW w:w="1191" w:type="dxa"/>
            <w:vAlign w:val="center"/>
          </w:tcPr>
          <w:p w:rsidR="005C1171" w:rsidRDefault="00ED5C9B">
            <w:pPr>
              <w:pStyle w:val="ConsPlusNormal0"/>
              <w:jc w:val="center"/>
            </w:pPr>
            <w:bookmarkStart w:id="142" w:name="P7886"/>
            <w:bookmarkEnd w:id="142"/>
            <w:r>
              <w:t>47</w:t>
            </w:r>
          </w:p>
        </w:tc>
        <w:tc>
          <w:tcPr>
            <w:tcW w:w="2098" w:type="dxa"/>
            <w:vAlign w:val="center"/>
          </w:tcPr>
          <w:p w:rsidR="005C1171" w:rsidRDefault="00ED5C9B">
            <w:pPr>
              <w:pStyle w:val="ConsPlusNormal0"/>
              <w:jc w:val="center"/>
            </w:pPr>
            <w:r>
              <w:t>вызов</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191" w:type="dxa"/>
            <w:vAlign w:val="center"/>
          </w:tcPr>
          <w:p w:rsidR="005C1171" w:rsidRDefault="00ED5C9B">
            <w:pPr>
              <w:pStyle w:val="ConsPlusNormal0"/>
              <w:jc w:val="center"/>
            </w:pPr>
            <w:r>
              <w:t>48</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 в амбулаторных условиях, в том числе:</w:t>
            </w:r>
          </w:p>
        </w:tc>
        <w:tc>
          <w:tcPr>
            <w:tcW w:w="1191" w:type="dxa"/>
            <w:vAlign w:val="center"/>
          </w:tcPr>
          <w:p w:rsidR="005C1171" w:rsidRDefault="00ED5C9B">
            <w:pPr>
              <w:pStyle w:val="ConsPlusNormal0"/>
              <w:jc w:val="center"/>
            </w:pPr>
            <w:r>
              <w:t>49</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 для проведения профилактических медицинских осмотров</w:t>
            </w:r>
          </w:p>
        </w:tc>
        <w:tc>
          <w:tcPr>
            <w:tcW w:w="1191" w:type="dxa"/>
            <w:vAlign w:val="center"/>
          </w:tcPr>
          <w:p w:rsidR="005C1171" w:rsidRDefault="00ED5C9B">
            <w:pPr>
              <w:pStyle w:val="ConsPlusNormal0"/>
              <w:jc w:val="center"/>
            </w:pPr>
            <w:bookmarkStart w:id="143" w:name="P7916"/>
            <w:bookmarkEnd w:id="143"/>
            <w:r>
              <w:t>49.1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2.1.2) для проведения диспансеризации, в том числе:</w:t>
            </w:r>
          </w:p>
        </w:tc>
        <w:tc>
          <w:tcPr>
            <w:tcW w:w="1191" w:type="dxa"/>
            <w:vAlign w:val="center"/>
          </w:tcPr>
          <w:p w:rsidR="005C1171" w:rsidRDefault="00ED5C9B">
            <w:pPr>
              <w:pStyle w:val="ConsPlusNormal0"/>
              <w:jc w:val="center"/>
            </w:pPr>
            <w:bookmarkStart w:id="144" w:name="P7926"/>
            <w:bookmarkEnd w:id="144"/>
            <w:r>
              <w:t>49.2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для проведения углубленной диспансеризации</w:t>
            </w:r>
          </w:p>
        </w:tc>
        <w:tc>
          <w:tcPr>
            <w:tcW w:w="1191" w:type="dxa"/>
            <w:vAlign w:val="center"/>
          </w:tcPr>
          <w:p w:rsidR="005C1171" w:rsidRDefault="00ED5C9B">
            <w:pPr>
              <w:pStyle w:val="ConsPlusNormal0"/>
              <w:jc w:val="center"/>
            </w:pPr>
            <w:bookmarkStart w:id="145" w:name="P7936"/>
            <w:bookmarkEnd w:id="145"/>
            <w:r>
              <w:t>49.2.1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C1171" w:rsidRDefault="00ED5C9B">
            <w:pPr>
              <w:pStyle w:val="ConsPlusNormal0"/>
              <w:jc w:val="center"/>
            </w:pPr>
            <w:bookmarkStart w:id="146" w:name="P7946"/>
            <w:bookmarkEnd w:id="146"/>
            <w:r>
              <w:t>49.3</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женщины</w:t>
            </w:r>
          </w:p>
        </w:tc>
        <w:tc>
          <w:tcPr>
            <w:tcW w:w="1191" w:type="dxa"/>
            <w:vAlign w:val="center"/>
          </w:tcPr>
          <w:p w:rsidR="005C1171" w:rsidRDefault="00ED5C9B">
            <w:pPr>
              <w:pStyle w:val="ConsPlusNormal0"/>
              <w:jc w:val="center"/>
            </w:pPr>
            <w:bookmarkStart w:id="147" w:name="P7956"/>
            <w:bookmarkEnd w:id="147"/>
            <w:r>
              <w:t>49.3.1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мужчины</w:t>
            </w:r>
          </w:p>
        </w:tc>
        <w:tc>
          <w:tcPr>
            <w:tcW w:w="1191" w:type="dxa"/>
            <w:vAlign w:val="center"/>
          </w:tcPr>
          <w:p w:rsidR="005C1171" w:rsidRDefault="00ED5C9B">
            <w:pPr>
              <w:pStyle w:val="ConsPlusNormal0"/>
              <w:jc w:val="center"/>
            </w:pPr>
            <w:bookmarkStart w:id="148" w:name="P7966"/>
            <w:bookmarkEnd w:id="148"/>
            <w:r>
              <w:t>49.3.2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2.1.4) для посещений с иными целями</w:t>
            </w:r>
          </w:p>
        </w:tc>
        <w:tc>
          <w:tcPr>
            <w:tcW w:w="1191" w:type="dxa"/>
            <w:vAlign w:val="center"/>
          </w:tcPr>
          <w:p w:rsidR="005C1171" w:rsidRDefault="00ED5C9B">
            <w:pPr>
              <w:pStyle w:val="ConsPlusNormal0"/>
              <w:jc w:val="center"/>
            </w:pPr>
            <w:bookmarkStart w:id="149" w:name="P7976"/>
            <w:bookmarkEnd w:id="149"/>
            <w:r>
              <w:t>49.4</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2.1.5) в неотложной форме</w:t>
            </w:r>
          </w:p>
        </w:tc>
        <w:tc>
          <w:tcPr>
            <w:tcW w:w="1191" w:type="dxa"/>
            <w:vAlign w:val="center"/>
          </w:tcPr>
          <w:p w:rsidR="005C1171" w:rsidRDefault="00ED5C9B">
            <w:pPr>
              <w:pStyle w:val="ConsPlusNormal0"/>
              <w:jc w:val="center"/>
            </w:pPr>
            <w:bookmarkStart w:id="150" w:name="P7986"/>
            <w:bookmarkEnd w:id="150"/>
            <w:r>
              <w:t>49.5</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 в связи с заболеваниями (обращений), всего</w:t>
            </w:r>
          </w:p>
        </w:tc>
        <w:tc>
          <w:tcPr>
            <w:tcW w:w="1191" w:type="dxa"/>
            <w:vAlign w:val="center"/>
          </w:tcPr>
          <w:p w:rsidR="005C1171" w:rsidRDefault="00ED5C9B">
            <w:pPr>
              <w:pStyle w:val="ConsPlusNormal0"/>
              <w:jc w:val="center"/>
            </w:pPr>
            <w:bookmarkStart w:id="151" w:name="P7996"/>
            <w:bookmarkEnd w:id="151"/>
            <w:r>
              <w:t>49.6</w:t>
            </w:r>
          </w:p>
        </w:tc>
        <w:tc>
          <w:tcPr>
            <w:tcW w:w="2098" w:type="dxa"/>
            <w:vAlign w:val="center"/>
          </w:tcPr>
          <w:p w:rsidR="005C1171" w:rsidRDefault="00ED5C9B">
            <w:pPr>
              <w:pStyle w:val="ConsPlusNormal0"/>
              <w:jc w:val="center"/>
            </w:pPr>
            <w:r>
              <w:t>обращение</w:t>
            </w:r>
          </w:p>
        </w:tc>
        <w:tc>
          <w:tcPr>
            <w:tcW w:w="2154" w:type="dxa"/>
            <w:vAlign w:val="center"/>
          </w:tcPr>
          <w:p w:rsidR="005C1171" w:rsidRDefault="00ED5C9B">
            <w:pPr>
              <w:pStyle w:val="ConsPlusNormal0"/>
              <w:jc w:val="center"/>
            </w:pPr>
            <w:r>
              <w:t>0,0185100</w:t>
            </w:r>
          </w:p>
        </w:tc>
        <w:tc>
          <w:tcPr>
            <w:tcW w:w="2041" w:type="dxa"/>
            <w:vAlign w:val="center"/>
          </w:tcPr>
          <w:p w:rsidR="005C1171" w:rsidRDefault="00ED5C9B">
            <w:pPr>
              <w:pStyle w:val="ConsPlusNormal0"/>
              <w:jc w:val="center"/>
            </w:pPr>
            <w:r>
              <w:t>4020,00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74,41</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252727,12</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C1171" w:rsidRDefault="00ED5C9B">
            <w:pPr>
              <w:pStyle w:val="ConsPlusNormal0"/>
              <w:jc w:val="center"/>
            </w:pPr>
            <w:bookmarkStart w:id="152" w:name="P8006"/>
            <w:bookmarkEnd w:id="152"/>
            <w:r>
              <w:t>49.6.1</w:t>
            </w:r>
          </w:p>
        </w:tc>
        <w:tc>
          <w:tcPr>
            <w:tcW w:w="2098" w:type="dxa"/>
            <w:vAlign w:val="center"/>
          </w:tcPr>
          <w:p w:rsidR="005C1171" w:rsidRDefault="00ED5C9B">
            <w:pPr>
              <w:pStyle w:val="ConsPlusNormal0"/>
              <w:jc w:val="center"/>
            </w:pPr>
            <w:r>
              <w:t>консультация</w:t>
            </w:r>
          </w:p>
        </w:tc>
        <w:tc>
          <w:tcPr>
            <w:tcW w:w="2154" w:type="dxa"/>
            <w:vAlign w:val="center"/>
          </w:tcPr>
          <w:p w:rsidR="005C1171" w:rsidRDefault="00ED5C9B">
            <w:pPr>
              <w:pStyle w:val="ConsPlusNormal0"/>
              <w:jc w:val="center"/>
            </w:pPr>
            <w:r>
              <w:t>0,0182556</w:t>
            </w:r>
          </w:p>
        </w:tc>
        <w:tc>
          <w:tcPr>
            <w:tcW w:w="2041" w:type="dxa"/>
            <w:vAlign w:val="center"/>
          </w:tcPr>
          <w:p w:rsidR="005C1171" w:rsidRDefault="00ED5C9B">
            <w:pPr>
              <w:pStyle w:val="ConsPlusNormal0"/>
              <w:jc w:val="center"/>
            </w:pPr>
            <w:r>
              <w:t>809,60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14,78</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50181,58</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C1171" w:rsidRDefault="00ED5C9B">
            <w:pPr>
              <w:pStyle w:val="ConsPlusNormal0"/>
              <w:jc w:val="center"/>
            </w:pPr>
            <w:bookmarkStart w:id="153" w:name="P8016"/>
            <w:bookmarkEnd w:id="153"/>
            <w:r>
              <w:t>49.6.2</w:t>
            </w:r>
          </w:p>
        </w:tc>
        <w:tc>
          <w:tcPr>
            <w:tcW w:w="2098" w:type="dxa"/>
            <w:vAlign w:val="center"/>
          </w:tcPr>
          <w:p w:rsidR="005C1171" w:rsidRDefault="00ED5C9B">
            <w:pPr>
              <w:pStyle w:val="ConsPlusNormal0"/>
              <w:jc w:val="center"/>
            </w:pPr>
            <w:r>
              <w:t>консультация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C1171" w:rsidRDefault="00ED5C9B">
            <w:pPr>
              <w:pStyle w:val="ConsPlusNormal0"/>
              <w:jc w:val="center"/>
            </w:pPr>
            <w:bookmarkStart w:id="154" w:name="P8026"/>
            <w:bookmarkEnd w:id="154"/>
            <w:r>
              <w:t>49.7</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0,006110</w:t>
            </w:r>
          </w:p>
        </w:tc>
        <w:tc>
          <w:tcPr>
            <w:tcW w:w="2041" w:type="dxa"/>
            <w:vAlign w:val="center"/>
          </w:tcPr>
          <w:p w:rsidR="005C1171" w:rsidRDefault="00ED5C9B">
            <w:pPr>
              <w:pStyle w:val="ConsPlusNormal0"/>
              <w:jc w:val="center"/>
            </w:pPr>
            <w:r>
              <w:t>2063,80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12,61</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42818,15</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компьютерная томография</w:t>
            </w:r>
          </w:p>
        </w:tc>
        <w:tc>
          <w:tcPr>
            <w:tcW w:w="1191" w:type="dxa"/>
            <w:vAlign w:val="center"/>
          </w:tcPr>
          <w:p w:rsidR="005C1171" w:rsidRDefault="00ED5C9B">
            <w:pPr>
              <w:pStyle w:val="ConsPlusNormal0"/>
              <w:jc w:val="center"/>
            </w:pPr>
            <w:bookmarkStart w:id="155" w:name="P8036"/>
            <w:bookmarkEnd w:id="155"/>
            <w:r>
              <w:t>49.7.1</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ED5C9B">
            <w:pPr>
              <w:pStyle w:val="ConsPlusNormal0"/>
              <w:jc w:val="center"/>
            </w:pPr>
            <w:r>
              <w:t>0,006110</w:t>
            </w:r>
          </w:p>
        </w:tc>
        <w:tc>
          <w:tcPr>
            <w:tcW w:w="2041" w:type="dxa"/>
            <w:vAlign w:val="center"/>
          </w:tcPr>
          <w:p w:rsidR="005C1171" w:rsidRDefault="00ED5C9B">
            <w:pPr>
              <w:pStyle w:val="ConsPlusNormal0"/>
              <w:jc w:val="center"/>
            </w:pPr>
            <w:r>
              <w:t>2063,80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12,61</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42818,15</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магнитно-резонансная томография</w:t>
            </w:r>
          </w:p>
        </w:tc>
        <w:tc>
          <w:tcPr>
            <w:tcW w:w="1191" w:type="dxa"/>
            <w:vAlign w:val="center"/>
          </w:tcPr>
          <w:p w:rsidR="005C1171" w:rsidRDefault="00ED5C9B">
            <w:pPr>
              <w:pStyle w:val="ConsPlusNormal0"/>
              <w:jc w:val="center"/>
            </w:pPr>
            <w:bookmarkStart w:id="156" w:name="P8046"/>
            <w:bookmarkEnd w:id="156"/>
            <w:r>
              <w:t>49.7.2</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ультразвуковое исследование сердечно-сосудистой системы</w:t>
            </w:r>
          </w:p>
        </w:tc>
        <w:tc>
          <w:tcPr>
            <w:tcW w:w="1191" w:type="dxa"/>
            <w:vAlign w:val="center"/>
          </w:tcPr>
          <w:p w:rsidR="005C1171" w:rsidRDefault="00ED5C9B">
            <w:pPr>
              <w:pStyle w:val="ConsPlusNormal0"/>
              <w:jc w:val="center"/>
            </w:pPr>
            <w:bookmarkStart w:id="157" w:name="P8056"/>
            <w:bookmarkEnd w:id="157"/>
            <w:r>
              <w:t>49.7.3</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эндоскопическое диагностическое исследование</w:t>
            </w:r>
          </w:p>
        </w:tc>
        <w:tc>
          <w:tcPr>
            <w:tcW w:w="1191" w:type="dxa"/>
            <w:vAlign w:val="center"/>
          </w:tcPr>
          <w:p w:rsidR="005C1171" w:rsidRDefault="00ED5C9B">
            <w:pPr>
              <w:pStyle w:val="ConsPlusNormal0"/>
              <w:jc w:val="center"/>
            </w:pPr>
            <w:bookmarkStart w:id="158" w:name="P8066"/>
            <w:bookmarkEnd w:id="158"/>
            <w:r>
              <w:t>49.7.4</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C1171" w:rsidRDefault="00ED5C9B">
            <w:pPr>
              <w:pStyle w:val="ConsPlusNormal0"/>
              <w:jc w:val="center"/>
            </w:pPr>
            <w:bookmarkStart w:id="159" w:name="P8076"/>
            <w:bookmarkEnd w:id="159"/>
            <w:r>
              <w:t>49.7.5</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C1171" w:rsidRDefault="00ED5C9B">
            <w:pPr>
              <w:pStyle w:val="ConsPlusNormal0"/>
              <w:jc w:val="center"/>
            </w:pPr>
            <w:bookmarkStart w:id="160" w:name="P8086"/>
            <w:bookmarkEnd w:id="160"/>
            <w:r>
              <w:t>49.7.6</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ПЭТ-КТ</w:t>
            </w:r>
          </w:p>
        </w:tc>
        <w:tc>
          <w:tcPr>
            <w:tcW w:w="1191" w:type="dxa"/>
            <w:vAlign w:val="center"/>
          </w:tcPr>
          <w:p w:rsidR="005C1171" w:rsidRDefault="00ED5C9B">
            <w:pPr>
              <w:pStyle w:val="ConsPlusNormal0"/>
              <w:jc w:val="center"/>
            </w:pPr>
            <w:bookmarkStart w:id="161" w:name="P8096"/>
            <w:bookmarkEnd w:id="161"/>
            <w:r>
              <w:t>49.7.7</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ОФЭКТ/КТ/сцинтиграфия</w:t>
            </w:r>
          </w:p>
          <w:p w:rsidR="005C1171" w:rsidRDefault="00ED5C9B">
            <w:pPr>
              <w:pStyle w:val="ConsPlusNormal0"/>
            </w:pPr>
            <w:r>
              <w:t xml:space="preserve">(сумма </w:t>
            </w:r>
            <w:hyperlink w:anchor="P6985" w:tooltip="33.7.8">
              <w:r>
                <w:rPr>
                  <w:color w:val="0000FF"/>
                </w:rPr>
                <w:t>строк 33.7.8</w:t>
              </w:r>
            </w:hyperlink>
            <w:r>
              <w:t xml:space="preserve"> + </w:t>
            </w:r>
            <w:hyperlink w:anchor="P7545" w:tooltip="41.7.8">
              <w:r>
                <w:rPr>
                  <w:color w:val="0000FF"/>
                </w:rPr>
                <w:t>41.7.8</w:t>
              </w:r>
            </w:hyperlink>
            <w:r>
              <w:t xml:space="preserve"> + </w:t>
            </w:r>
            <w:hyperlink w:anchor="P8107" w:tooltip="49.7.8">
              <w:r>
                <w:rPr>
                  <w:color w:val="0000FF"/>
                </w:rPr>
                <w:t>49.7.8</w:t>
              </w:r>
            </w:hyperlink>
            <w:r>
              <w:t>)</w:t>
            </w:r>
          </w:p>
        </w:tc>
        <w:tc>
          <w:tcPr>
            <w:tcW w:w="1191" w:type="dxa"/>
            <w:vAlign w:val="center"/>
          </w:tcPr>
          <w:p w:rsidR="005C1171" w:rsidRDefault="00ED5C9B">
            <w:pPr>
              <w:pStyle w:val="ConsPlusNormal0"/>
              <w:jc w:val="center"/>
            </w:pPr>
            <w:bookmarkStart w:id="162" w:name="P8107"/>
            <w:bookmarkEnd w:id="162"/>
            <w:r>
              <w:t>49.7.8</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p w:rsidR="005C1171" w:rsidRDefault="00ED5C9B">
            <w:pPr>
              <w:pStyle w:val="ConsPlusNormal0"/>
            </w:pPr>
            <w:r>
              <w:t xml:space="preserve">(сумма </w:t>
            </w:r>
            <w:hyperlink w:anchor="P6995" w:tooltip="33.7.9">
              <w:r>
                <w:rPr>
                  <w:color w:val="0000FF"/>
                </w:rPr>
                <w:t>строк 33.7.9</w:t>
              </w:r>
            </w:hyperlink>
            <w:r>
              <w:t xml:space="preserve"> + </w:t>
            </w:r>
            <w:hyperlink w:anchor="P7555" w:tooltip="41.7.9">
              <w:r>
                <w:rPr>
                  <w:color w:val="0000FF"/>
                </w:rPr>
                <w:t>41.7.9</w:t>
              </w:r>
            </w:hyperlink>
            <w:r>
              <w:t xml:space="preserve"> + </w:t>
            </w:r>
            <w:hyperlink w:anchor="P8118" w:tooltip="49.7.9">
              <w:r>
                <w:rPr>
                  <w:color w:val="0000FF"/>
                </w:rPr>
                <w:t>49.7.9</w:t>
              </w:r>
            </w:hyperlink>
            <w:r>
              <w:t>)</w:t>
            </w:r>
          </w:p>
        </w:tc>
        <w:tc>
          <w:tcPr>
            <w:tcW w:w="1191" w:type="dxa"/>
            <w:vAlign w:val="center"/>
          </w:tcPr>
          <w:p w:rsidR="005C1171" w:rsidRDefault="00ED5C9B">
            <w:pPr>
              <w:pStyle w:val="ConsPlusNormal0"/>
              <w:jc w:val="center"/>
            </w:pPr>
            <w:bookmarkStart w:id="163" w:name="P8118"/>
            <w:bookmarkEnd w:id="163"/>
            <w:r>
              <w:t>49.7.</w:t>
            </w:r>
            <w:r>
              <w:t>9</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определение РНК вируса гепатита C (Hepatitis C virus) в крови методом ПЦР</w:t>
            </w:r>
          </w:p>
          <w:p w:rsidR="005C1171" w:rsidRDefault="00ED5C9B">
            <w:pPr>
              <w:pStyle w:val="ConsPlusNormal0"/>
            </w:pPr>
            <w:r>
              <w:t xml:space="preserve">(сумма </w:t>
            </w:r>
            <w:hyperlink w:anchor="P7005" w:tooltip="33.7.10">
              <w:r>
                <w:rPr>
                  <w:color w:val="0000FF"/>
                </w:rPr>
                <w:t>строк 33.7.10</w:t>
              </w:r>
            </w:hyperlink>
            <w:r>
              <w:t xml:space="preserve"> + </w:t>
            </w:r>
            <w:hyperlink w:anchor="P7565" w:tooltip="41.7.10">
              <w:r>
                <w:rPr>
                  <w:color w:val="0000FF"/>
                </w:rPr>
                <w:t>41.7.10</w:t>
              </w:r>
            </w:hyperlink>
            <w:r>
              <w:t xml:space="preserve"> + </w:t>
            </w:r>
            <w:hyperlink w:anchor="P8129" w:tooltip="49.7.10">
              <w:r>
                <w:rPr>
                  <w:color w:val="0000FF"/>
                </w:rPr>
                <w:t>49.7.10</w:t>
              </w:r>
            </w:hyperlink>
            <w:r>
              <w:t>)</w:t>
            </w:r>
          </w:p>
        </w:tc>
        <w:tc>
          <w:tcPr>
            <w:tcW w:w="1191" w:type="dxa"/>
            <w:vAlign w:val="center"/>
          </w:tcPr>
          <w:p w:rsidR="005C1171" w:rsidRDefault="00ED5C9B">
            <w:pPr>
              <w:pStyle w:val="ConsPlusNormal0"/>
              <w:jc w:val="center"/>
            </w:pPr>
            <w:bookmarkStart w:id="164" w:name="P8129"/>
            <w:bookmarkEnd w:id="164"/>
            <w:r>
              <w:t>49.7.10</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C1171" w:rsidRDefault="00ED5C9B">
            <w:pPr>
              <w:pStyle w:val="ConsPlusNormal0"/>
            </w:pPr>
            <w:r>
              <w:t xml:space="preserve">(сумма </w:t>
            </w:r>
            <w:hyperlink w:anchor="P7015" w:tooltip="33.7.11">
              <w:r>
                <w:rPr>
                  <w:color w:val="0000FF"/>
                </w:rPr>
                <w:t>строк 33.7.11</w:t>
              </w:r>
            </w:hyperlink>
            <w:r>
              <w:t xml:space="preserve"> + </w:t>
            </w:r>
            <w:hyperlink w:anchor="P7575" w:tooltip="41.7.11">
              <w:r>
                <w:rPr>
                  <w:color w:val="0000FF"/>
                </w:rPr>
                <w:t>41.7.11</w:t>
              </w:r>
            </w:hyperlink>
            <w:r>
              <w:t xml:space="preserve"> + </w:t>
            </w:r>
            <w:hyperlink w:anchor="P8140" w:tooltip="49.7.11">
              <w:r>
                <w:rPr>
                  <w:color w:val="0000FF"/>
                </w:rPr>
                <w:t>49.7.11</w:t>
              </w:r>
            </w:hyperlink>
            <w:r>
              <w:t>)</w:t>
            </w:r>
          </w:p>
        </w:tc>
        <w:tc>
          <w:tcPr>
            <w:tcW w:w="1191" w:type="dxa"/>
            <w:vAlign w:val="center"/>
          </w:tcPr>
          <w:p w:rsidR="005C1171" w:rsidRDefault="00ED5C9B">
            <w:pPr>
              <w:pStyle w:val="ConsPlusNormal0"/>
              <w:jc w:val="center"/>
            </w:pPr>
            <w:bookmarkStart w:id="165" w:name="P8140"/>
            <w:bookmarkEnd w:id="165"/>
            <w:r>
              <w:t>49.7.11</w:t>
            </w:r>
          </w:p>
        </w:tc>
        <w:tc>
          <w:tcPr>
            <w:tcW w:w="2098" w:type="dxa"/>
            <w:vAlign w:val="center"/>
          </w:tcPr>
          <w:p w:rsidR="005C1171" w:rsidRDefault="00ED5C9B">
            <w:pPr>
              <w:pStyle w:val="ConsPlusNormal0"/>
              <w:jc w:val="center"/>
            </w:pPr>
            <w:r>
              <w:t>исследование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w:t>
            </w:r>
          </w:p>
          <w:p w:rsidR="005C1171" w:rsidRDefault="00ED5C9B">
            <w:pPr>
              <w:pStyle w:val="ConsPlusNormal0"/>
            </w:pPr>
            <w:r>
              <w:t xml:space="preserve">(сумма </w:t>
            </w:r>
            <w:hyperlink w:anchor="P7025" w:tooltip="33.8">
              <w:r>
                <w:rPr>
                  <w:color w:val="0000FF"/>
                </w:rPr>
                <w:t>строк 33.8</w:t>
              </w:r>
            </w:hyperlink>
            <w:r>
              <w:t xml:space="preserve"> + </w:t>
            </w:r>
            <w:hyperlink w:anchor="P7585" w:tooltip="41.8">
              <w:r>
                <w:rPr>
                  <w:color w:val="0000FF"/>
                </w:rPr>
                <w:t>41.8</w:t>
              </w:r>
            </w:hyperlink>
            <w:r>
              <w:t xml:space="preserve"> + </w:t>
            </w:r>
            <w:hyperlink w:anchor="P8151" w:tooltip="49.8">
              <w:r>
                <w:rPr>
                  <w:color w:val="0000FF"/>
                </w:rPr>
                <w:t>49.8</w:t>
              </w:r>
            </w:hyperlink>
            <w:r>
              <w:t>), в том числе:</w:t>
            </w:r>
          </w:p>
        </w:tc>
        <w:tc>
          <w:tcPr>
            <w:tcW w:w="1191" w:type="dxa"/>
            <w:vAlign w:val="center"/>
          </w:tcPr>
          <w:p w:rsidR="005C1171" w:rsidRDefault="00ED5C9B">
            <w:pPr>
              <w:pStyle w:val="ConsPlusNormal0"/>
              <w:jc w:val="center"/>
            </w:pPr>
            <w:bookmarkStart w:id="166" w:name="P8151"/>
            <w:bookmarkEnd w:id="166"/>
            <w:r>
              <w:t>49.8</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школа сахарного диабета</w:t>
            </w:r>
          </w:p>
        </w:tc>
        <w:tc>
          <w:tcPr>
            <w:tcW w:w="1191" w:type="dxa"/>
            <w:vAlign w:val="center"/>
          </w:tcPr>
          <w:p w:rsidR="005C1171" w:rsidRDefault="00ED5C9B">
            <w:pPr>
              <w:pStyle w:val="ConsPlusNormal0"/>
              <w:jc w:val="center"/>
            </w:pPr>
            <w:bookmarkStart w:id="167" w:name="P8161"/>
            <w:bookmarkEnd w:id="167"/>
            <w:r>
              <w:t>49.8.1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2.1.9) диспансерное наблюдение, в том числе по поводу:</w:t>
            </w:r>
          </w:p>
        </w:tc>
        <w:tc>
          <w:tcPr>
            <w:tcW w:w="1191" w:type="dxa"/>
            <w:vAlign w:val="center"/>
          </w:tcPr>
          <w:p w:rsidR="005C1171" w:rsidRDefault="00ED5C9B">
            <w:pPr>
              <w:pStyle w:val="ConsPlusNormal0"/>
              <w:jc w:val="center"/>
            </w:pPr>
            <w:bookmarkStart w:id="168" w:name="P8171"/>
            <w:bookmarkEnd w:id="168"/>
            <w:r>
              <w:t>49.9</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онкологических заболеваний</w:t>
            </w:r>
          </w:p>
        </w:tc>
        <w:tc>
          <w:tcPr>
            <w:tcW w:w="1191" w:type="dxa"/>
            <w:vAlign w:val="center"/>
          </w:tcPr>
          <w:p w:rsidR="005C1171" w:rsidRDefault="00ED5C9B">
            <w:pPr>
              <w:pStyle w:val="ConsPlusNormal0"/>
              <w:jc w:val="center"/>
            </w:pPr>
            <w:bookmarkStart w:id="169" w:name="P8181"/>
            <w:bookmarkEnd w:id="169"/>
            <w:r>
              <w:t>49.9.1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сахарного диабета</w:t>
            </w:r>
          </w:p>
        </w:tc>
        <w:tc>
          <w:tcPr>
            <w:tcW w:w="1191" w:type="dxa"/>
            <w:vAlign w:val="center"/>
          </w:tcPr>
          <w:p w:rsidR="005C1171" w:rsidRDefault="00ED5C9B">
            <w:pPr>
              <w:pStyle w:val="ConsPlusNormal0"/>
              <w:jc w:val="center"/>
            </w:pPr>
            <w:bookmarkStart w:id="170" w:name="P8191"/>
            <w:bookmarkEnd w:id="170"/>
            <w:r>
              <w:t>49.9.2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болезней системы кровообращения</w:t>
            </w:r>
          </w:p>
        </w:tc>
        <w:tc>
          <w:tcPr>
            <w:tcW w:w="1191" w:type="dxa"/>
            <w:vAlign w:val="center"/>
          </w:tcPr>
          <w:p w:rsidR="005C1171" w:rsidRDefault="00ED5C9B">
            <w:pPr>
              <w:pStyle w:val="ConsPlusNormal0"/>
              <w:jc w:val="center"/>
            </w:pPr>
            <w:bookmarkStart w:id="171" w:name="P8201"/>
            <w:bookmarkEnd w:id="171"/>
            <w:r>
              <w:t>49.9.3</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C1171" w:rsidRDefault="00ED5C9B">
            <w:pPr>
              <w:pStyle w:val="ConsPlusNormal0"/>
              <w:jc w:val="center"/>
            </w:pPr>
            <w:bookmarkStart w:id="172" w:name="P8211"/>
            <w:bookmarkEnd w:id="172"/>
            <w:r>
              <w:t>49.10</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1191" w:type="dxa"/>
            <w:vAlign w:val="center"/>
          </w:tcPr>
          <w:p w:rsidR="005C1171" w:rsidRDefault="00ED5C9B">
            <w:pPr>
              <w:pStyle w:val="ConsPlusNormal0"/>
              <w:jc w:val="center"/>
            </w:pPr>
            <w:bookmarkStart w:id="173" w:name="P8221"/>
            <w:bookmarkEnd w:id="173"/>
            <w:r>
              <w:t>49.11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пациентов с сахарным диабетом</w:t>
            </w:r>
          </w:p>
        </w:tc>
        <w:tc>
          <w:tcPr>
            <w:tcW w:w="1191" w:type="dxa"/>
            <w:vAlign w:val="center"/>
          </w:tcPr>
          <w:p w:rsidR="005C1171" w:rsidRDefault="00ED5C9B">
            <w:pPr>
              <w:pStyle w:val="ConsPlusNormal0"/>
              <w:jc w:val="center"/>
            </w:pPr>
            <w:bookmarkStart w:id="174" w:name="P8231"/>
            <w:bookmarkEnd w:id="174"/>
            <w:r>
              <w:t>49.11.1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пациентов с артериальной гипертензией</w:t>
            </w:r>
          </w:p>
        </w:tc>
        <w:tc>
          <w:tcPr>
            <w:tcW w:w="1191" w:type="dxa"/>
            <w:vAlign w:val="center"/>
          </w:tcPr>
          <w:p w:rsidR="005C1171" w:rsidRDefault="00ED5C9B">
            <w:pPr>
              <w:pStyle w:val="ConsPlusNormal0"/>
              <w:jc w:val="center"/>
            </w:pPr>
            <w:bookmarkStart w:id="175" w:name="P8241"/>
            <w:bookmarkEnd w:id="175"/>
            <w:r>
              <w:t>49.11.2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2.1.12) вакцинация для профилактики пневмококковых инфекций</w:t>
            </w:r>
          </w:p>
        </w:tc>
        <w:tc>
          <w:tcPr>
            <w:tcW w:w="1191" w:type="dxa"/>
            <w:vAlign w:val="center"/>
          </w:tcPr>
          <w:p w:rsidR="005C1171" w:rsidRDefault="00ED5C9B">
            <w:pPr>
              <w:pStyle w:val="ConsPlusNormal0"/>
              <w:jc w:val="center"/>
            </w:pPr>
            <w:bookmarkStart w:id="176" w:name="P8251"/>
            <w:bookmarkEnd w:id="176"/>
            <w:r>
              <w:t>49.12</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8531"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C1171" w:rsidRDefault="00ED5C9B">
            <w:pPr>
              <w:pStyle w:val="ConsPlusNormal0"/>
              <w:jc w:val="center"/>
            </w:pPr>
            <w:bookmarkStart w:id="177" w:name="P8261"/>
            <w:bookmarkEnd w:id="177"/>
            <w:r>
              <w:t>50</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0,0009867</w:t>
            </w:r>
          </w:p>
        </w:tc>
        <w:tc>
          <w:tcPr>
            <w:tcW w:w="2041" w:type="dxa"/>
            <w:vAlign w:val="center"/>
          </w:tcPr>
          <w:p w:rsidR="005C1171" w:rsidRDefault="00ED5C9B">
            <w:pPr>
              <w:pStyle w:val="ConsPlusNormal0"/>
              <w:jc w:val="center"/>
            </w:pPr>
            <w:r>
              <w:t>133211,70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131,44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446396,84</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3.1) для оказания медицинской помощи по профилю "онкология"</w:t>
            </w:r>
          </w:p>
        </w:tc>
        <w:tc>
          <w:tcPr>
            <w:tcW w:w="1191" w:type="dxa"/>
            <w:vAlign w:val="center"/>
          </w:tcPr>
          <w:p w:rsidR="005C1171" w:rsidRDefault="00ED5C9B">
            <w:pPr>
              <w:pStyle w:val="ConsPlusNormal0"/>
              <w:jc w:val="center"/>
            </w:pPr>
            <w:bookmarkStart w:id="178" w:name="P8271"/>
            <w:bookmarkEnd w:id="178"/>
            <w:r>
              <w:t>50.1</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ED5C9B">
            <w:pPr>
              <w:pStyle w:val="ConsPlusNormal0"/>
              <w:jc w:val="center"/>
            </w:pPr>
            <w:r>
              <w:t>0,0009867</w:t>
            </w:r>
          </w:p>
        </w:tc>
        <w:tc>
          <w:tcPr>
            <w:tcW w:w="2041" w:type="dxa"/>
            <w:vAlign w:val="center"/>
          </w:tcPr>
          <w:p w:rsidR="005C1171" w:rsidRDefault="00ED5C9B">
            <w:pPr>
              <w:pStyle w:val="ConsPlusNormal0"/>
              <w:jc w:val="center"/>
            </w:pPr>
            <w:r>
              <w:t>80064,90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79,00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268286,56</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3.2) для оказания медицинской помощи при экстракорпоральном оплодотворении</w:t>
            </w:r>
          </w:p>
        </w:tc>
        <w:tc>
          <w:tcPr>
            <w:tcW w:w="1191" w:type="dxa"/>
            <w:vAlign w:val="center"/>
          </w:tcPr>
          <w:p w:rsidR="005C1171" w:rsidRDefault="00ED5C9B">
            <w:pPr>
              <w:pStyle w:val="ConsPlusNormal0"/>
              <w:jc w:val="center"/>
            </w:pPr>
            <w:bookmarkStart w:id="179" w:name="P8281"/>
            <w:bookmarkEnd w:id="179"/>
            <w:r>
              <w:t>50.2</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3.3) для оказания медицинской помощи больным с вирусным гепатитом C</w:t>
            </w:r>
          </w:p>
        </w:tc>
        <w:tc>
          <w:tcPr>
            <w:tcW w:w="1191" w:type="dxa"/>
            <w:vAlign w:val="center"/>
          </w:tcPr>
          <w:p w:rsidR="005C1171" w:rsidRDefault="00ED5C9B">
            <w:pPr>
              <w:pStyle w:val="ConsPlusNormal0"/>
              <w:jc w:val="center"/>
            </w:pPr>
            <w:bookmarkStart w:id="180" w:name="P8291"/>
            <w:bookmarkEnd w:id="180"/>
            <w:r>
              <w:t>50.3</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3.4) высокотехнологичная медицинская помощь</w:t>
            </w:r>
          </w:p>
        </w:tc>
        <w:tc>
          <w:tcPr>
            <w:tcW w:w="1191" w:type="dxa"/>
            <w:vAlign w:val="center"/>
          </w:tcPr>
          <w:p w:rsidR="005C1171" w:rsidRDefault="00ED5C9B">
            <w:pPr>
              <w:pStyle w:val="ConsPlusNormal0"/>
              <w:jc w:val="center"/>
            </w:pPr>
            <w:bookmarkStart w:id="181" w:name="P8301"/>
            <w:bookmarkEnd w:id="181"/>
            <w:r>
              <w:t>50.4</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C1171" w:rsidRDefault="00ED5C9B">
            <w:pPr>
              <w:pStyle w:val="ConsPlusNormal0"/>
              <w:jc w:val="center"/>
            </w:pPr>
            <w:bookmarkStart w:id="182" w:name="P8311"/>
            <w:bookmarkEnd w:id="182"/>
            <w:r>
              <w:t>51</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0,0010112</w:t>
            </w:r>
          </w:p>
        </w:tc>
        <w:tc>
          <w:tcPr>
            <w:tcW w:w="2041" w:type="dxa"/>
            <w:vAlign w:val="center"/>
          </w:tcPr>
          <w:p w:rsidR="005C1171" w:rsidRDefault="00ED5C9B">
            <w:pPr>
              <w:pStyle w:val="ConsPlusNormal0"/>
              <w:jc w:val="center"/>
            </w:pPr>
            <w:r>
              <w:t>42029,30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42,50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144355,45</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4.1) медицинская помощь по профилю "онкология"</w:t>
            </w:r>
          </w:p>
        </w:tc>
        <w:tc>
          <w:tcPr>
            <w:tcW w:w="1191" w:type="dxa"/>
            <w:vAlign w:val="center"/>
          </w:tcPr>
          <w:p w:rsidR="005C1171" w:rsidRDefault="00ED5C9B">
            <w:pPr>
              <w:pStyle w:val="ConsPlusNormal0"/>
              <w:jc w:val="center"/>
            </w:pPr>
            <w:bookmarkStart w:id="183" w:name="P8321"/>
            <w:bookmarkEnd w:id="183"/>
            <w:r>
              <w:t>51.1</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ED5C9B">
            <w:pPr>
              <w:pStyle w:val="ConsPlusNormal0"/>
              <w:jc w:val="center"/>
            </w:pPr>
            <w:r>
              <w:t>0,000442</w:t>
            </w:r>
          </w:p>
        </w:tc>
        <w:tc>
          <w:tcPr>
            <w:tcW w:w="2041" w:type="dxa"/>
            <w:vAlign w:val="center"/>
          </w:tcPr>
          <w:p w:rsidR="005C1171" w:rsidRDefault="00ED5C9B">
            <w:pPr>
              <w:pStyle w:val="ConsPlusNormal0"/>
              <w:jc w:val="center"/>
            </w:pPr>
            <w:r>
              <w:t>52262,40</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23,10</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78448,31</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184" w:name="P8331"/>
            <w:bookmarkEnd w:id="184"/>
            <w:r>
              <w:t>51.2</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185" w:name="P8341"/>
            <w:bookmarkEnd w:id="185"/>
            <w:r>
              <w:t>51.3</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C1171" w:rsidRDefault="00ED5C9B">
            <w:pPr>
              <w:pStyle w:val="ConsPlusNormal0"/>
              <w:jc w:val="center"/>
            </w:pPr>
            <w:bookmarkStart w:id="186" w:name="P8351"/>
            <w:bookmarkEnd w:id="186"/>
            <w:r>
              <w:t>51.4</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187" w:name="P8361"/>
            <w:bookmarkEnd w:id="187"/>
            <w:r>
              <w:t>51.5</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4.6) высокотехнологичная медицинская помощь</w:t>
            </w:r>
          </w:p>
        </w:tc>
        <w:tc>
          <w:tcPr>
            <w:tcW w:w="1191" w:type="dxa"/>
            <w:vAlign w:val="center"/>
          </w:tcPr>
          <w:p w:rsidR="005C1171" w:rsidRDefault="00ED5C9B">
            <w:pPr>
              <w:pStyle w:val="ConsPlusNormal0"/>
              <w:jc w:val="center"/>
            </w:pPr>
            <w:bookmarkStart w:id="188" w:name="P8371"/>
            <w:bookmarkEnd w:id="188"/>
            <w:r>
              <w:t>51.6</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4.7) трансплантация почки</w:t>
            </w:r>
          </w:p>
        </w:tc>
        <w:tc>
          <w:tcPr>
            <w:tcW w:w="1191" w:type="dxa"/>
            <w:vAlign w:val="center"/>
          </w:tcPr>
          <w:p w:rsidR="005C1171" w:rsidRDefault="00ED5C9B">
            <w:pPr>
              <w:pStyle w:val="ConsPlusNormal0"/>
              <w:jc w:val="center"/>
            </w:pPr>
            <w:bookmarkStart w:id="189" w:name="P8381"/>
            <w:bookmarkEnd w:id="189"/>
            <w:r>
              <w:t>51.7</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 Медицинская реабилитация:</w:t>
            </w:r>
          </w:p>
        </w:tc>
        <w:tc>
          <w:tcPr>
            <w:tcW w:w="1191" w:type="dxa"/>
            <w:vAlign w:val="center"/>
          </w:tcPr>
          <w:p w:rsidR="005C1171" w:rsidRDefault="00ED5C9B">
            <w:pPr>
              <w:pStyle w:val="ConsPlusNormal0"/>
              <w:jc w:val="center"/>
            </w:pPr>
            <w:r>
              <w:t>52</w:t>
            </w:r>
          </w:p>
        </w:tc>
        <w:tc>
          <w:tcPr>
            <w:tcW w:w="2098" w:type="dxa"/>
            <w:vAlign w:val="center"/>
          </w:tcPr>
          <w:p w:rsidR="005C1171" w:rsidRDefault="00ED5C9B">
            <w:pPr>
              <w:pStyle w:val="ConsPlusNormal0"/>
              <w:jc w:val="center"/>
            </w:pPr>
            <w:r>
              <w:t>X</w:t>
            </w: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5.1) в амбулаторных условиях</w:t>
            </w:r>
          </w:p>
        </w:tc>
        <w:tc>
          <w:tcPr>
            <w:tcW w:w="1191" w:type="dxa"/>
            <w:vAlign w:val="center"/>
          </w:tcPr>
          <w:p w:rsidR="005C1171" w:rsidRDefault="00ED5C9B">
            <w:pPr>
              <w:pStyle w:val="ConsPlusNormal0"/>
              <w:jc w:val="center"/>
            </w:pPr>
            <w:bookmarkStart w:id="190" w:name="P8401"/>
            <w:bookmarkEnd w:id="190"/>
            <w:r>
              <w:t>52.1</w:t>
            </w:r>
          </w:p>
        </w:tc>
        <w:tc>
          <w:tcPr>
            <w:tcW w:w="2098" w:type="dxa"/>
            <w:vAlign w:val="center"/>
          </w:tcPr>
          <w:p w:rsidR="005C1171" w:rsidRDefault="00ED5C9B">
            <w:pPr>
              <w:pStyle w:val="ConsPlusNormal0"/>
              <w:jc w:val="center"/>
            </w:pPr>
            <w:r>
              <w:t>комплексное 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C1171" w:rsidRDefault="00ED5C9B">
            <w:pPr>
              <w:pStyle w:val="ConsPlusNormal0"/>
              <w:jc w:val="center"/>
            </w:pPr>
            <w:bookmarkStart w:id="191" w:name="P8411"/>
            <w:bookmarkEnd w:id="191"/>
            <w:r>
              <w:t>52.2</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C1171" w:rsidRDefault="00ED5C9B">
            <w:pPr>
              <w:pStyle w:val="ConsPlusNormal0"/>
              <w:jc w:val="center"/>
            </w:pPr>
            <w:bookmarkStart w:id="192" w:name="P8421"/>
            <w:bookmarkEnd w:id="192"/>
            <w:r>
              <w:t>52.3</w:t>
            </w:r>
          </w:p>
        </w:tc>
        <w:tc>
          <w:tcPr>
            <w:tcW w:w="2098" w:type="dxa"/>
            <w:vAlign w:val="center"/>
          </w:tcPr>
          <w:p w:rsidR="005C1171" w:rsidRDefault="00ED5C9B">
            <w:pPr>
              <w:pStyle w:val="ConsPlusNormal0"/>
              <w:jc w:val="center"/>
            </w:pPr>
            <w:r>
              <w:t>случай госпитализации</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 xml:space="preserve">6. Паллиативная медицинская помощь: </w:t>
            </w:r>
            <w:hyperlink w:anchor="P8533"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191" w:type="dxa"/>
            <w:vAlign w:val="center"/>
          </w:tcPr>
          <w:p w:rsidR="005C1171" w:rsidRDefault="00ED5C9B">
            <w:pPr>
              <w:pStyle w:val="ConsPlusNormal0"/>
              <w:jc w:val="center"/>
            </w:pPr>
            <w:r>
              <w:t>53</w:t>
            </w:r>
          </w:p>
        </w:tc>
        <w:tc>
          <w:tcPr>
            <w:tcW w:w="2098" w:type="dxa"/>
            <w:vAlign w:val="center"/>
          </w:tcPr>
          <w:p w:rsidR="005C1171" w:rsidRDefault="00ED5C9B">
            <w:pPr>
              <w:pStyle w:val="ConsPlusNormal0"/>
              <w:jc w:val="center"/>
            </w:pPr>
            <w:r>
              <w:t>X</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02" w:type="dxa"/>
            <w:vAlign w:val="center"/>
          </w:tcPr>
          <w:p w:rsidR="005C1171" w:rsidRDefault="00ED5C9B">
            <w:pPr>
              <w:pStyle w:val="ConsPlusNormal0"/>
            </w:pPr>
            <w:r>
              <w:t xml:space="preserve">6.1) первичная медицинская помощь, в том числе доврачебная и врачебная, всего, в том числе: </w:t>
            </w:r>
            <w:hyperlink w:anchor="P8532"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5C1171" w:rsidRDefault="00ED5C9B">
            <w:pPr>
              <w:pStyle w:val="ConsPlusNormal0"/>
              <w:jc w:val="center"/>
            </w:pPr>
            <w:bookmarkStart w:id="193" w:name="P8441"/>
            <w:bookmarkEnd w:id="193"/>
            <w:r>
              <w:t>53.1</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6.1.1) посещения по паллиативной медицинской помощи без учета посещений на дому патронажными бригадами</w:t>
            </w:r>
          </w:p>
        </w:tc>
        <w:tc>
          <w:tcPr>
            <w:tcW w:w="1191" w:type="dxa"/>
            <w:vAlign w:val="center"/>
          </w:tcPr>
          <w:p w:rsidR="005C1171" w:rsidRDefault="00ED5C9B">
            <w:pPr>
              <w:pStyle w:val="ConsPlusNormal0"/>
              <w:jc w:val="center"/>
            </w:pPr>
            <w:bookmarkStart w:id="194" w:name="P8451"/>
            <w:bookmarkEnd w:id="194"/>
            <w:r>
              <w:t>53.1.1</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6.1.2) посещения на дому выездными патронажными бригадами</w:t>
            </w:r>
          </w:p>
        </w:tc>
        <w:tc>
          <w:tcPr>
            <w:tcW w:w="1191" w:type="dxa"/>
            <w:vAlign w:val="center"/>
          </w:tcPr>
          <w:p w:rsidR="005C1171" w:rsidRDefault="00ED5C9B">
            <w:pPr>
              <w:pStyle w:val="ConsPlusNormal0"/>
              <w:jc w:val="center"/>
            </w:pPr>
            <w:bookmarkStart w:id="195" w:name="P8461"/>
            <w:bookmarkEnd w:id="195"/>
            <w:r>
              <w:t>53.1.2</w:t>
            </w:r>
          </w:p>
        </w:tc>
        <w:tc>
          <w:tcPr>
            <w:tcW w:w="2098" w:type="dxa"/>
            <w:vAlign w:val="center"/>
          </w:tcPr>
          <w:p w:rsidR="005C1171" w:rsidRDefault="00ED5C9B">
            <w:pPr>
              <w:pStyle w:val="ConsPlusNormal0"/>
              <w:jc w:val="center"/>
            </w:pPr>
            <w:r>
              <w:t>посещение</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191" w:type="dxa"/>
            <w:vAlign w:val="center"/>
          </w:tcPr>
          <w:p w:rsidR="005C1171" w:rsidRDefault="00ED5C9B">
            <w:pPr>
              <w:pStyle w:val="ConsPlusNormal0"/>
              <w:jc w:val="center"/>
            </w:pPr>
            <w:bookmarkStart w:id="196" w:name="P8471"/>
            <w:bookmarkEnd w:id="196"/>
            <w:r>
              <w:t>53.2</w:t>
            </w:r>
          </w:p>
        </w:tc>
        <w:tc>
          <w:tcPr>
            <w:tcW w:w="2098" w:type="dxa"/>
            <w:vAlign w:val="center"/>
          </w:tcPr>
          <w:p w:rsidR="005C1171" w:rsidRDefault="00ED5C9B">
            <w:pPr>
              <w:pStyle w:val="ConsPlusNormal0"/>
              <w:jc w:val="center"/>
            </w:pPr>
            <w:r>
              <w:t>койко-день</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6.3) оказываемая в условиях дневного стационара</w:t>
            </w:r>
          </w:p>
        </w:tc>
        <w:tc>
          <w:tcPr>
            <w:tcW w:w="1191" w:type="dxa"/>
            <w:vAlign w:val="center"/>
          </w:tcPr>
          <w:p w:rsidR="005C1171" w:rsidRDefault="00ED5C9B">
            <w:pPr>
              <w:pStyle w:val="ConsPlusNormal0"/>
              <w:jc w:val="center"/>
            </w:pPr>
            <w:bookmarkStart w:id="197" w:name="P8481"/>
            <w:bookmarkEnd w:id="197"/>
            <w:r>
              <w:t>53.3</w:t>
            </w:r>
          </w:p>
        </w:tc>
        <w:tc>
          <w:tcPr>
            <w:tcW w:w="2098" w:type="dxa"/>
            <w:vAlign w:val="center"/>
          </w:tcPr>
          <w:p w:rsidR="005C1171" w:rsidRDefault="00ED5C9B">
            <w:pPr>
              <w:pStyle w:val="ConsPlusNormal0"/>
              <w:jc w:val="center"/>
            </w:pPr>
            <w:r>
              <w:t>случай лечения</w:t>
            </w:r>
          </w:p>
        </w:tc>
        <w:tc>
          <w:tcPr>
            <w:tcW w:w="2154"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7. Расходы на ведение дела страховыми медицинскими организациями</w:t>
            </w:r>
          </w:p>
        </w:tc>
        <w:tc>
          <w:tcPr>
            <w:tcW w:w="1191" w:type="dxa"/>
            <w:vAlign w:val="center"/>
          </w:tcPr>
          <w:p w:rsidR="005C1171" w:rsidRDefault="00ED5C9B">
            <w:pPr>
              <w:pStyle w:val="ConsPlusNormal0"/>
              <w:jc w:val="center"/>
            </w:pPr>
            <w:bookmarkStart w:id="198" w:name="P8491"/>
            <w:bookmarkEnd w:id="198"/>
            <w:r>
              <w:t>54</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2,09</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7090,39</w:t>
            </w:r>
          </w:p>
        </w:tc>
        <w:tc>
          <w:tcPr>
            <w:tcW w:w="1474" w:type="dxa"/>
            <w:vAlign w:val="center"/>
          </w:tcPr>
          <w:p w:rsidR="005C1171" w:rsidRDefault="00ED5C9B">
            <w:pPr>
              <w:pStyle w:val="ConsPlusNormal0"/>
              <w:jc w:val="center"/>
            </w:pPr>
            <w:r>
              <w:t>X</w:t>
            </w:r>
          </w:p>
        </w:tc>
      </w:tr>
      <w:tr w:rsidR="005C1171">
        <w:tc>
          <w:tcPr>
            <w:tcW w:w="3402" w:type="dxa"/>
            <w:vAlign w:val="center"/>
          </w:tcPr>
          <w:p w:rsidR="005C1171" w:rsidRDefault="00ED5C9B">
            <w:pPr>
              <w:pStyle w:val="ConsPlusNormal0"/>
            </w:pPr>
            <w:r>
              <w:t>8. Иные расходы</w:t>
            </w:r>
          </w:p>
        </w:tc>
        <w:tc>
          <w:tcPr>
            <w:tcW w:w="1191" w:type="dxa"/>
            <w:vAlign w:val="center"/>
          </w:tcPr>
          <w:p w:rsidR="005C1171" w:rsidRDefault="00ED5C9B">
            <w:pPr>
              <w:pStyle w:val="ConsPlusNormal0"/>
              <w:jc w:val="center"/>
            </w:pPr>
            <w:bookmarkStart w:id="199" w:name="P8501"/>
            <w:bookmarkEnd w:id="199"/>
            <w:r>
              <w:t>55</w:t>
            </w:r>
          </w:p>
        </w:tc>
        <w:tc>
          <w:tcPr>
            <w:tcW w:w="2098" w:type="dxa"/>
            <w:vAlign w:val="center"/>
          </w:tcPr>
          <w:p w:rsidR="005C1171" w:rsidRDefault="005C1171">
            <w:pPr>
              <w:pStyle w:val="ConsPlusNormal0"/>
            </w:pPr>
          </w:p>
        </w:tc>
        <w:tc>
          <w:tcPr>
            <w:tcW w:w="2154"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757"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blPrEx>
          <w:tblBorders>
            <w:insideH w:val="nil"/>
          </w:tblBorders>
        </w:tblPrEx>
        <w:tc>
          <w:tcPr>
            <w:tcW w:w="18936"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5C11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171" w:rsidRDefault="005C11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1171" w:rsidRDefault="005C11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1171" w:rsidRDefault="00ED5C9B">
                  <w:pPr>
                    <w:pStyle w:val="ConsPlusNormal0"/>
                    <w:jc w:val="both"/>
                  </w:pPr>
                  <w:r>
                    <w:rPr>
                      <w:color w:val="392C69"/>
                    </w:rPr>
                    <w:t>КонсультантПлюс: примечание.</w:t>
                  </w:r>
                </w:p>
                <w:p w:rsidR="005C1171" w:rsidRDefault="00ED5C9B">
                  <w:pPr>
                    <w:pStyle w:val="ConsPlusNormal0"/>
                    <w:jc w:val="both"/>
                  </w:pPr>
                  <w:r>
                    <w:rPr>
                      <w:color w:val="392C69"/>
                    </w:rPr>
                    <w:t>Текст графы 1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1171" w:rsidRDefault="005C1171">
                  <w:pPr>
                    <w:pStyle w:val="ConsPlusNormal0"/>
                  </w:pPr>
                </w:p>
              </w:tc>
            </w:tr>
          </w:tbl>
          <w:p w:rsidR="005C1171" w:rsidRDefault="005C1171">
            <w:pPr>
              <w:pStyle w:val="ConsPlusNormal0"/>
            </w:pPr>
          </w:p>
        </w:tc>
      </w:tr>
      <w:tr w:rsidR="005C1171">
        <w:tblPrEx>
          <w:tblBorders>
            <w:insideH w:val="nil"/>
          </w:tblBorders>
        </w:tblPrEx>
        <w:tc>
          <w:tcPr>
            <w:tcW w:w="3402" w:type="dxa"/>
            <w:tcBorders>
              <w:top w:val="nil"/>
            </w:tcBorders>
            <w:vAlign w:val="center"/>
          </w:tcPr>
          <w:p w:rsidR="005C1171" w:rsidRDefault="00ED5C9B">
            <w:pPr>
              <w:pStyle w:val="ConsPlusNormal0"/>
            </w:pPr>
            <w:r>
              <w:t>Итого</w:t>
            </w:r>
          </w:p>
          <w:p w:rsidR="005C1171" w:rsidRDefault="00ED5C9B">
            <w:pPr>
              <w:pStyle w:val="ConsPlusNormal0"/>
            </w:pPr>
            <w:r>
              <w:t xml:space="preserve">(сумма строк 01 + 19 + </w:t>
            </w:r>
            <w:hyperlink w:anchor="P6064" w:tooltip="20">
              <w:r>
                <w:rPr>
                  <w:color w:val="0000FF"/>
                </w:rPr>
                <w:t>20</w:t>
              </w:r>
            </w:hyperlink>
            <w:r>
              <w:t>)</w:t>
            </w:r>
          </w:p>
        </w:tc>
        <w:tc>
          <w:tcPr>
            <w:tcW w:w="1191" w:type="dxa"/>
            <w:tcBorders>
              <w:top w:val="nil"/>
            </w:tcBorders>
            <w:vAlign w:val="center"/>
          </w:tcPr>
          <w:p w:rsidR="005C1171" w:rsidRDefault="00ED5C9B">
            <w:pPr>
              <w:pStyle w:val="ConsPlusNormal0"/>
              <w:jc w:val="center"/>
            </w:pPr>
            <w:r>
              <w:t>56</w:t>
            </w:r>
          </w:p>
        </w:tc>
        <w:tc>
          <w:tcPr>
            <w:tcW w:w="2098" w:type="dxa"/>
            <w:tcBorders>
              <w:top w:val="nil"/>
            </w:tcBorders>
            <w:vAlign w:val="center"/>
          </w:tcPr>
          <w:p w:rsidR="005C1171" w:rsidRDefault="005C1171">
            <w:pPr>
              <w:pStyle w:val="ConsPlusNormal0"/>
            </w:pPr>
          </w:p>
        </w:tc>
        <w:tc>
          <w:tcPr>
            <w:tcW w:w="2154" w:type="dxa"/>
            <w:tcBorders>
              <w:top w:val="nil"/>
            </w:tcBorders>
            <w:vAlign w:val="center"/>
          </w:tcPr>
          <w:p w:rsidR="005C1171" w:rsidRDefault="00ED5C9B">
            <w:pPr>
              <w:pStyle w:val="ConsPlusNormal0"/>
              <w:jc w:val="center"/>
            </w:pPr>
            <w:r>
              <w:t>X</w:t>
            </w:r>
          </w:p>
        </w:tc>
        <w:tc>
          <w:tcPr>
            <w:tcW w:w="2041" w:type="dxa"/>
            <w:tcBorders>
              <w:top w:val="nil"/>
            </w:tcBorders>
            <w:vAlign w:val="center"/>
          </w:tcPr>
          <w:p w:rsidR="005C1171" w:rsidRDefault="00ED5C9B">
            <w:pPr>
              <w:pStyle w:val="ConsPlusNormal0"/>
              <w:jc w:val="center"/>
            </w:pPr>
            <w:r>
              <w:t>X</w:t>
            </w:r>
          </w:p>
        </w:tc>
        <w:tc>
          <w:tcPr>
            <w:tcW w:w="1701" w:type="dxa"/>
            <w:tcBorders>
              <w:top w:val="nil"/>
            </w:tcBorders>
            <w:vAlign w:val="center"/>
          </w:tcPr>
          <w:p w:rsidR="005C1171" w:rsidRDefault="00ED5C9B">
            <w:pPr>
              <w:pStyle w:val="ConsPlusNormal0"/>
              <w:jc w:val="center"/>
            </w:pPr>
            <w:r>
              <w:t>6007,10</w:t>
            </w:r>
          </w:p>
        </w:tc>
        <w:tc>
          <w:tcPr>
            <w:tcW w:w="1361" w:type="dxa"/>
            <w:tcBorders>
              <w:top w:val="nil"/>
            </w:tcBorders>
            <w:vAlign w:val="center"/>
          </w:tcPr>
          <w:p w:rsidR="005C1171" w:rsidRDefault="00ED5C9B">
            <w:pPr>
              <w:pStyle w:val="ConsPlusNormal0"/>
              <w:jc w:val="center"/>
            </w:pPr>
            <w:r>
              <w:t>25585,38</w:t>
            </w:r>
          </w:p>
        </w:tc>
        <w:tc>
          <w:tcPr>
            <w:tcW w:w="1757" w:type="dxa"/>
            <w:tcBorders>
              <w:top w:val="nil"/>
            </w:tcBorders>
            <w:vAlign w:val="center"/>
          </w:tcPr>
          <w:p w:rsidR="005C1171" w:rsidRDefault="00ED5C9B">
            <w:pPr>
              <w:pStyle w:val="ConsPlusNormal0"/>
              <w:jc w:val="center"/>
            </w:pPr>
            <w:r>
              <w:t>20162831,20</w:t>
            </w:r>
          </w:p>
        </w:tc>
        <w:tc>
          <w:tcPr>
            <w:tcW w:w="1757" w:type="dxa"/>
            <w:tcBorders>
              <w:top w:val="nil"/>
            </w:tcBorders>
            <w:vAlign w:val="center"/>
          </w:tcPr>
          <w:p w:rsidR="005C1171" w:rsidRDefault="00ED5C9B">
            <w:pPr>
              <w:pStyle w:val="ConsPlusNormal0"/>
              <w:jc w:val="center"/>
            </w:pPr>
            <w:r>
              <w:t>86893740,55</w:t>
            </w:r>
          </w:p>
        </w:tc>
        <w:tc>
          <w:tcPr>
            <w:tcW w:w="1474" w:type="dxa"/>
            <w:tcBorders>
              <w:top w:val="nil"/>
            </w:tcBorders>
            <w:vAlign w:val="center"/>
          </w:tcPr>
          <w:p w:rsidR="005C1171" w:rsidRDefault="00ED5C9B">
            <w:pPr>
              <w:pStyle w:val="ConsPlusNormal0"/>
              <w:jc w:val="center"/>
            </w:pPr>
            <w:r>
              <w:t>X</w:t>
            </w:r>
          </w:p>
        </w:tc>
      </w:tr>
    </w:tbl>
    <w:p w:rsidR="005C1171" w:rsidRDefault="005C1171">
      <w:pPr>
        <w:pStyle w:val="ConsPlusNormal0"/>
        <w:sectPr w:rsidR="005C1171">
          <w:headerReference w:type="default" r:id="rId134"/>
          <w:footerReference w:type="default" r:id="rId135"/>
          <w:headerReference w:type="first" r:id="rId136"/>
          <w:footerReference w:type="first" r:id="rId137"/>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ED5C9B">
      <w:pPr>
        <w:pStyle w:val="ConsPlusNormal0"/>
        <w:ind w:firstLine="540"/>
        <w:jc w:val="both"/>
      </w:pPr>
      <w:r>
        <w:t>Население Челябинской области на 1 января 2026 года, по прогнозу Территориального органа Федеральной службы государственной статистики по Челябинской области (далее именуется - Росстат), - 3356522 человека.</w:t>
      </w:r>
    </w:p>
    <w:p w:rsidR="005C1171" w:rsidRDefault="00ED5C9B">
      <w:pPr>
        <w:pStyle w:val="ConsPlusNormal0"/>
        <w:spacing w:before="240"/>
        <w:ind w:firstLine="540"/>
        <w:jc w:val="both"/>
      </w:pPr>
      <w:r>
        <w:t>Застрахованное население Ч</w:t>
      </w:r>
      <w:r>
        <w:t>елябинской области на 1 января 2025 года - 3396226 человек.</w:t>
      </w:r>
    </w:p>
    <w:p w:rsidR="005C1171" w:rsidRDefault="00ED5C9B">
      <w:pPr>
        <w:pStyle w:val="ConsPlusNormal0"/>
        <w:spacing w:before="240"/>
        <w:ind w:firstLine="540"/>
        <w:jc w:val="both"/>
      </w:pPr>
      <w:r>
        <w:t>--------------------------------</w:t>
      </w:r>
    </w:p>
    <w:p w:rsidR="005C1171" w:rsidRDefault="00ED5C9B">
      <w:pPr>
        <w:pStyle w:val="ConsPlusNormal0"/>
        <w:spacing w:before="240"/>
        <w:ind w:firstLine="540"/>
        <w:jc w:val="both"/>
      </w:pPr>
      <w:r>
        <w:t>&lt;*&gt; Без учета финансовых средств бюджета Челябинской области на приобретение оборудования для медицинских организаций, работающих в системе ОМС (затраты, не вошедш</w:t>
      </w:r>
      <w:r>
        <w:t>ие в тариф).</w:t>
      </w:r>
    </w:p>
    <w:p w:rsidR="005C1171" w:rsidRDefault="00ED5C9B">
      <w:pPr>
        <w:pStyle w:val="ConsPlusNormal0"/>
        <w:spacing w:before="240"/>
        <w:ind w:firstLine="540"/>
        <w:jc w:val="both"/>
      </w:pPr>
      <w:r>
        <w:t>&lt;**&gt;</w:t>
      </w:r>
      <w:r>
        <w:t xml:space="preserve">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w:t>
      </w:r>
      <w:r>
        <w:t>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w:t>
      </w:r>
      <w:r>
        <w:t>бъектом Российской Федерации за счет средств соответствующих бюджетов.</w:t>
      </w:r>
    </w:p>
    <w:p w:rsidR="005C1171" w:rsidRDefault="00ED5C9B">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w:t>
      </w:r>
      <w:r>
        <w:t>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5C1171" w:rsidRDefault="00ED5C9B">
      <w:pPr>
        <w:pStyle w:val="ConsPlusNormal0"/>
        <w:spacing w:before="240"/>
        <w:ind w:firstLine="540"/>
        <w:jc w:val="both"/>
      </w:pPr>
      <w:r>
        <w:t>&lt;****&gt; Законченных случаев лечения за</w:t>
      </w:r>
      <w:r>
        <w:t>болевания в амбулаторных условиях с кратностью посещений по поводу одного заболевания - не менее 2.</w:t>
      </w:r>
    </w:p>
    <w:p w:rsidR="005C1171" w:rsidRDefault="00ED5C9B">
      <w:pPr>
        <w:pStyle w:val="ConsPlusNormal0"/>
        <w:spacing w:before="240"/>
        <w:ind w:firstLine="540"/>
        <w:jc w:val="both"/>
      </w:pPr>
      <w:bookmarkStart w:id="200" w:name="P8531"/>
      <w:bookmarkEnd w:id="200"/>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w:t>
      </w:r>
      <w:r>
        <w:t xml:space="preserve">мощи и специализированной медицинской помощи), установленные на основании соответствующих нормативов </w:t>
      </w:r>
      <w:hyperlink r:id="rId13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w:t>
      </w:r>
    </w:p>
    <w:p w:rsidR="005C1171" w:rsidRDefault="00ED5C9B">
      <w:pPr>
        <w:pStyle w:val="ConsPlusNormal0"/>
        <w:spacing w:before="240"/>
        <w:ind w:firstLine="540"/>
        <w:jc w:val="both"/>
      </w:pPr>
      <w:bookmarkStart w:id="201" w:name="P8532"/>
      <w:bookmarkEnd w:id="201"/>
      <w:r>
        <w:t>&lt;******&gt; Включены в норматив объема первич</w:t>
      </w:r>
      <w:r>
        <w:t>ной медико-санитарной помощи в амбулаторных условиях.</w:t>
      </w:r>
    </w:p>
    <w:p w:rsidR="005C1171" w:rsidRDefault="00ED5C9B">
      <w:pPr>
        <w:pStyle w:val="ConsPlusNormal0"/>
        <w:spacing w:before="240"/>
        <w:ind w:firstLine="540"/>
        <w:jc w:val="both"/>
      </w:pPr>
      <w:bookmarkStart w:id="202" w:name="P8533"/>
      <w:bookmarkEnd w:id="202"/>
      <w:r>
        <w:t>&lt;*******&gt;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5C1171" w:rsidRDefault="005C1171">
      <w:pPr>
        <w:pStyle w:val="ConsPlusNormal0"/>
        <w:jc w:val="both"/>
      </w:pPr>
    </w:p>
    <w:p w:rsidR="005C1171" w:rsidRDefault="00ED5C9B">
      <w:pPr>
        <w:pStyle w:val="ConsPlusTitle0"/>
        <w:jc w:val="center"/>
        <w:outlineLvl w:val="2"/>
      </w:pPr>
      <w:r>
        <w:t>Утвержден</w:t>
      </w:r>
      <w:r>
        <w:t>ная стоимость Территориальной программы</w:t>
      </w:r>
    </w:p>
    <w:p w:rsidR="005C1171" w:rsidRDefault="00ED5C9B">
      <w:pPr>
        <w:pStyle w:val="ConsPlusTitle0"/>
        <w:jc w:val="center"/>
      </w:pPr>
      <w:r>
        <w:t>государственных гарантий бесплатного оказания</w:t>
      </w:r>
    </w:p>
    <w:p w:rsidR="005C1171" w:rsidRDefault="00ED5C9B">
      <w:pPr>
        <w:pStyle w:val="ConsPlusTitle0"/>
        <w:jc w:val="center"/>
      </w:pPr>
      <w:r>
        <w:t>гражданам медицинской помощи в Челябинской области</w:t>
      </w:r>
    </w:p>
    <w:p w:rsidR="005C1171" w:rsidRDefault="00ED5C9B">
      <w:pPr>
        <w:pStyle w:val="ConsPlusTitle0"/>
        <w:jc w:val="center"/>
      </w:pPr>
      <w:r>
        <w:t>по условиям ее оказания на 2027 год</w:t>
      </w:r>
    </w:p>
    <w:p w:rsidR="005C1171" w:rsidRDefault="005C1171">
      <w:pPr>
        <w:pStyle w:val="ConsPlusNormal0"/>
        <w:jc w:val="both"/>
      </w:pPr>
    </w:p>
    <w:p w:rsidR="005C1171" w:rsidRDefault="005C1171">
      <w:pPr>
        <w:pStyle w:val="ConsPlusNormal0"/>
        <w:sectPr w:rsidR="005C1171">
          <w:headerReference w:type="default" r:id="rId139"/>
          <w:footerReference w:type="default" r:id="rId140"/>
          <w:headerReference w:type="first" r:id="rId141"/>
          <w:footerReference w:type="first" r:id="rId14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58"/>
        <w:gridCol w:w="1191"/>
        <w:gridCol w:w="2041"/>
        <w:gridCol w:w="2324"/>
        <w:gridCol w:w="2211"/>
        <w:gridCol w:w="1814"/>
        <w:gridCol w:w="1361"/>
        <w:gridCol w:w="1701"/>
        <w:gridCol w:w="1644"/>
        <w:gridCol w:w="1474"/>
      </w:tblGrid>
      <w:tr w:rsidR="005C1171">
        <w:tc>
          <w:tcPr>
            <w:tcW w:w="3458" w:type="dxa"/>
            <w:vMerge w:val="restart"/>
            <w:vAlign w:val="center"/>
          </w:tcPr>
          <w:p w:rsidR="005C1171" w:rsidRDefault="00ED5C9B">
            <w:pPr>
              <w:pStyle w:val="ConsPlusNormal0"/>
              <w:jc w:val="center"/>
            </w:pPr>
            <w:r>
              <w:t>Виды и условия оказания медицинской помощи</w:t>
            </w:r>
          </w:p>
        </w:tc>
        <w:tc>
          <w:tcPr>
            <w:tcW w:w="1191" w:type="dxa"/>
            <w:vMerge w:val="restart"/>
            <w:vAlign w:val="center"/>
          </w:tcPr>
          <w:p w:rsidR="005C1171" w:rsidRDefault="00ED5C9B">
            <w:pPr>
              <w:pStyle w:val="ConsPlusNormal0"/>
              <w:jc w:val="center"/>
            </w:pPr>
            <w:r>
              <w:t>N строки</w:t>
            </w:r>
          </w:p>
        </w:tc>
        <w:tc>
          <w:tcPr>
            <w:tcW w:w="2041" w:type="dxa"/>
            <w:vMerge w:val="restart"/>
            <w:vAlign w:val="center"/>
          </w:tcPr>
          <w:p w:rsidR="005C1171" w:rsidRDefault="00ED5C9B">
            <w:pPr>
              <w:pStyle w:val="ConsPlusNormal0"/>
              <w:jc w:val="center"/>
            </w:pPr>
            <w:r>
              <w:t>Единица измерения</w:t>
            </w:r>
          </w:p>
        </w:tc>
        <w:tc>
          <w:tcPr>
            <w:tcW w:w="2324" w:type="dxa"/>
            <w:vMerge w:val="restart"/>
            <w:vAlign w:val="center"/>
          </w:tcPr>
          <w:p w:rsidR="005C1171" w:rsidRDefault="00ED5C9B">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2211" w:type="dxa"/>
            <w:vMerge w:val="restart"/>
            <w:vAlign w:val="center"/>
          </w:tcPr>
          <w:p w:rsidR="005C1171" w:rsidRDefault="00ED5C9B">
            <w:pPr>
              <w:pStyle w:val="ConsPlusNormal0"/>
              <w:jc w:val="center"/>
            </w:pPr>
            <w:r>
              <w:t>Стоимость е</w:t>
            </w:r>
            <w:r>
              <w:t>диницы объема медицинской помощи (норматив финансовых затрат на единицу объема предоставления медицинской помощи), рублей</w:t>
            </w:r>
          </w:p>
        </w:tc>
        <w:tc>
          <w:tcPr>
            <w:tcW w:w="3175" w:type="dxa"/>
            <w:gridSpan w:val="2"/>
            <w:vAlign w:val="center"/>
          </w:tcPr>
          <w:p w:rsidR="005C1171" w:rsidRDefault="00ED5C9B">
            <w:pPr>
              <w:pStyle w:val="ConsPlusNormal0"/>
              <w:jc w:val="center"/>
            </w:pPr>
            <w:r>
              <w:t>Подушевые нормативы финансирования Территориальной программы</w:t>
            </w:r>
          </w:p>
        </w:tc>
        <w:tc>
          <w:tcPr>
            <w:tcW w:w="4819" w:type="dxa"/>
            <w:gridSpan w:val="3"/>
            <w:vAlign w:val="center"/>
          </w:tcPr>
          <w:p w:rsidR="005C1171" w:rsidRDefault="00ED5C9B">
            <w:pPr>
              <w:pStyle w:val="ConsPlusNormal0"/>
              <w:jc w:val="center"/>
            </w:pPr>
            <w:r>
              <w:t>Стоимость Территориальной программы по источникам ее финансового обеспече</w:t>
            </w:r>
            <w:r>
              <w:t>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175" w:type="dxa"/>
            <w:gridSpan w:val="2"/>
            <w:vAlign w:val="center"/>
          </w:tcPr>
          <w:p w:rsidR="005C1171" w:rsidRDefault="00ED5C9B">
            <w:pPr>
              <w:pStyle w:val="ConsPlusNormal0"/>
              <w:jc w:val="center"/>
            </w:pPr>
            <w:r>
              <w:t>рублей</w:t>
            </w:r>
          </w:p>
        </w:tc>
        <w:tc>
          <w:tcPr>
            <w:tcW w:w="3345" w:type="dxa"/>
            <w:gridSpan w:val="2"/>
            <w:vAlign w:val="center"/>
          </w:tcPr>
          <w:p w:rsidR="005C1171" w:rsidRDefault="00ED5C9B">
            <w:pPr>
              <w:pStyle w:val="ConsPlusNormal0"/>
              <w:jc w:val="center"/>
            </w:pPr>
            <w:r>
              <w:t>тыс. рублей</w:t>
            </w:r>
          </w:p>
        </w:tc>
        <w:tc>
          <w:tcPr>
            <w:tcW w:w="1474" w:type="dxa"/>
            <w:vMerge w:val="restart"/>
            <w:vAlign w:val="center"/>
          </w:tcPr>
          <w:p w:rsidR="005C1171" w:rsidRDefault="00ED5C9B">
            <w:pPr>
              <w:pStyle w:val="ConsPlusNormal0"/>
              <w:jc w:val="center"/>
            </w:pPr>
            <w:r>
              <w:t>в процентах к итогу</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1814" w:type="dxa"/>
            <w:vAlign w:val="center"/>
          </w:tcPr>
          <w:p w:rsidR="005C1171" w:rsidRDefault="00ED5C9B">
            <w:pPr>
              <w:pStyle w:val="ConsPlusNormal0"/>
              <w:jc w:val="center"/>
            </w:pPr>
            <w:r>
              <w:t>за счет средств бюджета Челябинской области</w:t>
            </w:r>
          </w:p>
        </w:tc>
        <w:tc>
          <w:tcPr>
            <w:tcW w:w="1361" w:type="dxa"/>
            <w:vAlign w:val="center"/>
          </w:tcPr>
          <w:p w:rsidR="005C1171" w:rsidRDefault="00ED5C9B">
            <w:pPr>
              <w:pStyle w:val="ConsPlusNormal0"/>
              <w:jc w:val="center"/>
            </w:pPr>
            <w:r>
              <w:t>за счет средств ОМС</w:t>
            </w:r>
          </w:p>
        </w:tc>
        <w:tc>
          <w:tcPr>
            <w:tcW w:w="1701" w:type="dxa"/>
            <w:vAlign w:val="center"/>
          </w:tcPr>
          <w:p w:rsidR="005C1171" w:rsidRDefault="00ED5C9B">
            <w:pPr>
              <w:pStyle w:val="ConsPlusNormal0"/>
              <w:jc w:val="center"/>
            </w:pPr>
            <w:r>
              <w:t>за счет средств бюджета Челябинской области</w:t>
            </w:r>
          </w:p>
        </w:tc>
        <w:tc>
          <w:tcPr>
            <w:tcW w:w="1644" w:type="dxa"/>
            <w:vAlign w:val="center"/>
          </w:tcPr>
          <w:p w:rsidR="005C1171" w:rsidRDefault="00ED5C9B">
            <w:pPr>
              <w:pStyle w:val="ConsPlusNormal0"/>
              <w:jc w:val="center"/>
            </w:pPr>
            <w:r>
              <w:t>за счет средств ОМС</w:t>
            </w:r>
          </w:p>
        </w:tc>
        <w:tc>
          <w:tcPr>
            <w:tcW w:w="0" w:type="auto"/>
            <w:vMerge/>
          </w:tcPr>
          <w:p w:rsidR="005C1171" w:rsidRDefault="005C1171">
            <w:pPr>
              <w:pStyle w:val="ConsPlusNormal0"/>
            </w:pPr>
          </w:p>
        </w:tc>
      </w:tr>
      <w:tr w:rsidR="005C1171">
        <w:tc>
          <w:tcPr>
            <w:tcW w:w="3458" w:type="dxa"/>
            <w:vAlign w:val="center"/>
          </w:tcPr>
          <w:p w:rsidR="005C1171" w:rsidRDefault="00ED5C9B">
            <w:pPr>
              <w:pStyle w:val="ConsPlusNormal0"/>
              <w:outlineLvl w:val="3"/>
            </w:pPr>
            <w:r>
              <w:t>I. Медицинская помощь в рамках Территориальной программы ОМС:</w:t>
            </w:r>
          </w:p>
        </w:tc>
        <w:tc>
          <w:tcPr>
            <w:tcW w:w="1191" w:type="dxa"/>
            <w:vAlign w:val="center"/>
          </w:tcPr>
          <w:p w:rsidR="005C1171" w:rsidRDefault="00ED5C9B">
            <w:pPr>
              <w:pStyle w:val="ConsPlusNormal0"/>
              <w:jc w:val="center"/>
            </w:pPr>
            <w:bookmarkStart w:id="203" w:name="P8555"/>
            <w:bookmarkEnd w:id="203"/>
            <w:r>
              <w:t>20</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27628,45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93832493,85</w:t>
            </w:r>
          </w:p>
        </w:tc>
        <w:tc>
          <w:tcPr>
            <w:tcW w:w="1474" w:type="dxa"/>
            <w:vAlign w:val="center"/>
          </w:tcPr>
          <w:p w:rsidR="005C1171" w:rsidRDefault="00ED5C9B">
            <w:pPr>
              <w:pStyle w:val="ConsPlusNormal0"/>
              <w:jc w:val="center"/>
            </w:pPr>
            <w:r>
              <w:t>81,39</w:t>
            </w:r>
          </w:p>
        </w:tc>
      </w:tr>
      <w:tr w:rsidR="005C1171">
        <w:tc>
          <w:tcPr>
            <w:tcW w:w="3458" w:type="dxa"/>
            <w:vAlign w:val="center"/>
          </w:tcPr>
          <w:p w:rsidR="005C1171" w:rsidRDefault="00ED5C9B">
            <w:pPr>
              <w:pStyle w:val="ConsPlusNormal0"/>
            </w:pPr>
            <w:r>
              <w:t>1. Скорая, в том числе скорая специализированная, медицинская помощь</w:t>
            </w:r>
          </w:p>
          <w:p w:rsidR="005C1171" w:rsidRDefault="00ED5C9B">
            <w:pPr>
              <w:pStyle w:val="ConsPlusNormal0"/>
            </w:pPr>
            <w:r>
              <w:t xml:space="preserve">(сумма </w:t>
            </w:r>
            <w:hyperlink w:anchor="P9257" w:tooltip="31">
              <w:r>
                <w:rPr>
                  <w:color w:val="0000FF"/>
                </w:rPr>
                <w:t>строк 31</w:t>
              </w:r>
            </w:hyperlink>
            <w:r>
              <w:t xml:space="preserve"> + </w:t>
            </w:r>
            <w:hyperlink w:anchor="P9817" w:tooltip="39">
              <w:r>
                <w:rPr>
                  <w:color w:val="0000FF"/>
                </w:rPr>
                <w:t>39</w:t>
              </w:r>
            </w:hyperlink>
            <w:r>
              <w:t xml:space="preserve"> + </w:t>
            </w:r>
            <w:hyperlink w:anchor="P10378" w:tooltip="47">
              <w:r>
                <w:rPr>
                  <w:color w:val="0000FF"/>
                </w:rPr>
                <w:t>47</w:t>
              </w:r>
            </w:hyperlink>
            <w:r>
              <w:t>)</w:t>
            </w:r>
          </w:p>
        </w:tc>
        <w:tc>
          <w:tcPr>
            <w:tcW w:w="1191" w:type="dxa"/>
            <w:vAlign w:val="center"/>
          </w:tcPr>
          <w:p w:rsidR="005C1171" w:rsidRDefault="00ED5C9B">
            <w:pPr>
              <w:pStyle w:val="ConsPlusNormal0"/>
              <w:jc w:val="center"/>
            </w:pPr>
            <w:r>
              <w:t>21</w:t>
            </w:r>
          </w:p>
        </w:tc>
        <w:tc>
          <w:tcPr>
            <w:tcW w:w="2041" w:type="dxa"/>
            <w:vAlign w:val="center"/>
          </w:tcPr>
          <w:p w:rsidR="005C1171" w:rsidRDefault="00ED5C9B">
            <w:pPr>
              <w:pStyle w:val="ConsPlusNormal0"/>
              <w:jc w:val="center"/>
            </w:pPr>
            <w:r>
              <w:t>вызов</w:t>
            </w:r>
          </w:p>
        </w:tc>
        <w:tc>
          <w:tcPr>
            <w:tcW w:w="2324" w:type="dxa"/>
            <w:vAlign w:val="center"/>
          </w:tcPr>
          <w:p w:rsidR="005C1171" w:rsidRDefault="00ED5C9B">
            <w:pPr>
              <w:pStyle w:val="ConsPlusNormal0"/>
              <w:jc w:val="center"/>
            </w:pPr>
            <w:r>
              <w:t>0,261</w:t>
            </w:r>
          </w:p>
        </w:tc>
        <w:tc>
          <w:tcPr>
            <w:tcW w:w="2211" w:type="dxa"/>
            <w:vAlign w:val="center"/>
          </w:tcPr>
          <w:p w:rsidR="005C1171" w:rsidRDefault="00ED5C9B">
            <w:pPr>
              <w:pStyle w:val="ConsPlusNormal0"/>
              <w:jc w:val="center"/>
            </w:pPr>
            <w:r>
              <w:t>6084,00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1587,92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5392935,20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191" w:type="dxa"/>
            <w:vAlign w:val="center"/>
          </w:tcPr>
          <w:p w:rsidR="005C1171" w:rsidRDefault="00ED5C9B">
            <w:pPr>
              <w:pStyle w:val="ConsPlusNormal0"/>
              <w:jc w:val="center"/>
            </w:pPr>
            <w:r>
              <w:t>22</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 в амбулаторных условиях, в том числе:</w:t>
            </w:r>
          </w:p>
        </w:tc>
        <w:tc>
          <w:tcPr>
            <w:tcW w:w="1191" w:type="dxa"/>
            <w:vAlign w:val="center"/>
          </w:tcPr>
          <w:p w:rsidR="005C1171" w:rsidRDefault="00ED5C9B">
            <w:pPr>
              <w:pStyle w:val="ConsPlusNormal0"/>
              <w:jc w:val="center"/>
            </w:pPr>
            <w:r>
              <w:t>23</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 для проведения профилактических медицинских осмотров</w:t>
            </w:r>
          </w:p>
          <w:p w:rsidR="005C1171" w:rsidRDefault="00ED5C9B">
            <w:pPr>
              <w:pStyle w:val="ConsPlusNormal0"/>
            </w:pPr>
            <w:r>
              <w:t xml:space="preserve">(сумма </w:t>
            </w:r>
            <w:hyperlink w:anchor="P9287" w:tooltip="33.1">
              <w:r>
                <w:rPr>
                  <w:color w:val="0000FF"/>
                </w:rPr>
                <w:t>строк 33.1</w:t>
              </w:r>
            </w:hyperlink>
            <w:r>
              <w:t xml:space="preserve"> + </w:t>
            </w:r>
            <w:hyperlink w:anchor="P9847" w:tooltip="41.1">
              <w:r>
                <w:rPr>
                  <w:color w:val="0000FF"/>
                </w:rPr>
                <w:t>41.1</w:t>
              </w:r>
            </w:hyperlink>
            <w:r>
              <w:t xml:space="preserve"> + </w:t>
            </w:r>
            <w:hyperlink w:anchor="P10408" w:tooltip="49.1">
              <w:r>
                <w:rPr>
                  <w:color w:val="0000FF"/>
                </w:rPr>
                <w:t>49.1</w:t>
              </w:r>
            </w:hyperlink>
            <w:r>
              <w:t>)</w:t>
            </w:r>
          </w:p>
        </w:tc>
        <w:tc>
          <w:tcPr>
            <w:tcW w:w="1191" w:type="dxa"/>
            <w:vAlign w:val="center"/>
          </w:tcPr>
          <w:p w:rsidR="005C1171" w:rsidRDefault="00ED5C9B">
            <w:pPr>
              <w:pStyle w:val="ConsPlusNormal0"/>
              <w:jc w:val="center"/>
            </w:pPr>
            <w:r>
              <w:t>23.1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0,260168</w:t>
            </w:r>
          </w:p>
        </w:tc>
        <w:tc>
          <w:tcPr>
            <w:tcW w:w="2211" w:type="dxa"/>
            <w:vAlign w:val="center"/>
          </w:tcPr>
          <w:p w:rsidR="005C1171" w:rsidRDefault="00ED5C9B">
            <w:pPr>
              <w:pStyle w:val="ConsPlusNormal0"/>
              <w:jc w:val="center"/>
            </w:pPr>
            <w:r>
              <w:t>3111,20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809,43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2749007,20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2.1.2) для проведения диспансеризации</w:t>
            </w:r>
          </w:p>
          <w:p w:rsidR="005C1171" w:rsidRDefault="00ED5C9B">
            <w:pPr>
              <w:pStyle w:val="ConsPlusNormal0"/>
            </w:pPr>
            <w:r>
              <w:t xml:space="preserve">(сумма </w:t>
            </w:r>
            <w:hyperlink w:anchor="P9297" w:tooltip="33.2">
              <w:r>
                <w:rPr>
                  <w:color w:val="0000FF"/>
                </w:rPr>
                <w:t>строк 33.2</w:t>
              </w:r>
            </w:hyperlink>
            <w:r>
              <w:t xml:space="preserve"> + </w:t>
            </w:r>
            <w:hyperlink w:anchor="P9857" w:tooltip="41.2">
              <w:r>
                <w:rPr>
                  <w:color w:val="0000FF"/>
                </w:rPr>
                <w:t>41.2</w:t>
              </w:r>
            </w:hyperlink>
            <w:r>
              <w:t xml:space="preserve"> + </w:t>
            </w:r>
            <w:hyperlink w:anchor="P10418" w:tooltip="49.2">
              <w:r>
                <w:rPr>
                  <w:color w:val="0000FF"/>
                </w:rPr>
                <w:t>49.2</w:t>
              </w:r>
            </w:hyperlink>
            <w:r>
              <w:t>), в том числе:</w:t>
            </w:r>
          </w:p>
        </w:tc>
        <w:tc>
          <w:tcPr>
            <w:tcW w:w="1191" w:type="dxa"/>
            <w:vAlign w:val="center"/>
          </w:tcPr>
          <w:p w:rsidR="005C1171" w:rsidRDefault="00ED5C9B">
            <w:pPr>
              <w:pStyle w:val="ConsPlusNormal0"/>
              <w:jc w:val="center"/>
            </w:pPr>
            <w:r>
              <w:t>23.2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0,439948</w:t>
            </w:r>
          </w:p>
        </w:tc>
        <w:tc>
          <w:tcPr>
            <w:tcW w:w="2211" w:type="dxa"/>
            <w:vAlign w:val="center"/>
          </w:tcPr>
          <w:p w:rsidR="005C1171" w:rsidRDefault="00ED5C9B">
            <w:pPr>
              <w:pStyle w:val="ConsPlusNormal0"/>
              <w:jc w:val="center"/>
            </w:pPr>
            <w:r>
              <w:t>3721,20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1637,13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5560063,50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для проведения углубленной диспансеризации</w:t>
            </w:r>
          </w:p>
          <w:p w:rsidR="005C1171" w:rsidRDefault="00ED5C9B">
            <w:pPr>
              <w:pStyle w:val="ConsPlusNormal0"/>
            </w:pPr>
            <w:r>
              <w:t xml:space="preserve">(сумма </w:t>
            </w:r>
            <w:hyperlink w:anchor="P9307" w:tooltip="33.2.1">
              <w:r>
                <w:rPr>
                  <w:color w:val="0000FF"/>
                </w:rPr>
                <w:t>строк 33.2.1</w:t>
              </w:r>
            </w:hyperlink>
            <w:r>
              <w:t xml:space="preserve"> + </w:t>
            </w:r>
            <w:hyperlink w:anchor="P9867" w:tooltip="41.2.1">
              <w:r>
                <w:rPr>
                  <w:color w:val="0000FF"/>
                </w:rPr>
                <w:t>41.2.1</w:t>
              </w:r>
            </w:hyperlink>
            <w:r>
              <w:t xml:space="preserve"> + </w:t>
            </w:r>
            <w:hyperlink w:anchor="P10428" w:tooltip="49.2.1">
              <w:r>
                <w:rPr>
                  <w:color w:val="0000FF"/>
                </w:rPr>
                <w:t>49.2.1</w:t>
              </w:r>
            </w:hyperlink>
            <w:r>
              <w:t>)</w:t>
            </w:r>
          </w:p>
        </w:tc>
        <w:tc>
          <w:tcPr>
            <w:tcW w:w="1191" w:type="dxa"/>
            <w:vAlign w:val="center"/>
          </w:tcPr>
          <w:p w:rsidR="005C1171" w:rsidRDefault="00ED5C9B">
            <w:pPr>
              <w:pStyle w:val="ConsPlusNormal0"/>
              <w:jc w:val="center"/>
            </w:pPr>
            <w:r>
              <w:t>23.2.1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0,050758</w:t>
            </w:r>
          </w:p>
        </w:tc>
        <w:tc>
          <w:tcPr>
            <w:tcW w:w="2211" w:type="dxa"/>
            <w:vAlign w:val="center"/>
          </w:tcPr>
          <w:p w:rsidR="005C1171" w:rsidRDefault="00ED5C9B">
            <w:pPr>
              <w:pStyle w:val="ConsPlusNormal0"/>
              <w:jc w:val="center"/>
            </w:pPr>
            <w:r>
              <w:t>2799,60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142,10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482603,70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p w:rsidR="005C1171" w:rsidRDefault="00ED5C9B">
            <w:pPr>
              <w:pStyle w:val="ConsPlusNormal0"/>
            </w:pPr>
            <w:r>
              <w:t xml:space="preserve">(сумма </w:t>
            </w:r>
            <w:hyperlink w:anchor="P9317" w:tooltip="33.3">
              <w:r>
                <w:rPr>
                  <w:color w:val="0000FF"/>
                </w:rPr>
                <w:t>строк 33.3</w:t>
              </w:r>
            </w:hyperlink>
            <w:r>
              <w:t xml:space="preserve"> + </w:t>
            </w:r>
            <w:hyperlink w:anchor="P9877" w:tooltip="41.3">
              <w:r>
                <w:rPr>
                  <w:color w:val="0000FF"/>
                </w:rPr>
                <w:t>41.3</w:t>
              </w:r>
            </w:hyperlink>
            <w:r>
              <w:t xml:space="preserve"> + </w:t>
            </w:r>
            <w:hyperlink w:anchor="P10438" w:tooltip="49.3">
              <w:r>
                <w:rPr>
                  <w:color w:val="0000FF"/>
                </w:rPr>
                <w:t>49</w:t>
              </w:r>
              <w:r>
                <w:rPr>
                  <w:color w:val="0000FF"/>
                </w:rPr>
                <w:t>.3</w:t>
              </w:r>
            </w:hyperlink>
            <w:r>
              <w:t>)</w:t>
            </w:r>
          </w:p>
        </w:tc>
        <w:tc>
          <w:tcPr>
            <w:tcW w:w="1191" w:type="dxa"/>
            <w:vAlign w:val="center"/>
          </w:tcPr>
          <w:p w:rsidR="005C1171" w:rsidRDefault="00ED5C9B">
            <w:pPr>
              <w:pStyle w:val="ConsPlusNormal0"/>
              <w:jc w:val="center"/>
            </w:pPr>
            <w:r>
              <w:t>23.3</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0,158198</w:t>
            </w:r>
          </w:p>
        </w:tc>
        <w:tc>
          <w:tcPr>
            <w:tcW w:w="2211" w:type="dxa"/>
            <w:vAlign w:val="center"/>
          </w:tcPr>
          <w:p w:rsidR="005C1171" w:rsidRDefault="00ED5C9B">
            <w:pPr>
              <w:pStyle w:val="ConsPlusNormal0"/>
              <w:jc w:val="center"/>
            </w:pPr>
            <w:r>
              <w:t>2305,00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364,65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1238433,80</w:t>
            </w: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женщины</w:t>
            </w:r>
          </w:p>
          <w:p w:rsidR="005C1171" w:rsidRDefault="00ED5C9B">
            <w:pPr>
              <w:pStyle w:val="ConsPlusNormal0"/>
            </w:pPr>
            <w:r>
              <w:t xml:space="preserve">(сумма </w:t>
            </w:r>
            <w:hyperlink w:anchor="P9327" w:tooltip="33.3.1">
              <w:r>
                <w:rPr>
                  <w:color w:val="0000FF"/>
                </w:rPr>
                <w:t>строк 33.3.1</w:t>
              </w:r>
            </w:hyperlink>
            <w:r>
              <w:t xml:space="preserve"> + </w:t>
            </w:r>
            <w:hyperlink w:anchor="P9887" w:tooltip="41.3.1">
              <w:r>
                <w:rPr>
                  <w:color w:val="0000FF"/>
                </w:rPr>
                <w:t>41.3.1</w:t>
              </w:r>
            </w:hyperlink>
            <w:r>
              <w:t xml:space="preserve"> + </w:t>
            </w:r>
            <w:hyperlink w:anchor="P10448" w:tooltip="49.3.1">
              <w:r>
                <w:rPr>
                  <w:color w:val="0000FF"/>
                </w:rPr>
                <w:t>49.3.1</w:t>
              </w:r>
            </w:hyperlink>
            <w:r>
              <w:t>)</w:t>
            </w:r>
          </w:p>
        </w:tc>
        <w:tc>
          <w:tcPr>
            <w:tcW w:w="1191" w:type="dxa"/>
            <w:vAlign w:val="center"/>
          </w:tcPr>
          <w:p w:rsidR="005C1171" w:rsidRDefault="00ED5C9B">
            <w:pPr>
              <w:pStyle w:val="ConsPlusNormal0"/>
              <w:jc w:val="center"/>
            </w:pPr>
            <w:r>
              <w:t>23.3.1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0,080980</w:t>
            </w:r>
          </w:p>
        </w:tc>
        <w:tc>
          <w:tcPr>
            <w:tcW w:w="2211" w:type="dxa"/>
            <w:vAlign w:val="center"/>
          </w:tcPr>
          <w:p w:rsidR="005C1171" w:rsidRDefault="00ED5C9B">
            <w:pPr>
              <w:pStyle w:val="ConsPlusNormal0"/>
              <w:jc w:val="center"/>
            </w:pPr>
            <w:r>
              <w:t>3639,90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294,76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1001071,60</w:t>
            </w: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мужчины</w:t>
            </w:r>
          </w:p>
          <w:p w:rsidR="005C1171" w:rsidRDefault="00ED5C9B">
            <w:pPr>
              <w:pStyle w:val="ConsPlusNormal0"/>
            </w:pPr>
            <w:r>
              <w:t xml:space="preserve">(сумма </w:t>
            </w:r>
            <w:hyperlink w:anchor="P9337" w:tooltip="33.3.2">
              <w:r>
                <w:rPr>
                  <w:color w:val="0000FF"/>
                </w:rPr>
                <w:t>строк 33.3.2</w:t>
              </w:r>
            </w:hyperlink>
            <w:r>
              <w:t xml:space="preserve"> + </w:t>
            </w:r>
            <w:hyperlink w:anchor="P9897" w:tooltip="41.3.2">
              <w:r>
                <w:rPr>
                  <w:color w:val="0000FF"/>
                </w:rPr>
                <w:t>41.3.2</w:t>
              </w:r>
            </w:hyperlink>
            <w:r>
              <w:t xml:space="preserve"> + </w:t>
            </w:r>
            <w:hyperlink w:anchor="P10458" w:tooltip="49.3.2">
              <w:r>
                <w:rPr>
                  <w:color w:val="0000FF"/>
                </w:rPr>
                <w:t>49.3.2</w:t>
              </w:r>
            </w:hyperlink>
            <w:r>
              <w:t>)</w:t>
            </w:r>
          </w:p>
        </w:tc>
        <w:tc>
          <w:tcPr>
            <w:tcW w:w="1191" w:type="dxa"/>
            <w:vAlign w:val="center"/>
          </w:tcPr>
          <w:p w:rsidR="005C1171" w:rsidRDefault="00ED5C9B">
            <w:pPr>
              <w:pStyle w:val="ConsPlusNormal0"/>
              <w:jc w:val="center"/>
            </w:pPr>
            <w:r>
              <w:t>23.3.2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0,077218</w:t>
            </w:r>
          </w:p>
        </w:tc>
        <w:tc>
          <w:tcPr>
            <w:tcW w:w="2211" w:type="dxa"/>
            <w:vAlign w:val="center"/>
          </w:tcPr>
          <w:p w:rsidR="005C1171" w:rsidRDefault="00ED5C9B">
            <w:pPr>
              <w:pStyle w:val="ConsPlusNormal0"/>
              <w:jc w:val="center"/>
            </w:pPr>
            <w:r>
              <w:t>905,10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69,89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237362,20</w:t>
            </w: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2.1.4) для посещений с иными целями</w:t>
            </w:r>
          </w:p>
          <w:p w:rsidR="005C1171" w:rsidRDefault="00ED5C9B">
            <w:pPr>
              <w:pStyle w:val="ConsPlusNormal0"/>
            </w:pPr>
            <w:r>
              <w:t xml:space="preserve">(сумма </w:t>
            </w:r>
            <w:hyperlink w:anchor="P9347" w:tooltip="33.4">
              <w:r>
                <w:rPr>
                  <w:color w:val="0000FF"/>
                </w:rPr>
                <w:t>строк 33.4</w:t>
              </w:r>
            </w:hyperlink>
            <w:r>
              <w:t xml:space="preserve"> + </w:t>
            </w:r>
            <w:hyperlink w:anchor="P9907" w:tooltip="41.4">
              <w:r>
                <w:rPr>
                  <w:color w:val="0000FF"/>
                </w:rPr>
                <w:t>41.4</w:t>
              </w:r>
            </w:hyperlink>
            <w:r>
              <w:t xml:space="preserve"> + </w:t>
            </w:r>
            <w:hyperlink w:anchor="P10468" w:tooltip="49.4">
              <w:r>
                <w:rPr>
                  <w:color w:val="0000FF"/>
                </w:rPr>
                <w:t>49.4</w:t>
              </w:r>
            </w:hyperlink>
            <w:r>
              <w:t>)</w:t>
            </w:r>
          </w:p>
        </w:tc>
        <w:tc>
          <w:tcPr>
            <w:tcW w:w="1191" w:type="dxa"/>
            <w:vAlign w:val="center"/>
          </w:tcPr>
          <w:p w:rsidR="005C1171" w:rsidRDefault="00ED5C9B">
            <w:pPr>
              <w:pStyle w:val="ConsPlusNormal0"/>
              <w:jc w:val="center"/>
            </w:pPr>
            <w:r>
              <w:t>23.4</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ED5C9B">
            <w:pPr>
              <w:pStyle w:val="ConsPlusNormal0"/>
              <w:jc w:val="center"/>
            </w:pPr>
            <w:r>
              <w:t>2,618238</w:t>
            </w:r>
          </w:p>
        </w:tc>
        <w:tc>
          <w:tcPr>
            <w:tcW w:w="2211" w:type="dxa"/>
            <w:vAlign w:val="center"/>
          </w:tcPr>
          <w:p w:rsidR="005C1171" w:rsidRDefault="00ED5C9B">
            <w:pPr>
              <w:pStyle w:val="ConsPlusNormal0"/>
              <w:jc w:val="center"/>
            </w:pPr>
            <w:r>
              <w:t>524,50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1373,27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4663935,30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2.1.5) в неотложной форме</w:t>
            </w:r>
          </w:p>
          <w:p w:rsidR="005C1171" w:rsidRDefault="00ED5C9B">
            <w:pPr>
              <w:pStyle w:val="ConsPlusNormal0"/>
            </w:pPr>
            <w:r>
              <w:t xml:space="preserve">(сумма </w:t>
            </w:r>
            <w:hyperlink w:anchor="P9357" w:tooltip="33.5">
              <w:r>
                <w:rPr>
                  <w:color w:val="0000FF"/>
                </w:rPr>
                <w:t>строк 33.5</w:t>
              </w:r>
            </w:hyperlink>
            <w:r>
              <w:t xml:space="preserve"> + </w:t>
            </w:r>
            <w:hyperlink w:anchor="P9917" w:tooltip="41.5">
              <w:r>
                <w:rPr>
                  <w:color w:val="0000FF"/>
                </w:rPr>
                <w:t>41.5</w:t>
              </w:r>
            </w:hyperlink>
            <w:r>
              <w:t xml:space="preserve"> + </w:t>
            </w:r>
            <w:hyperlink w:anchor="P10478" w:tooltip="49.5">
              <w:r>
                <w:rPr>
                  <w:color w:val="0000FF"/>
                </w:rPr>
                <w:t>49.5</w:t>
              </w:r>
            </w:hyperlink>
            <w:r>
              <w:t>)</w:t>
            </w:r>
          </w:p>
        </w:tc>
        <w:tc>
          <w:tcPr>
            <w:tcW w:w="1191" w:type="dxa"/>
            <w:vAlign w:val="center"/>
          </w:tcPr>
          <w:p w:rsidR="005C1171" w:rsidRDefault="00ED5C9B">
            <w:pPr>
              <w:pStyle w:val="ConsPlusNormal0"/>
              <w:jc w:val="center"/>
            </w:pPr>
            <w:r>
              <w:t>23.5</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ED5C9B">
            <w:pPr>
              <w:pStyle w:val="ConsPlusNormal0"/>
              <w:jc w:val="center"/>
            </w:pPr>
            <w:r>
              <w:t>0,540</w:t>
            </w:r>
          </w:p>
        </w:tc>
        <w:tc>
          <w:tcPr>
            <w:tcW w:w="2211" w:type="dxa"/>
            <w:vAlign w:val="center"/>
          </w:tcPr>
          <w:p w:rsidR="005C1171" w:rsidRDefault="00ED5C9B">
            <w:pPr>
              <w:pStyle w:val="ConsPlusNormal0"/>
              <w:jc w:val="center"/>
            </w:pPr>
            <w:r>
              <w:t>1251,90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676,03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2295950,70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 в связи с заболеваниями (обращений), всего</w:t>
            </w:r>
          </w:p>
          <w:p w:rsidR="005C1171" w:rsidRDefault="00ED5C9B">
            <w:pPr>
              <w:pStyle w:val="ConsPlusNormal0"/>
            </w:pPr>
            <w:r>
              <w:t xml:space="preserve">(сумма </w:t>
            </w:r>
            <w:hyperlink w:anchor="P9367" w:tooltip="33.6">
              <w:r>
                <w:rPr>
                  <w:color w:val="0000FF"/>
                </w:rPr>
                <w:t>строк 33.6</w:t>
              </w:r>
            </w:hyperlink>
            <w:r>
              <w:t xml:space="preserve"> + </w:t>
            </w:r>
            <w:hyperlink w:anchor="P9927" w:tooltip="41.6">
              <w:r>
                <w:rPr>
                  <w:color w:val="0000FF"/>
                </w:rPr>
                <w:t>41.6</w:t>
              </w:r>
            </w:hyperlink>
            <w:r>
              <w:t xml:space="preserve"> + </w:t>
            </w:r>
            <w:hyperlink w:anchor="P10488" w:tooltip="49.6">
              <w:r>
                <w:rPr>
                  <w:color w:val="0000FF"/>
                </w:rPr>
                <w:t>49.6</w:t>
              </w:r>
            </w:hyperlink>
            <w:r>
              <w:t>)</w:t>
            </w:r>
          </w:p>
        </w:tc>
        <w:tc>
          <w:tcPr>
            <w:tcW w:w="1191" w:type="dxa"/>
            <w:vAlign w:val="center"/>
          </w:tcPr>
          <w:p w:rsidR="005C1171" w:rsidRDefault="00ED5C9B">
            <w:pPr>
              <w:pStyle w:val="ConsPlusNormal0"/>
              <w:jc w:val="center"/>
            </w:pPr>
            <w:r>
              <w:t>23.6</w:t>
            </w:r>
          </w:p>
        </w:tc>
        <w:tc>
          <w:tcPr>
            <w:tcW w:w="2041" w:type="dxa"/>
            <w:vAlign w:val="center"/>
          </w:tcPr>
          <w:p w:rsidR="005C1171" w:rsidRDefault="00ED5C9B">
            <w:pPr>
              <w:pStyle w:val="ConsPlusNormal0"/>
              <w:jc w:val="center"/>
            </w:pPr>
            <w:r>
              <w:t>обращение</w:t>
            </w:r>
          </w:p>
        </w:tc>
        <w:tc>
          <w:tcPr>
            <w:tcW w:w="2324" w:type="dxa"/>
            <w:vAlign w:val="center"/>
          </w:tcPr>
          <w:p w:rsidR="005C1171" w:rsidRDefault="00ED5C9B">
            <w:pPr>
              <w:pStyle w:val="ConsPlusNormal0"/>
              <w:jc w:val="center"/>
            </w:pPr>
            <w:r>
              <w:t>1,3544790</w:t>
            </w:r>
          </w:p>
        </w:tc>
        <w:tc>
          <w:tcPr>
            <w:tcW w:w="2211" w:type="dxa"/>
            <w:vAlign w:val="center"/>
          </w:tcPr>
          <w:p w:rsidR="005C1171" w:rsidRDefault="00ED5C9B">
            <w:pPr>
              <w:pStyle w:val="ConsPlusNormal0"/>
              <w:jc w:val="center"/>
            </w:pPr>
            <w:r>
              <w:t>2481,50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3361,16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11415272,92</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p w:rsidR="005C1171" w:rsidRDefault="00ED5C9B">
            <w:pPr>
              <w:pStyle w:val="ConsPlusNormal0"/>
            </w:pPr>
            <w:r>
              <w:t xml:space="preserve">(сумма </w:t>
            </w:r>
            <w:hyperlink w:anchor="P9377" w:tooltip="33.6.1">
              <w:r>
                <w:rPr>
                  <w:color w:val="0000FF"/>
                </w:rPr>
                <w:t>строк 33.6.1</w:t>
              </w:r>
            </w:hyperlink>
            <w:r>
              <w:t xml:space="preserve"> + </w:t>
            </w:r>
            <w:hyperlink w:anchor="P9937" w:tooltip="41.6.1">
              <w:r>
                <w:rPr>
                  <w:color w:val="0000FF"/>
                </w:rPr>
                <w:t>41.6.1</w:t>
              </w:r>
            </w:hyperlink>
            <w:r>
              <w:t xml:space="preserve"> + </w:t>
            </w:r>
            <w:hyperlink w:anchor="P10498" w:tooltip="49.6.1">
              <w:r>
                <w:rPr>
                  <w:color w:val="0000FF"/>
                </w:rPr>
                <w:t>49.6.1</w:t>
              </w:r>
            </w:hyperlink>
            <w:r>
              <w:t>)</w:t>
            </w:r>
          </w:p>
        </w:tc>
        <w:tc>
          <w:tcPr>
            <w:tcW w:w="1191" w:type="dxa"/>
            <w:vAlign w:val="center"/>
          </w:tcPr>
          <w:p w:rsidR="005C1171" w:rsidRDefault="00ED5C9B">
            <w:pPr>
              <w:pStyle w:val="ConsPlusNormal0"/>
              <w:jc w:val="center"/>
            </w:pPr>
            <w:r>
              <w:t>23.6.1</w:t>
            </w:r>
          </w:p>
        </w:tc>
        <w:tc>
          <w:tcPr>
            <w:tcW w:w="2041" w:type="dxa"/>
            <w:vAlign w:val="center"/>
          </w:tcPr>
          <w:p w:rsidR="005C1171" w:rsidRDefault="00ED5C9B">
            <w:pPr>
              <w:pStyle w:val="ConsPlusNormal0"/>
              <w:jc w:val="center"/>
            </w:pPr>
            <w:r>
              <w:t>консультация</w:t>
            </w:r>
          </w:p>
        </w:tc>
        <w:tc>
          <w:tcPr>
            <w:tcW w:w="2324" w:type="dxa"/>
            <w:vAlign w:val="center"/>
          </w:tcPr>
          <w:p w:rsidR="005C1171" w:rsidRDefault="00ED5C9B">
            <w:pPr>
              <w:pStyle w:val="ConsPlusNormal0"/>
              <w:jc w:val="center"/>
            </w:pPr>
            <w:r>
              <w:t>0,0989226</w:t>
            </w:r>
          </w:p>
        </w:tc>
        <w:tc>
          <w:tcPr>
            <w:tcW w:w="2211" w:type="dxa"/>
            <w:vAlign w:val="center"/>
          </w:tcPr>
          <w:p w:rsidR="005C1171" w:rsidRDefault="00ED5C9B">
            <w:pPr>
              <w:pStyle w:val="ConsPlusNormal0"/>
              <w:jc w:val="center"/>
            </w:pPr>
            <w:r>
              <w:t>518,60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51,30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174211,78</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p w:rsidR="005C1171" w:rsidRDefault="00ED5C9B">
            <w:pPr>
              <w:pStyle w:val="ConsPlusNormal0"/>
            </w:pPr>
            <w:r>
              <w:t xml:space="preserve">(сумма </w:t>
            </w:r>
            <w:hyperlink w:anchor="P9387" w:tooltip="33.6.2">
              <w:r>
                <w:rPr>
                  <w:color w:val="0000FF"/>
                </w:rPr>
                <w:t>строк 33.6.2</w:t>
              </w:r>
            </w:hyperlink>
            <w:r>
              <w:t xml:space="preserve"> + </w:t>
            </w:r>
            <w:hyperlink w:anchor="P9947" w:tooltip="41.6.2">
              <w:r>
                <w:rPr>
                  <w:color w:val="0000FF"/>
                </w:rPr>
                <w:t>41.6.2</w:t>
              </w:r>
            </w:hyperlink>
            <w:r>
              <w:t xml:space="preserve"> + </w:t>
            </w:r>
            <w:hyperlink w:anchor="P10508" w:tooltip="49.6.2">
              <w:r>
                <w:rPr>
                  <w:color w:val="0000FF"/>
                </w:rPr>
                <w:t>49.6.2</w:t>
              </w:r>
            </w:hyperlink>
            <w:r>
              <w:t>)</w:t>
            </w:r>
          </w:p>
        </w:tc>
        <w:tc>
          <w:tcPr>
            <w:tcW w:w="1191" w:type="dxa"/>
            <w:vAlign w:val="center"/>
          </w:tcPr>
          <w:p w:rsidR="005C1171" w:rsidRDefault="00ED5C9B">
            <w:pPr>
              <w:pStyle w:val="ConsPlusNormal0"/>
              <w:jc w:val="center"/>
            </w:pPr>
            <w:r>
              <w:t>23.6.2</w:t>
            </w:r>
          </w:p>
        </w:tc>
        <w:tc>
          <w:tcPr>
            <w:tcW w:w="2041" w:type="dxa"/>
            <w:vAlign w:val="center"/>
          </w:tcPr>
          <w:p w:rsidR="005C1171" w:rsidRDefault="00ED5C9B">
            <w:pPr>
              <w:pStyle w:val="ConsPlusNormal0"/>
              <w:jc w:val="center"/>
            </w:pPr>
            <w:r>
              <w:t>консультация</w:t>
            </w:r>
          </w:p>
        </w:tc>
        <w:tc>
          <w:tcPr>
            <w:tcW w:w="2324" w:type="dxa"/>
            <w:vAlign w:val="center"/>
          </w:tcPr>
          <w:p w:rsidR="005C1171" w:rsidRDefault="00ED5C9B">
            <w:pPr>
              <w:pStyle w:val="ConsPlusNormal0"/>
              <w:jc w:val="center"/>
            </w:pPr>
            <w:r>
              <w:t>0,030555</w:t>
            </w:r>
          </w:p>
        </w:tc>
        <w:tc>
          <w:tcPr>
            <w:tcW w:w="2211" w:type="dxa"/>
            <w:vAlign w:val="center"/>
          </w:tcPr>
          <w:p w:rsidR="005C1171" w:rsidRDefault="00ED5C9B">
            <w:pPr>
              <w:pStyle w:val="ConsPlusNormal0"/>
              <w:jc w:val="center"/>
            </w:pPr>
            <w:r>
              <w:t>400,80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12,25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41603,80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p w:rsidR="005C1171" w:rsidRDefault="00ED5C9B">
            <w:pPr>
              <w:pStyle w:val="ConsPlusNormal0"/>
            </w:pPr>
            <w:r>
              <w:t xml:space="preserve">(сумма </w:t>
            </w:r>
            <w:hyperlink w:anchor="P9397" w:tooltip="33.7">
              <w:r>
                <w:rPr>
                  <w:color w:val="0000FF"/>
                </w:rPr>
                <w:t>строк 33.7</w:t>
              </w:r>
            </w:hyperlink>
            <w:r>
              <w:t xml:space="preserve"> + </w:t>
            </w:r>
            <w:hyperlink w:anchor="P9957" w:tooltip="41.7">
              <w:r>
                <w:rPr>
                  <w:color w:val="0000FF"/>
                </w:rPr>
                <w:t>41.7</w:t>
              </w:r>
            </w:hyperlink>
            <w:r>
              <w:t xml:space="preserve"> + </w:t>
            </w:r>
            <w:hyperlink w:anchor="P10518" w:tooltip="49.7">
              <w:r>
                <w:rPr>
                  <w:color w:val="0000FF"/>
                </w:rPr>
                <w:t>49.7</w:t>
              </w:r>
            </w:hyperlink>
            <w:r>
              <w:t>):</w:t>
            </w:r>
          </w:p>
        </w:tc>
        <w:tc>
          <w:tcPr>
            <w:tcW w:w="1191" w:type="dxa"/>
            <w:vAlign w:val="center"/>
          </w:tcPr>
          <w:p w:rsidR="005C1171" w:rsidRDefault="00ED5C9B">
            <w:pPr>
              <w:pStyle w:val="ConsPlusNormal0"/>
              <w:jc w:val="center"/>
            </w:pPr>
            <w:r>
              <w:t>23.7</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0,280896</w:t>
            </w:r>
          </w:p>
        </w:tc>
        <w:tc>
          <w:tcPr>
            <w:tcW w:w="2211" w:type="dxa"/>
            <w:vAlign w:val="center"/>
          </w:tcPr>
          <w:p w:rsidR="005C1171" w:rsidRDefault="00ED5C9B">
            <w:pPr>
              <w:pStyle w:val="ConsPlusNormal0"/>
              <w:jc w:val="center"/>
            </w:pPr>
            <w:r>
              <w:t>2733,90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767,94</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2608089,65</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компьютерная томография</w:t>
            </w:r>
          </w:p>
          <w:p w:rsidR="005C1171" w:rsidRDefault="00ED5C9B">
            <w:pPr>
              <w:pStyle w:val="ConsPlusNormal0"/>
            </w:pPr>
            <w:r>
              <w:t xml:space="preserve">(сумма </w:t>
            </w:r>
            <w:hyperlink w:anchor="P9407" w:tooltip="33.7.1">
              <w:r>
                <w:rPr>
                  <w:color w:val="0000FF"/>
                </w:rPr>
                <w:t>строк 33.7.1</w:t>
              </w:r>
            </w:hyperlink>
            <w:r>
              <w:t xml:space="preserve"> + </w:t>
            </w:r>
            <w:hyperlink w:anchor="P9967" w:tooltip="41.7.1">
              <w:r>
                <w:rPr>
                  <w:color w:val="0000FF"/>
                </w:rPr>
                <w:t>41.7.1</w:t>
              </w:r>
            </w:hyperlink>
            <w:r>
              <w:t xml:space="preserve"> + </w:t>
            </w:r>
            <w:hyperlink w:anchor="P10528" w:tooltip="49.7.1">
              <w:r>
                <w:rPr>
                  <w:color w:val="0000FF"/>
                </w:rPr>
                <w:t>49.7.1</w:t>
              </w:r>
            </w:hyperlink>
            <w:r>
              <w:t>)</w:t>
            </w:r>
          </w:p>
        </w:tc>
        <w:tc>
          <w:tcPr>
            <w:tcW w:w="1191" w:type="dxa"/>
            <w:vAlign w:val="center"/>
          </w:tcPr>
          <w:p w:rsidR="005C1171" w:rsidRDefault="00ED5C9B">
            <w:pPr>
              <w:pStyle w:val="ConsPlusNormal0"/>
              <w:jc w:val="center"/>
            </w:pPr>
            <w:r>
              <w:t>23.7.1</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0,063842</w:t>
            </w:r>
          </w:p>
        </w:tc>
        <w:tc>
          <w:tcPr>
            <w:tcW w:w="2211" w:type="dxa"/>
            <w:vAlign w:val="center"/>
          </w:tcPr>
          <w:p w:rsidR="005C1171" w:rsidRDefault="00ED5C9B">
            <w:pPr>
              <w:pStyle w:val="ConsPlusNormal0"/>
              <w:jc w:val="center"/>
            </w:pPr>
            <w:r>
              <w:t>3902,90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249,17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846229,35</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магнитно-резонансная томография</w:t>
            </w:r>
          </w:p>
          <w:p w:rsidR="005C1171" w:rsidRDefault="00ED5C9B">
            <w:pPr>
              <w:pStyle w:val="ConsPlusNormal0"/>
            </w:pPr>
            <w:r>
              <w:t xml:space="preserve">(сумма </w:t>
            </w:r>
            <w:hyperlink w:anchor="P9417" w:tooltip="33.7.2">
              <w:r>
                <w:rPr>
                  <w:color w:val="0000FF"/>
                </w:rPr>
                <w:t>строк 33.7.2</w:t>
              </w:r>
            </w:hyperlink>
            <w:r>
              <w:t xml:space="preserve"> + </w:t>
            </w:r>
            <w:hyperlink w:anchor="P9977" w:tooltip="41.7.2">
              <w:r>
                <w:rPr>
                  <w:color w:val="0000FF"/>
                </w:rPr>
                <w:t>41.7.2</w:t>
              </w:r>
            </w:hyperlink>
            <w:r>
              <w:t xml:space="preserve"> + </w:t>
            </w:r>
            <w:hyperlink w:anchor="P10538" w:tooltip="49.7.2">
              <w:r>
                <w:rPr>
                  <w:color w:val="0000FF"/>
                </w:rPr>
                <w:t>49.7.2</w:t>
              </w:r>
            </w:hyperlink>
            <w:r>
              <w:t>)</w:t>
            </w:r>
          </w:p>
        </w:tc>
        <w:tc>
          <w:tcPr>
            <w:tcW w:w="1191" w:type="dxa"/>
            <w:vAlign w:val="center"/>
          </w:tcPr>
          <w:p w:rsidR="005C1171" w:rsidRDefault="00ED5C9B">
            <w:pPr>
              <w:pStyle w:val="ConsPlusNormal0"/>
              <w:jc w:val="center"/>
            </w:pPr>
            <w:r>
              <w:t>23.7.2</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0,022033</w:t>
            </w:r>
          </w:p>
        </w:tc>
        <w:tc>
          <w:tcPr>
            <w:tcW w:w="2211" w:type="dxa"/>
            <w:vAlign w:val="center"/>
          </w:tcPr>
          <w:p w:rsidR="005C1171" w:rsidRDefault="00ED5C9B">
            <w:pPr>
              <w:pStyle w:val="ConsPlusNormal0"/>
              <w:jc w:val="center"/>
            </w:pPr>
            <w:r>
              <w:t>5594,80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123,27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418652,80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ультразвуковое исследование сердечно-сосудистой системы</w:t>
            </w:r>
          </w:p>
          <w:p w:rsidR="005C1171" w:rsidRDefault="00ED5C9B">
            <w:pPr>
              <w:pStyle w:val="ConsPlusNormal0"/>
            </w:pPr>
            <w:r>
              <w:t xml:space="preserve">(сумма </w:t>
            </w:r>
            <w:hyperlink w:anchor="P9427" w:tooltip="33.7.3">
              <w:r>
                <w:rPr>
                  <w:color w:val="0000FF"/>
                </w:rPr>
                <w:t>строк 33.7.3</w:t>
              </w:r>
            </w:hyperlink>
            <w:r>
              <w:t xml:space="preserve"> + </w:t>
            </w:r>
            <w:hyperlink w:anchor="P9987" w:tooltip="41.7.3">
              <w:r>
                <w:rPr>
                  <w:color w:val="0000FF"/>
                </w:rPr>
                <w:t>41.7.3</w:t>
              </w:r>
            </w:hyperlink>
            <w:r>
              <w:t xml:space="preserve"> + </w:t>
            </w:r>
            <w:hyperlink w:anchor="P10548" w:tooltip="49.7.3">
              <w:r>
                <w:rPr>
                  <w:color w:val="0000FF"/>
                </w:rPr>
                <w:t>49.7.3</w:t>
              </w:r>
            </w:hyperlink>
            <w:r>
              <w:t>)</w:t>
            </w:r>
          </w:p>
        </w:tc>
        <w:tc>
          <w:tcPr>
            <w:tcW w:w="1191" w:type="dxa"/>
            <w:vAlign w:val="center"/>
          </w:tcPr>
          <w:p w:rsidR="005C1171" w:rsidRDefault="00ED5C9B">
            <w:pPr>
              <w:pStyle w:val="ConsPlusNormal0"/>
              <w:jc w:val="center"/>
            </w:pPr>
            <w:r>
              <w:t>23.7.3</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0,122408</w:t>
            </w:r>
          </w:p>
        </w:tc>
        <w:tc>
          <w:tcPr>
            <w:tcW w:w="2211" w:type="dxa"/>
            <w:vAlign w:val="center"/>
          </w:tcPr>
          <w:p w:rsidR="005C1171" w:rsidRDefault="00ED5C9B">
            <w:pPr>
              <w:pStyle w:val="ConsPlusNormal0"/>
              <w:jc w:val="center"/>
            </w:pPr>
            <w:r>
              <w:t>883,90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108,20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367471,70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эндоскопическое диагностическое исследование</w:t>
            </w:r>
          </w:p>
          <w:p w:rsidR="005C1171" w:rsidRDefault="00ED5C9B">
            <w:pPr>
              <w:pStyle w:val="ConsPlusNormal0"/>
            </w:pPr>
            <w:r>
              <w:t xml:space="preserve">(сумма </w:t>
            </w:r>
            <w:hyperlink w:anchor="P9437" w:tooltip="33.7.4">
              <w:r>
                <w:rPr>
                  <w:color w:val="0000FF"/>
                </w:rPr>
                <w:t>строк 33.7.4</w:t>
              </w:r>
            </w:hyperlink>
            <w:r>
              <w:t xml:space="preserve"> + </w:t>
            </w:r>
            <w:hyperlink w:anchor="P9997" w:tooltip="41.7.4">
              <w:r>
                <w:rPr>
                  <w:color w:val="0000FF"/>
                </w:rPr>
                <w:t>41.7.4</w:t>
              </w:r>
            </w:hyperlink>
            <w:r>
              <w:t xml:space="preserve"> + </w:t>
            </w:r>
            <w:hyperlink w:anchor="P10558" w:tooltip="49.7.4">
              <w:r>
                <w:rPr>
                  <w:color w:val="0000FF"/>
                </w:rPr>
                <w:t>49.7.4</w:t>
              </w:r>
            </w:hyperlink>
            <w:r>
              <w:t>)</w:t>
            </w:r>
          </w:p>
        </w:tc>
        <w:tc>
          <w:tcPr>
            <w:tcW w:w="1191" w:type="dxa"/>
            <w:vAlign w:val="center"/>
          </w:tcPr>
          <w:p w:rsidR="005C1171" w:rsidRDefault="00ED5C9B">
            <w:pPr>
              <w:pStyle w:val="ConsPlusNormal0"/>
              <w:jc w:val="center"/>
            </w:pPr>
            <w:r>
              <w:t>23.7.4</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0,035370</w:t>
            </w:r>
          </w:p>
        </w:tc>
        <w:tc>
          <w:tcPr>
            <w:tcW w:w="2211" w:type="dxa"/>
            <w:vAlign w:val="center"/>
          </w:tcPr>
          <w:p w:rsidR="005C1171" w:rsidRDefault="00ED5C9B">
            <w:pPr>
              <w:pStyle w:val="ConsPlusNormal0"/>
              <w:jc w:val="center"/>
            </w:pPr>
            <w:r>
              <w:t>1620,70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57,32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194671,70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p w:rsidR="005C1171" w:rsidRDefault="00ED5C9B">
            <w:pPr>
              <w:pStyle w:val="ConsPlusNormal0"/>
            </w:pPr>
            <w:r>
              <w:t xml:space="preserve">(сумма </w:t>
            </w:r>
            <w:hyperlink w:anchor="P9447" w:tooltip="33.7.5">
              <w:r>
                <w:rPr>
                  <w:color w:val="0000FF"/>
                </w:rPr>
                <w:t>строк 33.7.5</w:t>
              </w:r>
            </w:hyperlink>
            <w:r>
              <w:t xml:space="preserve"> + </w:t>
            </w:r>
            <w:hyperlink w:anchor="P10007" w:tooltip="41.7.5">
              <w:r>
                <w:rPr>
                  <w:color w:val="0000FF"/>
                </w:rPr>
                <w:t>41.7.5</w:t>
              </w:r>
            </w:hyperlink>
            <w:r>
              <w:t xml:space="preserve"> + </w:t>
            </w:r>
            <w:hyperlink w:anchor="P10568" w:tooltip="49.7.5">
              <w:r>
                <w:rPr>
                  <w:color w:val="0000FF"/>
                </w:rPr>
                <w:t>49.7.5</w:t>
              </w:r>
            </w:hyperlink>
            <w:r>
              <w:t>)</w:t>
            </w:r>
          </w:p>
        </w:tc>
        <w:tc>
          <w:tcPr>
            <w:tcW w:w="1191" w:type="dxa"/>
            <w:vAlign w:val="center"/>
          </w:tcPr>
          <w:p w:rsidR="005C1171" w:rsidRDefault="00ED5C9B">
            <w:pPr>
              <w:pStyle w:val="ConsPlusNormal0"/>
              <w:jc w:val="center"/>
            </w:pPr>
            <w:r>
              <w:t>23.7.5</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0,001492</w:t>
            </w:r>
          </w:p>
        </w:tc>
        <w:tc>
          <w:tcPr>
            <w:tcW w:w="2211" w:type="dxa"/>
            <w:vAlign w:val="center"/>
          </w:tcPr>
          <w:p w:rsidR="005C1171" w:rsidRDefault="00ED5C9B">
            <w:pPr>
              <w:pStyle w:val="ConsPlusNormal0"/>
              <w:jc w:val="center"/>
            </w:pPr>
            <w:r>
              <w:t>12741,30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19,01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64562,30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5C1171" w:rsidRDefault="00ED5C9B">
            <w:pPr>
              <w:pStyle w:val="ConsPlusNormal0"/>
            </w:pPr>
            <w:r>
              <w:t xml:space="preserve">(сумма </w:t>
            </w:r>
            <w:hyperlink w:anchor="P9457" w:tooltip="33.7.6">
              <w:r>
                <w:rPr>
                  <w:color w:val="0000FF"/>
                </w:rPr>
                <w:t>строк 33.7.6</w:t>
              </w:r>
            </w:hyperlink>
            <w:r>
              <w:t xml:space="preserve"> + </w:t>
            </w:r>
            <w:hyperlink w:anchor="P10017" w:tooltip="41.7.6">
              <w:r>
                <w:rPr>
                  <w:color w:val="0000FF"/>
                </w:rPr>
                <w:t>41.7.6</w:t>
              </w:r>
            </w:hyperlink>
            <w:r>
              <w:t xml:space="preserve"> + </w:t>
            </w:r>
            <w:hyperlink w:anchor="P10578" w:tooltip="49.7.6">
              <w:r>
                <w:rPr>
                  <w:color w:val="0000FF"/>
                </w:rPr>
                <w:t>49.7.6</w:t>
              </w:r>
            </w:hyperlink>
            <w:r>
              <w:t>)</w:t>
            </w:r>
          </w:p>
        </w:tc>
        <w:tc>
          <w:tcPr>
            <w:tcW w:w="1191" w:type="dxa"/>
            <w:vAlign w:val="center"/>
          </w:tcPr>
          <w:p w:rsidR="005C1171" w:rsidRDefault="00ED5C9B">
            <w:pPr>
              <w:pStyle w:val="ConsPlusNormal0"/>
              <w:jc w:val="center"/>
            </w:pPr>
            <w:r>
              <w:t>23.7.6</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0,027103</w:t>
            </w:r>
          </w:p>
        </w:tc>
        <w:tc>
          <w:tcPr>
            <w:tcW w:w="2211" w:type="dxa"/>
            <w:vAlign w:val="center"/>
          </w:tcPr>
          <w:p w:rsidR="005C1171" w:rsidRDefault="00ED5C9B">
            <w:pPr>
              <w:pStyle w:val="ConsPlusNormal0"/>
              <w:jc w:val="center"/>
            </w:pPr>
            <w:r>
              <w:t>3142,20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85,16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289222,60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ПЭТ-КТ</w:t>
            </w:r>
          </w:p>
          <w:p w:rsidR="005C1171" w:rsidRDefault="00ED5C9B">
            <w:pPr>
              <w:pStyle w:val="ConsPlusNormal0"/>
            </w:pPr>
            <w:r>
              <w:t xml:space="preserve">(сумма </w:t>
            </w:r>
            <w:hyperlink w:anchor="P9467" w:tooltip="33.7.7">
              <w:r>
                <w:rPr>
                  <w:color w:val="0000FF"/>
                </w:rPr>
                <w:t>строк 33.7.7</w:t>
              </w:r>
            </w:hyperlink>
            <w:r>
              <w:t xml:space="preserve"> + </w:t>
            </w:r>
            <w:hyperlink w:anchor="P10027" w:tooltip="41.7.7">
              <w:r>
                <w:rPr>
                  <w:color w:val="0000FF"/>
                </w:rPr>
                <w:t>41.7.7</w:t>
              </w:r>
            </w:hyperlink>
            <w:r>
              <w:t xml:space="preserve"> + </w:t>
            </w:r>
            <w:hyperlink w:anchor="P10588" w:tooltip="49.7.7">
              <w:r>
                <w:rPr>
                  <w:color w:val="0000FF"/>
                </w:rPr>
                <w:t>49.7.7</w:t>
              </w:r>
            </w:hyperlink>
            <w:r>
              <w:t>)</w:t>
            </w:r>
          </w:p>
        </w:tc>
        <w:tc>
          <w:tcPr>
            <w:tcW w:w="1191" w:type="dxa"/>
            <w:vAlign w:val="center"/>
          </w:tcPr>
          <w:p w:rsidR="005C1171" w:rsidRDefault="00ED5C9B">
            <w:pPr>
              <w:pStyle w:val="ConsPlusNormal0"/>
              <w:jc w:val="center"/>
            </w:pPr>
            <w:r>
              <w:t>23.7.7</w:t>
            </w:r>
          </w:p>
        </w:tc>
        <w:tc>
          <w:tcPr>
            <w:tcW w:w="2041" w:type="dxa"/>
            <w:vAlign w:val="center"/>
          </w:tcPr>
          <w:p w:rsidR="005C1171" w:rsidRDefault="00ED5C9B">
            <w:pPr>
              <w:pStyle w:val="ConsPlusNormal0"/>
            </w:pPr>
            <w:r>
              <w:t>исследование</w:t>
            </w:r>
          </w:p>
        </w:tc>
        <w:tc>
          <w:tcPr>
            <w:tcW w:w="2324" w:type="dxa"/>
            <w:vAlign w:val="center"/>
          </w:tcPr>
          <w:p w:rsidR="005C1171" w:rsidRDefault="00ED5C9B">
            <w:pPr>
              <w:pStyle w:val="ConsPlusNormal0"/>
              <w:jc w:val="center"/>
            </w:pPr>
            <w:r>
              <w:t>0,002141</w:t>
            </w:r>
          </w:p>
        </w:tc>
        <w:tc>
          <w:tcPr>
            <w:tcW w:w="2211" w:type="dxa"/>
            <w:vAlign w:val="center"/>
          </w:tcPr>
          <w:p w:rsidR="005C1171" w:rsidRDefault="00ED5C9B">
            <w:pPr>
              <w:pStyle w:val="ConsPlusNormal0"/>
              <w:jc w:val="center"/>
            </w:pPr>
            <w:r>
              <w:t>41288,80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88,40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300226,40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ОФЭКТ/КТ/сцинтиграфия</w:t>
            </w:r>
          </w:p>
          <w:p w:rsidR="005C1171" w:rsidRDefault="00ED5C9B">
            <w:pPr>
              <w:pStyle w:val="ConsPlusNormal0"/>
            </w:pPr>
            <w:r>
              <w:t xml:space="preserve">(сумма </w:t>
            </w:r>
            <w:hyperlink w:anchor="P9477" w:tooltip="33.7.8">
              <w:r>
                <w:rPr>
                  <w:color w:val="0000FF"/>
                </w:rPr>
                <w:t>строк 33.7.8</w:t>
              </w:r>
            </w:hyperlink>
            <w:r>
              <w:t xml:space="preserve"> + </w:t>
            </w:r>
            <w:hyperlink w:anchor="P10037" w:tooltip="41.7.8">
              <w:r>
                <w:rPr>
                  <w:color w:val="0000FF"/>
                </w:rPr>
                <w:t>41.7.8</w:t>
              </w:r>
            </w:hyperlink>
            <w:r>
              <w:t xml:space="preserve"> + </w:t>
            </w:r>
            <w:hyperlink w:anchor="P10599" w:tooltip="49.7.8">
              <w:r>
                <w:rPr>
                  <w:color w:val="0000FF"/>
                </w:rPr>
                <w:t>49.7.8</w:t>
              </w:r>
            </w:hyperlink>
            <w:r>
              <w:t>)</w:t>
            </w:r>
          </w:p>
        </w:tc>
        <w:tc>
          <w:tcPr>
            <w:tcW w:w="1191" w:type="dxa"/>
            <w:vAlign w:val="center"/>
          </w:tcPr>
          <w:p w:rsidR="005C1171" w:rsidRDefault="00ED5C9B">
            <w:pPr>
              <w:pStyle w:val="ConsPlusNormal0"/>
              <w:jc w:val="center"/>
            </w:pPr>
            <w:r>
              <w:t>23.7.8</w:t>
            </w:r>
          </w:p>
        </w:tc>
        <w:tc>
          <w:tcPr>
            <w:tcW w:w="2041" w:type="dxa"/>
            <w:vAlign w:val="center"/>
          </w:tcPr>
          <w:p w:rsidR="005C1171" w:rsidRDefault="00ED5C9B">
            <w:pPr>
              <w:pStyle w:val="ConsPlusNormal0"/>
            </w:pPr>
            <w:r>
              <w:t>исследование</w:t>
            </w:r>
          </w:p>
        </w:tc>
        <w:tc>
          <w:tcPr>
            <w:tcW w:w="2324" w:type="dxa"/>
            <w:vAlign w:val="center"/>
          </w:tcPr>
          <w:p w:rsidR="005C1171" w:rsidRDefault="00ED5C9B">
            <w:pPr>
              <w:pStyle w:val="ConsPlusNormal0"/>
              <w:jc w:val="center"/>
            </w:pPr>
            <w:r>
              <w:t>0,003997</w:t>
            </w:r>
          </w:p>
        </w:tc>
        <w:tc>
          <w:tcPr>
            <w:tcW w:w="2211" w:type="dxa"/>
            <w:vAlign w:val="center"/>
          </w:tcPr>
          <w:p w:rsidR="005C1171" w:rsidRDefault="00ED5C9B">
            <w:pPr>
              <w:pStyle w:val="ConsPlusNormal0"/>
              <w:jc w:val="center"/>
            </w:pPr>
            <w:r>
              <w:t>5790,40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23,14</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78588,70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p w:rsidR="005C1171" w:rsidRDefault="00ED5C9B">
            <w:pPr>
              <w:pStyle w:val="ConsPlusNormal0"/>
            </w:pPr>
            <w:r>
              <w:t xml:space="preserve">(сумма </w:t>
            </w:r>
            <w:hyperlink w:anchor="P9487" w:tooltip="33.7.9">
              <w:r>
                <w:rPr>
                  <w:color w:val="0000FF"/>
                </w:rPr>
                <w:t>строк 33.7.9</w:t>
              </w:r>
            </w:hyperlink>
            <w:r>
              <w:t xml:space="preserve"> + </w:t>
            </w:r>
            <w:hyperlink w:anchor="P10047" w:tooltip="41.7.9">
              <w:r>
                <w:rPr>
                  <w:color w:val="0000FF"/>
                </w:rPr>
                <w:t>41.7.9</w:t>
              </w:r>
            </w:hyperlink>
            <w:r>
              <w:t xml:space="preserve"> + </w:t>
            </w:r>
            <w:hyperlink w:anchor="P10610" w:tooltip="49.7.9">
              <w:r>
                <w:rPr>
                  <w:color w:val="0000FF"/>
                </w:rPr>
                <w:t>49.7.9</w:t>
              </w:r>
            </w:hyperlink>
            <w:r>
              <w:t>)</w:t>
            </w:r>
          </w:p>
        </w:tc>
        <w:tc>
          <w:tcPr>
            <w:tcW w:w="1191" w:type="dxa"/>
            <w:vAlign w:val="center"/>
          </w:tcPr>
          <w:p w:rsidR="005C1171" w:rsidRDefault="00ED5C9B">
            <w:pPr>
              <w:pStyle w:val="ConsPlusNormal0"/>
              <w:jc w:val="center"/>
            </w:pPr>
            <w:r>
              <w:t>23.7.9</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0,000647</w:t>
            </w:r>
          </w:p>
        </w:tc>
        <w:tc>
          <w:tcPr>
            <w:tcW w:w="2211" w:type="dxa"/>
            <w:vAlign w:val="center"/>
          </w:tcPr>
          <w:p w:rsidR="005C1171" w:rsidRDefault="00ED5C9B">
            <w:pPr>
              <w:pStyle w:val="ConsPlusNormal0"/>
              <w:jc w:val="center"/>
            </w:pPr>
            <w:r>
              <w:t>17289,70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11,19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38003,80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определение РНК вируса гепатита C (Hepatitis C virus) в крови методом ПЦР</w:t>
            </w:r>
          </w:p>
          <w:p w:rsidR="005C1171" w:rsidRDefault="00ED5C9B">
            <w:pPr>
              <w:pStyle w:val="ConsPlusNormal0"/>
            </w:pPr>
            <w:r>
              <w:t xml:space="preserve">(сумма </w:t>
            </w:r>
            <w:hyperlink w:anchor="P9497" w:tooltip="33.7.10">
              <w:r>
                <w:rPr>
                  <w:color w:val="0000FF"/>
                </w:rPr>
                <w:t>строк 33.7.10</w:t>
              </w:r>
            </w:hyperlink>
            <w:r>
              <w:t xml:space="preserve"> + </w:t>
            </w:r>
            <w:hyperlink w:anchor="P10057" w:tooltip="41.7.10">
              <w:r>
                <w:rPr>
                  <w:color w:val="0000FF"/>
                </w:rPr>
                <w:t>41.7.10</w:t>
              </w:r>
            </w:hyperlink>
            <w:r>
              <w:t xml:space="preserve"> + </w:t>
            </w:r>
            <w:hyperlink w:anchor="P10620" w:tooltip="49.7.10">
              <w:r>
                <w:rPr>
                  <w:color w:val="0000FF"/>
                </w:rPr>
                <w:t>49.7.10</w:t>
              </w:r>
            </w:hyperlink>
            <w:r>
              <w:t>)</w:t>
            </w:r>
          </w:p>
        </w:tc>
        <w:tc>
          <w:tcPr>
            <w:tcW w:w="1191" w:type="dxa"/>
            <w:vAlign w:val="center"/>
          </w:tcPr>
          <w:p w:rsidR="005C1171" w:rsidRDefault="00ED5C9B">
            <w:pPr>
              <w:pStyle w:val="ConsPlusNormal0"/>
              <w:jc w:val="center"/>
            </w:pPr>
            <w:r>
              <w:t>23.7.10</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0,001241</w:t>
            </w:r>
          </w:p>
        </w:tc>
        <w:tc>
          <w:tcPr>
            <w:tcW w:w="2211" w:type="dxa"/>
            <w:vAlign w:val="center"/>
          </w:tcPr>
          <w:p w:rsidR="005C1171" w:rsidRDefault="00ED5C9B">
            <w:pPr>
              <w:pStyle w:val="ConsPlusNormal0"/>
              <w:jc w:val="center"/>
            </w:pPr>
            <w:r>
              <w:t>1313,40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1,63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5535,80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C1171" w:rsidRDefault="00ED5C9B">
            <w:pPr>
              <w:pStyle w:val="ConsPlusNormal0"/>
            </w:pPr>
            <w:r>
              <w:t xml:space="preserve">(сумма </w:t>
            </w:r>
            <w:hyperlink w:anchor="P9507" w:tooltip="33.7.11">
              <w:r>
                <w:rPr>
                  <w:color w:val="0000FF"/>
                </w:rPr>
                <w:t>строк 33.7.11</w:t>
              </w:r>
            </w:hyperlink>
            <w:r>
              <w:t xml:space="preserve"> + </w:t>
            </w:r>
            <w:hyperlink w:anchor="P10067" w:tooltip="41.7.11">
              <w:r>
                <w:rPr>
                  <w:color w:val="0000FF"/>
                </w:rPr>
                <w:t>41.7.11</w:t>
              </w:r>
            </w:hyperlink>
            <w:r>
              <w:t xml:space="preserve"> + </w:t>
            </w:r>
            <w:hyperlink w:anchor="P10631" w:tooltip="49.7.11">
              <w:r>
                <w:rPr>
                  <w:color w:val="0000FF"/>
                </w:rPr>
                <w:t>49.7.11</w:t>
              </w:r>
            </w:hyperlink>
            <w:r>
              <w:t>)</w:t>
            </w:r>
          </w:p>
        </w:tc>
        <w:tc>
          <w:tcPr>
            <w:tcW w:w="1191" w:type="dxa"/>
            <w:vAlign w:val="center"/>
          </w:tcPr>
          <w:p w:rsidR="005C1171" w:rsidRDefault="00ED5C9B">
            <w:pPr>
              <w:pStyle w:val="ConsPlusNormal0"/>
              <w:jc w:val="center"/>
            </w:pPr>
            <w:r>
              <w:t>23.7.11</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0,000622</w:t>
            </w:r>
          </w:p>
        </w:tc>
        <w:tc>
          <w:tcPr>
            <w:tcW w:w="2211" w:type="dxa"/>
            <w:vAlign w:val="center"/>
          </w:tcPr>
          <w:p w:rsidR="005C1171" w:rsidRDefault="00ED5C9B">
            <w:pPr>
              <w:pStyle w:val="ConsPlusNormal0"/>
              <w:jc w:val="center"/>
            </w:pPr>
            <w:r>
              <w:t>2328,40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1,45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4924,50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w:t>
            </w:r>
          </w:p>
          <w:p w:rsidR="005C1171" w:rsidRDefault="00ED5C9B">
            <w:pPr>
              <w:pStyle w:val="ConsPlusNormal0"/>
            </w:pPr>
            <w:r>
              <w:t xml:space="preserve">(сумма </w:t>
            </w:r>
            <w:hyperlink w:anchor="P9517" w:tooltip="33.8">
              <w:r>
                <w:rPr>
                  <w:color w:val="0000FF"/>
                </w:rPr>
                <w:t>строк 33.8</w:t>
              </w:r>
            </w:hyperlink>
            <w:r>
              <w:t xml:space="preserve"> + </w:t>
            </w:r>
            <w:hyperlink w:anchor="P10077" w:tooltip="41.8">
              <w:r>
                <w:rPr>
                  <w:color w:val="0000FF"/>
                </w:rPr>
                <w:t>41.8</w:t>
              </w:r>
            </w:hyperlink>
            <w:r>
              <w:t xml:space="preserve"> + </w:t>
            </w:r>
            <w:hyperlink w:anchor="P10642" w:tooltip="49.8">
              <w:r>
                <w:rPr>
                  <w:color w:val="0000FF"/>
                </w:rPr>
                <w:t>4</w:t>
              </w:r>
              <w:r>
                <w:rPr>
                  <w:color w:val="0000FF"/>
                </w:rPr>
                <w:t>9.8</w:t>
              </w:r>
            </w:hyperlink>
            <w:r>
              <w:t>), в том числе:</w:t>
            </w:r>
          </w:p>
        </w:tc>
        <w:tc>
          <w:tcPr>
            <w:tcW w:w="1191" w:type="dxa"/>
            <w:vAlign w:val="center"/>
          </w:tcPr>
          <w:p w:rsidR="005C1171" w:rsidRDefault="00ED5C9B">
            <w:pPr>
              <w:pStyle w:val="ConsPlusNormal0"/>
              <w:jc w:val="center"/>
            </w:pPr>
            <w:r>
              <w:t>23.8</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0,210277</w:t>
            </w:r>
          </w:p>
        </w:tc>
        <w:tc>
          <w:tcPr>
            <w:tcW w:w="2211" w:type="dxa"/>
            <w:vAlign w:val="center"/>
          </w:tcPr>
          <w:p w:rsidR="005C1171" w:rsidRDefault="00ED5C9B">
            <w:pPr>
              <w:pStyle w:val="ConsPlusNormal0"/>
              <w:jc w:val="center"/>
            </w:pPr>
            <w:r>
              <w:t>1144,80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240,73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817573,50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школа сахарного диабета</w:t>
            </w:r>
          </w:p>
          <w:p w:rsidR="005C1171" w:rsidRDefault="00ED5C9B">
            <w:pPr>
              <w:pStyle w:val="ConsPlusNormal0"/>
            </w:pPr>
            <w:r>
              <w:t xml:space="preserve">(сумма </w:t>
            </w:r>
            <w:hyperlink w:anchor="P9527" w:tooltip="33.8.1">
              <w:r>
                <w:rPr>
                  <w:color w:val="0000FF"/>
                </w:rPr>
                <w:t>строк 33.8.1</w:t>
              </w:r>
            </w:hyperlink>
            <w:r>
              <w:t xml:space="preserve"> + </w:t>
            </w:r>
            <w:hyperlink w:anchor="P10087" w:tooltip="41.8.1">
              <w:r>
                <w:rPr>
                  <w:color w:val="0000FF"/>
                </w:rPr>
                <w:t>41.8.1</w:t>
              </w:r>
            </w:hyperlink>
            <w:r>
              <w:t xml:space="preserve"> + </w:t>
            </w:r>
            <w:hyperlink w:anchor="P10652" w:tooltip="49.8.1">
              <w:r>
                <w:rPr>
                  <w:color w:val="0000FF"/>
                </w:rPr>
                <w:t>49.8.1</w:t>
              </w:r>
            </w:hyperlink>
            <w:r>
              <w:t>)</w:t>
            </w:r>
          </w:p>
        </w:tc>
        <w:tc>
          <w:tcPr>
            <w:tcW w:w="1191" w:type="dxa"/>
            <w:vAlign w:val="center"/>
          </w:tcPr>
          <w:p w:rsidR="005C1171" w:rsidRDefault="00ED5C9B">
            <w:pPr>
              <w:pStyle w:val="ConsPlusNormal0"/>
              <w:jc w:val="center"/>
            </w:pPr>
            <w:r>
              <w:t>23.8.1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0,005620</w:t>
            </w:r>
          </w:p>
        </w:tc>
        <w:tc>
          <w:tcPr>
            <w:tcW w:w="2211" w:type="dxa"/>
            <w:vAlign w:val="center"/>
          </w:tcPr>
          <w:p w:rsidR="005C1171" w:rsidRDefault="00ED5C9B">
            <w:pPr>
              <w:pStyle w:val="ConsPlusNormal0"/>
              <w:jc w:val="center"/>
            </w:pPr>
            <w:r>
              <w:t>1685,80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9,47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32162,30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2.1.9) диспансерное наблюдение, в том числе по поводу:</w:t>
            </w:r>
          </w:p>
          <w:p w:rsidR="005C1171" w:rsidRDefault="00ED5C9B">
            <w:pPr>
              <w:pStyle w:val="ConsPlusNormal0"/>
            </w:pPr>
            <w:r>
              <w:t xml:space="preserve">(сумма </w:t>
            </w:r>
            <w:hyperlink w:anchor="P9537" w:tooltip="33.9">
              <w:r>
                <w:rPr>
                  <w:color w:val="0000FF"/>
                </w:rPr>
                <w:t>строк 33.9</w:t>
              </w:r>
            </w:hyperlink>
            <w:r>
              <w:t xml:space="preserve"> + </w:t>
            </w:r>
            <w:hyperlink w:anchor="P10097" w:tooltip="41.9">
              <w:r>
                <w:rPr>
                  <w:color w:val="0000FF"/>
                </w:rPr>
                <w:t>41.9</w:t>
              </w:r>
            </w:hyperlink>
            <w:r>
              <w:t xml:space="preserve"> + </w:t>
            </w:r>
            <w:hyperlink w:anchor="P10662" w:tooltip="49.9">
              <w:r>
                <w:rPr>
                  <w:color w:val="0000FF"/>
                </w:rPr>
                <w:t>49.9</w:t>
              </w:r>
            </w:hyperlink>
            <w:r>
              <w:t>)</w:t>
            </w:r>
          </w:p>
        </w:tc>
        <w:tc>
          <w:tcPr>
            <w:tcW w:w="1191" w:type="dxa"/>
            <w:vAlign w:val="center"/>
          </w:tcPr>
          <w:p w:rsidR="005C1171" w:rsidRDefault="00ED5C9B">
            <w:pPr>
              <w:pStyle w:val="ConsPlusNormal0"/>
              <w:jc w:val="center"/>
            </w:pPr>
            <w:r>
              <w:t>23.9</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0,275509</w:t>
            </w:r>
          </w:p>
        </w:tc>
        <w:tc>
          <w:tcPr>
            <w:tcW w:w="2211" w:type="dxa"/>
            <w:vAlign w:val="center"/>
          </w:tcPr>
          <w:p w:rsidR="005C1171" w:rsidRDefault="00ED5C9B">
            <w:pPr>
              <w:pStyle w:val="ConsPlusNormal0"/>
              <w:jc w:val="center"/>
            </w:pPr>
            <w:r>
              <w:t>3709,70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1022,06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3471146,70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онкологических заболеваний</w:t>
            </w:r>
          </w:p>
          <w:p w:rsidR="005C1171" w:rsidRDefault="00ED5C9B">
            <w:pPr>
              <w:pStyle w:val="ConsPlusNormal0"/>
            </w:pPr>
            <w:r>
              <w:t xml:space="preserve">(сумма </w:t>
            </w:r>
            <w:hyperlink w:anchor="P9547" w:tooltip="33.9.1">
              <w:r>
                <w:rPr>
                  <w:color w:val="0000FF"/>
                </w:rPr>
                <w:t>строк 33.9.1</w:t>
              </w:r>
            </w:hyperlink>
            <w:r>
              <w:t xml:space="preserve"> + </w:t>
            </w:r>
            <w:hyperlink w:anchor="P10107" w:tooltip="41.9.1">
              <w:r>
                <w:rPr>
                  <w:color w:val="0000FF"/>
                </w:rPr>
                <w:t>41.9.1</w:t>
              </w:r>
            </w:hyperlink>
            <w:r>
              <w:t xml:space="preserve"> + </w:t>
            </w:r>
            <w:hyperlink w:anchor="P10672" w:tooltip="49.9.1">
              <w:r>
                <w:rPr>
                  <w:color w:val="0000FF"/>
                </w:rPr>
                <w:t>49.9.1</w:t>
              </w:r>
            </w:hyperlink>
            <w:r>
              <w:t>)</w:t>
            </w:r>
          </w:p>
        </w:tc>
        <w:tc>
          <w:tcPr>
            <w:tcW w:w="1191" w:type="dxa"/>
            <w:vAlign w:val="center"/>
          </w:tcPr>
          <w:p w:rsidR="005C1171" w:rsidRDefault="00ED5C9B">
            <w:pPr>
              <w:pStyle w:val="ConsPlusNormal0"/>
              <w:jc w:val="center"/>
            </w:pPr>
            <w:r>
              <w:t>23.9.1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0,04505</w:t>
            </w:r>
          </w:p>
        </w:tc>
        <w:tc>
          <w:tcPr>
            <w:tcW w:w="2211" w:type="dxa"/>
            <w:vAlign w:val="center"/>
          </w:tcPr>
          <w:p w:rsidR="005C1171" w:rsidRDefault="00ED5C9B">
            <w:pPr>
              <w:pStyle w:val="ConsPlusNormal0"/>
              <w:jc w:val="center"/>
            </w:pPr>
            <w:r>
              <w:t>5161,30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232,52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789690,50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сахарного диабета</w:t>
            </w:r>
          </w:p>
          <w:p w:rsidR="005C1171" w:rsidRDefault="00ED5C9B">
            <w:pPr>
              <w:pStyle w:val="ConsPlusNormal0"/>
            </w:pPr>
            <w:r>
              <w:t xml:space="preserve">(сумма </w:t>
            </w:r>
            <w:hyperlink w:anchor="P9557" w:tooltip="33.9.2">
              <w:r>
                <w:rPr>
                  <w:color w:val="0000FF"/>
                </w:rPr>
                <w:t>строк 33.9.2</w:t>
              </w:r>
            </w:hyperlink>
            <w:r>
              <w:t xml:space="preserve"> + </w:t>
            </w:r>
            <w:hyperlink w:anchor="P10117" w:tooltip="41.9.2">
              <w:r>
                <w:rPr>
                  <w:color w:val="0000FF"/>
                </w:rPr>
                <w:t>41.9.2</w:t>
              </w:r>
            </w:hyperlink>
            <w:r>
              <w:t xml:space="preserve"> + </w:t>
            </w:r>
            <w:hyperlink w:anchor="P10682" w:tooltip="49.9.2">
              <w:r>
                <w:rPr>
                  <w:color w:val="0000FF"/>
                </w:rPr>
                <w:t>49.9.2</w:t>
              </w:r>
            </w:hyperlink>
            <w:r>
              <w:t>)</w:t>
            </w:r>
          </w:p>
        </w:tc>
        <w:tc>
          <w:tcPr>
            <w:tcW w:w="1191" w:type="dxa"/>
            <w:vAlign w:val="center"/>
          </w:tcPr>
          <w:p w:rsidR="005C1171" w:rsidRDefault="00ED5C9B">
            <w:pPr>
              <w:pStyle w:val="ConsPlusNormal0"/>
              <w:jc w:val="center"/>
            </w:pPr>
            <w:r>
              <w:t>23.9.2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0,05980</w:t>
            </w:r>
          </w:p>
        </w:tc>
        <w:tc>
          <w:tcPr>
            <w:tcW w:w="2211" w:type="dxa"/>
            <w:vAlign w:val="center"/>
          </w:tcPr>
          <w:p w:rsidR="005C1171" w:rsidRDefault="00ED5C9B">
            <w:pPr>
              <w:pStyle w:val="ConsPlusNormal0"/>
              <w:jc w:val="center"/>
            </w:pPr>
            <w:r>
              <w:t>2243,80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134,18</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455705,60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болезней системы кровообращения</w:t>
            </w:r>
          </w:p>
          <w:p w:rsidR="005C1171" w:rsidRDefault="00ED5C9B">
            <w:pPr>
              <w:pStyle w:val="ConsPlusNormal0"/>
            </w:pPr>
            <w:r>
              <w:t xml:space="preserve">(сумма </w:t>
            </w:r>
            <w:hyperlink w:anchor="P9567" w:tooltip="33.9.3">
              <w:r>
                <w:rPr>
                  <w:color w:val="0000FF"/>
                </w:rPr>
                <w:t>строк 33.9.3</w:t>
              </w:r>
            </w:hyperlink>
            <w:r>
              <w:t xml:space="preserve"> + </w:t>
            </w:r>
            <w:hyperlink w:anchor="P10127" w:tooltip="41.9.3">
              <w:r>
                <w:rPr>
                  <w:color w:val="0000FF"/>
                </w:rPr>
                <w:t>41.9.3</w:t>
              </w:r>
            </w:hyperlink>
            <w:r>
              <w:t xml:space="preserve"> + </w:t>
            </w:r>
            <w:hyperlink w:anchor="P10692" w:tooltip="49.9.3">
              <w:r>
                <w:rPr>
                  <w:color w:val="0000FF"/>
                </w:rPr>
                <w:t>49.9.3</w:t>
              </w:r>
            </w:hyperlink>
            <w:r>
              <w:t>)</w:t>
            </w:r>
          </w:p>
        </w:tc>
        <w:tc>
          <w:tcPr>
            <w:tcW w:w="1191" w:type="dxa"/>
            <w:vAlign w:val="center"/>
          </w:tcPr>
          <w:p w:rsidR="005C1171" w:rsidRDefault="00ED5C9B">
            <w:pPr>
              <w:pStyle w:val="ConsPlusNormal0"/>
              <w:jc w:val="center"/>
            </w:pPr>
            <w:r>
              <w:t>23.9.3</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0,138983</w:t>
            </w:r>
          </w:p>
        </w:tc>
        <w:tc>
          <w:tcPr>
            <w:tcW w:w="2211" w:type="dxa"/>
            <w:vAlign w:val="center"/>
          </w:tcPr>
          <w:p w:rsidR="005C1171" w:rsidRDefault="00ED5C9B">
            <w:pPr>
              <w:pStyle w:val="ConsPlusNormal0"/>
              <w:jc w:val="center"/>
            </w:pPr>
            <w:r>
              <w:t>4385,60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609,52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2070067,70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p w:rsidR="005C1171" w:rsidRDefault="00ED5C9B">
            <w:pPr>
              <w:pStyle w:val="ConsPlusNormal0"/>
            </w:pPr>
            <w:r>
              <w:t xml:space="preserve">(сумма </w:t>
            </w:r>
            <w:hyperlink w:anchor="P9577" w:tooltip="33.10">
              <w:r>
                <w:rPr>
                  <w:color w:val="0000FF"/>
                </w:rPr>
                <w:t>строк 33.10</w:t>
              </w:r>
            </w:hyperlink>
            <w:r>
              <w:t xml:space="preserve"> + </w:t>
            </w:r>
            <w:hyperlink w:anchor="P10137" w:tooltip="41.10">
              <w:r>
                <w:rPr>
                  <w:color w:val="0000FF"/>
                </w:rPr>
                <w:t>41.10</w:t>
              </w:r>
            </w:hyperlink>
            <w:r>
              <w:t xml:space="preserve"> + </w:t>
            </w:r>
            <w:hyperlink w:anchor="P10702" w:tooltip="49.10">
              <w:r>
                <w:rPr>
                  <w:color w:val="0000FF"/>
                </w:rPr>
                <w:t>49.10</w:t>
              </w:r>
            </w:hyperlink>
            <w:r>
              <w:t>)</w:t>
            </w:r>
          </w:p>
        </w:tc>
        <w:tc>
          <w:tcPr>
            <w:tcW w:w="1191" w:type="dxa"/>
            <w:vAlign w:val="center"/>
          </w:tcPr>
          <w:p w:rsidR="005C1171" w:rsidRDefault="00ED5C9B">
            <w:pPr>
              <w:pStyle w:val="ConsPlusNormal0"/>
              <w:jc w:val="center"/>
            </w:pPr>
            <w:r>
              <w:t>23.10</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0,032831</w:t>
            </w:r>
          </w:p>
        </w:tc>
        <w:tc>
          <w:tcPr>
            <w:tcW w:w="2211" w:type="dxa"/>
            <w:vAlign w:val="center"/>
          </w:tcPr>
          <w:p w:rsidR="005C1171" w:rsidRDefault="00ED5C9B">
            <w:pPr>
              <w:pStyle w:val="ConsPlusNormal0"/>
              <w:jc w:val="center"/>
            </w:pPr>
            <w:r>
              <w:t>1998,80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65,62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222860,40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2.1.11) дистанционное наблюдение за состоянием здоровья пациентов, в том числе</w:t>
            </w:r>
          </w:p>
          <w:p w:rsidR="005C1171" w:rsidRDefault="00ED5C9B">
            <w:pPr>
              <w:pStyle w:val="ConsPlusNormal0"/>
            </w:pPr>
            <w:r>
              <w:t xml:space="preserve">(сумма </w:t>
            </w:r>
            <w:hyperlink w:anchor="P9587" w:tooltip="33.11">
              <w:r>
                <w:rPr>
                  <w:color w:val="0000FF"/>
                </w:rPr>
                <w:t>строк 33.11</w:t>
              </w:r>
            </w:hyperlink>
            <w:r>
              <w:t xml:space="preserve"> + </w:t>
            </w:r>
            <w:hyperlink w:anchor="P10147" w:tooltip="41.11">
              <w:r>
                <w:rPr>
                  <w:color w:val="0000FF"/>
                </w:rPr>
                <w:t>41.11</w:t>
              </w:r>
            </w:hyperlink>
            <w:r>
              <w:t xml:space="preserve"> + </w:t>
            </w:r>
            <w:hyperlink w:anchor="P10712" w:tooltip="49.11">
              <w:r>
                <w:rPr>
                  <w:color w:val="0000FF"/>
                </w:rPr>
                <w:t>49.11</w:t>
              </w:r>
            </w:hyperlink>
            <w:r>
              <w:t>):</w:t>
            </w:r>
          </w:p>
        </w:tc>
        <w:tc>
          <w:tcPr>
            <w:tcW w:w="1191" w:type="dxa"/>
            <w:vAlign w:val="center"/>
          </w:tcPr>
          <w:p w:rsidR="005C1171" w:rsidRDefault="00ED5C9B">
            <w:pPr>
              <w:pStyle w:val="ConsPlusNormal0"/>
              <w:jc w:val="center"/>
            </w:pPr>
            <w:r>
              <w:t>23.11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0,040988</w:t>
            </w:r>
          </w:p>
        </w:tc>
        <w:tc>
          <w:tcPr>
            <w:tcW w:w="2211" w:type="dxa"/>
            <w:vAlign w:val="center"/>
          </w:tcPr>
          <w:p w:rsidR="005C1171" w:rsidRDefault="00ED5C9B">
            <w:pPr>
              <w:pStyle w:val="ConsPlusNormal0"/>
              <w:jc w:val="center"/>
            </w:pPr>
            <w:r>
              <w:t>1424,60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58,39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198305,60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пациентов с сахарным диабетом</w:t>
            </w:r>
          </w:p>
          <w:p w:rsidR="005C1171" w:rsidRDefault="00ED5C9B">
            <w:pPr>
              <w:pStyle w:val="ConsPlusNormal0"/>
            </w:pPr>
            <w:r>
              <w:t xml:space="preserve">(сумма </w:t>
            </w:r>
            <w:hyperlink w:anchor="P9597" w:tooltip="33.11.1">
              <w:r>
                <w:rPr>
                  <w:color w:val="0000FF"/>
                </w:rPr>
                <w:t>строк 33.11.1</w:t>
              </w:r>
            </w:hyperlink>
            <w:r>
              <w:t xml:space="preserve"> + </w:t>
            </w:r>
            <w:hyperlink w:anchor="P10157" w:tooltip="41.11.1">
              <w:r>
                <w:rPr>
                  <w:color w:val="0000FF"/>
                </w:rPr>
                <w:t>41.11.1</w:t>
              </w:r>
            </w:hyperlink>
            <w:r>
              <w:t xml:space="preserve"> + </w:t>
            </w:r>
            <w:hyperlink w:anchor="P10722" w:tooltip="49.11.1">
              <w:r>
                <w:rPr>
                  <w:color w:val="0000FF"/>
                </w:rPr>
                <w:t>49.11.1</w:t>
              </w:r>
            </w:hyperlink>
            <w:r>
              <w:t>)</w:t>
            </w:r>
          </w:p>
        </w:tc>
        <w:tc>
          <w:tcPr>
            <w:tcW w:w="1191" w:type="dxa"/>
            <w:vAlign w:val="center"/>
          </w:tcPr>
          <w:p w:rsidR="005C1171" w:rsidRDefault="00ED5C9B">
            <w:pPr>
              <w:pStyle w:val="ConsPlusNormal0"/>
              <w:jc w:val="center"/>
            </w:pPr>
            <w:r>
              <w:t>23.11.1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0,001293</w:t>
            </w:r>
          </w:p>
        </w:tc>
        <w:tc>
          <w:tcPr>
            <w:tcW w:w="2211" w:type="dxa"/>
            <w:vAlign w:val="center"/>
          </w:tcPr>
          <w:p w:rsidR="005C1171" w:rsidRDefault="00ED5C9B">
            <w:pPr>
              <w:pStyle w:val="ConsPlusNormal0"/>
              <w:jc w:val="center"/>
            </w:pPr>
            <w:r>
              <w:t>4313,00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5,58</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18950,90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пациентов с артериальной гипертензией</w:t>
            </w:r>
          </w:p>
          <w:p w:rsidR="005C1171" w:rsidRDefault="00ED5C9B">
            <w:pPr>
              <w:pStyle w:val="ConsPlusNormal0"/>
            </w:pPr>
            <w:r>
              <w:t xml:space="preserve">(сумма </w:t>
            </w:r>
            <w:hyperlink w:anchor="P9607" w:tooltip="33.11.2">
              <w:r>
                <w:rPr>
                  <w:color w:val="0000FF"/>
                </w:rPr>
                <w:t>строк 33.11.2</w:t>
              </w:r>
            </w:hyperlink>
            <w:r>
              <w:t xml:space="preserve"> + </w:t>
            </w:r>
            <w:hyperlink w:anchor="P10167" w:tooltip="41.11.2">
              <w:r>
                <w:rPr>
                  <w:color w:val="0000FF"/>
                </w:rPr>
                <w:t>41.11.2</w:t>
              </w:r>
            </w:hyperlink>
            <w:r>
              <w:t xml:space="preserve"> + </w:t>
            </w:r>
            <w:hyperlink w:anchor="P10732" w:tooltip="49.11.2">
              <w:r>
                <w:rPr>
                  <w:color w:val="0000FF"/>
                </w:rPr>
                <w:t>49.11.2</w:t>
              </w:r>
            </w:hyperlink>
            <w:r>
              <w:t>)</w:t>
            </w:r>
          </w:p>
        </w:tc>
        <w:tc>
          <w:tcPr>
            <w:tcW w:w="1191" w:type="dxa"/>
            <w:vAlign w:val="center"/>
          </w:tcPr>
          <w:p w:rsidR="005C1171" w:rsidRDefault="00ED5C9B">
            <w:pPr>
              <w:pStyle w:val="ConsPlusNormal0"/>
              <w:jc w:val="center"/>
            </w:pPr>
            <w:r>
              <w:t>23.11.2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0,039695</w:t>
            </w:r>
          </w:p>
        </w:tc>
        <w:tc>
          <w:tcPr>
            <w:tcW w:w="2211" w:type="dxa"/>
            <w:vAlign w:val="center"/>
          </w:tcPr>
          <w:p w:rsidR="005C1171" w:rsidRDefault="00ED5C9B">
            <w:pPr>
              <w:pStyle w:val="ConsPlusNormal0"/>
              <w:jc w:val="center"/>
            </w:pPr>
            <w:r>
              <w:t>1330,30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52,81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179354,70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2.1.12) вакцинация для профилактики пневмококковых инфекций</w:t>
            </w:r>
          </w:p>
          <w:p w:rsidR="005C1171" w:rsidRDefault="00ED5C9B">
            <w:pPr>
              <w:pStyle w:val="ConsPlusNormal0"/>
            </w:pPr>
            <w:r>
              <w:t xml:space="preserve">(сумма </w:t>
            </w:r>
            <w:hyperlink w:anchor="P9617" w:tooltip="33.12">
              <w:r>
                <w:rPr>
                  <w:color w:val="0000FF"/>
                </w:rPr>
                <w:t>строк 33.12</w:t>
              </w:r>
            </w:hyperlink>
            <w:r>
              <w:t xml:space="preserve"> + </w:t>
            </w:r>
            <w:hyperlink w:anchor="P10177" w:tooltip="41.12">
              <w:r>
                <w:rPr>
                  <w:color w:val="0000FF"/>
                </w:rPr>
                <w:t>41.12</w:t>
              </w:r>
            </w:hyperlink>
            <w:r>
              <w:t xml:space="preserve"> + </w:t>
            </w:r>
            <w:hyperlink w:anchor="P10742" w:tooltip="49.12">
              <w:r>
                <w:rPr>
                  <w:color w:val="0000FF"/>
                </w:rPr>
                <w:t>49.12</w:t>
              </w:r>
            </w:hyperlink>
            <w:r>
              <w:t>)</w:t>
            </w:r>
          </w:p>
        </w:tc>
        <w:tc>
          <w:tcPr>
            <w:tcW w:w="1191" w:type="dxa"/>
            <w:vAlign w:val="center"/>
          </w:tcPr>
          <w:p w:rsidR="005C1171" w:rsidRDefault="00ED5C9B">
            <w:pPr>
              <w:pStyle w:val="ConsPlusNormal0"/>
              <w:jc w:val="center"/>
            </w:pPr>
            <w:r>
              <w:t>23.12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0,021666</w:t>
            </w:r>
          </w:p>
        </w:tc>
        <w:tc>
          <w:tcPr>
            <w:tcW w:w="2211" w:type="dxa"/>
            <w:vAlign w:val="center"/>
          </w:tcPr>
          <w:p w:rsidR="005C1171" w:rsidRDefault="00ED5C9B">
            <w:pPr>
              <w:pStyle w:val="ConsPlusNormal0"/>
              <w:jc w:val="center"/>
            </w:pPr>
            <w:r>
              <w:t>2795,70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60,57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205709,40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5C1171" w:rsidRDefault="00ED5C9B">
            <w:pPr>
              <w:pStyle w:val="ConsPlusNormal0"/>
            </w:pPr>
            <w:r>
              <w:t xml:space="preserve">(сумма </w:t>
            </w:r>
            <w:hyperlink w:anchor="P9627" w:tooltip="34">
              <w:r>
                <w:rPr>
                  <w:color w:val="0000FF"/>
                </w:rPr>
                <w:t>строк 34</w:t>
              </w:r>
            </w:hyperlink>
            <w:r>
              <w:t xml:space="preserve"> + </w:t>
            </w:r>
            <w:hyperlink w:anchor="P10187" w:tooltip="42">
              <w:r>
                <w:rPr>
                  <w:color w:val="0000FF"/>
                </w:rPr>
                <w:t>42</w:t>
              </w:r>
            </w:hyperlink>
            <w:r>
              <w:t xml:space="preserve"> + </w:t>
            </w:r>
            <w:hyperlink w:anchor="P10752" w:tooltip="50">
              <w:r>
                <w:rPr>
                  <w:color w:val="0000FF"/>
                </w:rPr>
                <w:t>50</w:t>
              </w:r>
            </w:hyperlink>
            <w:r>
              <w:t>),</w:t>
            </w:r>
          </w:p>
          <w:p w:rsidR="005C1171" w:rsidRDefault="00ED5C9B">
            <w:pPr>
              <w:pStyle w:val="ConsPlusNormal0"/>
            </w:pPr>
            <w:r>
              <w:t xml:space="preserve">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p>
        </w:tc>
        <w:tc>
          <w:tcPr>
            <w:tcW w:w="1191" w:type="dxa"/>
            <w:vAlign w:val="center"/>
          </w:tcPr>
          <w:p w:rsidR="005C1171" w:rsidRDefault="00ED5C9B">
            <w:pPr>
              <w:pStyle w:val="ConsPlusNormal0"/>
              <w:jc w:val="center"/>
            </w:pPr>
            <w:r>
              <w:t>24</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0,0703317</w:t>
            </w:r>
          </w:p>
        </w:tc>
        <w:tc>
          <w:tcPr>
            <w:tcW w:w="2211" w:type="dxa"/>
            <w:vAlign w:val="center"/>
          </w:tcPr>
          <w:p w:rsidR="005C1171" w:rsidRDefault="00ED5C9B">
            <w:pPr>
              <w:pStyle w:val="ConsPlusNormal0"/>
              <w:jc w:val="center"/>
            </w:pPr>
            <w:r>
              <w:t>39947,30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2809,56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9541909,44</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3.1) для оказания медицинской помощи по профилю "онкология"</w:t>
            </w:r>
          </w:p>
          <w:p w:rsidR="005C1171" w:rsidRDefault="00ED5C9B">
            <w:pPr>
              <w:pStyle w:val="ConsPlusNormal0"/>
            </w:pPr>
            <w:r>
              <w:t xml:space="preserve">(сумма </w:t>
            </w:r>
            <w:hyperlink w:anchor="P9637" w:tooltip="34.1">
              <w:r>
                <w:rPr>
                  <w:color w:val="0000FF"/>
                </w:rPr>
                <w:t>строк 34.1</w:t>
              </w:r>
            </w:hyperlink>
            <w:r>
              <w:t xml:space="preserve"> + </w:t>
            </w:r>
            <w:hyperlink w:anchor="P10197" w:tooltip="42.1">
              <w:r>
                <w:rPr>
                  <w:color w:val="0000FF"/>
                </w:rPr>
                <w:t>42.1</w:t>
              </w:r>
            </w:hyperlink>
            <w:r>
              <w:t xml:space="preserve"> + </w:t>
            </w:r>
            <w:hyperlink w:anchor="P10762" w:tooltip="50.1">
              <w:r>
                <w:rPr>
                  <w:color w:val="0000FF"/>
                </w:rPr>
                <w:t>50.1</w:t>
              </w:r>
            </w:hyperlink>
            <w:r>
              <w:t>)</w:t>
            </w:r>
          </w:p>
        </w:tc>
        <w:tc>
          <w:tcPr>
            <w:tcW w:w="1191" w:type="dxa"/>
            <w:vAlign w:val="center"/>
          </w:tcPr>
          <w:p w:rsidR="005C1171" w:rsidRDefault="00ED5C9B">
            <w:pPr>
              <w:pStyle w:val="ConsPlusNormal0"/>
              <w:jc w:val="center"/>
            </w:pPr>
            <w:r>
              <w:t>24.1</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0,0153747</w:t>
            </w:r>
          </w:p>
        </w:tc>
        <w:tc>
          <w:tcPr>
            <w:tcW w:w="2211" w:type="dxa"/>
            <w:vAlign w:val="center"/>
          </w:tcPr>
          <w:p w:rsidR="005C1171" w:rsidRDefault="00ED5C9B">
            <w:pPr>
              <w:pStyle w:val="ConsPlusNormal0"/>
              <w:jc w:val="center"/>
            </w:pPr>
            <w:r>
              <w:t>93024,90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1430,23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4857369,06</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3.2) для оказания медицинской помощи при экстракорпоральном оплодотворении</w:t>
            </w:r>
          </w:p>
          <w:p w:rsidR="005C1171" w:rsidRDefault="00ED5C9B">
            <w:pPr>
              <w:pStyle w:val="ConsPlusNormal0"/>
            </w:pPr>
            <w:r>
              <w:t xml:space="preserve">(сумма </w:t>
            </w:r>
            <w:hyperlink w:anchor="P9647" w:tooltip="34.2">
              <w:r>
                <w:rPr>
                  <w:color w:val="0000FF"/>
                </w:rPr>
                <w:t>строк 34.2</w:t>
              </w:r>
            </w:hyperlink>
            <w:r>
              <w:t xml:space="preserve"> + </w:t>
            </w:r>
            <w:hyperlink w:anchor="P10207" w:tooltip="42.2">
              <w:r>
                <w:rPr>
                  <w:color w:val="0000FF"/>
                </w:rPr>
                <w:t>42.2</w:t>
              </w:r>
            </w:hyperlink>
            <w:r>
              <w:t xml:space="preserve"> + </w:t>
            </w:r>
            <w:hyperlink w:anchor="P10772" w:tooltip="50.2">
              <w:r>
                <w:rPr>
                  <w:color w:val="0000FF"/>
                </w:rPr>
                <w:t>50.2</w:t>
              </w:r>
            </w:hyperlink>
            <w:r>
              <w:t>)</w:t>
            </w:r>
          </w:p>
        </w:tc>
        <w:tc>
          <w:tcPr>
            <w:tcW w:w="1191" w:type="dxa"/>
            <w:vAlign w:val="center"/>
          </w:tcPr>
          <w:p w:rsidR="005C1171" w:rsidRDefault="00ED5C9B">
            <w:pPr>
              <w:pStyle w:val="ConsPlusNormal0"/>
              <w:jc w:val="center"/>
            </w:pPr>
            <w:r>
              <w:t>24.2</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0,0007410</w:t>
            </w:r>
          </w:p>
        </w:tc>
        <w:tc>
          <w:tcPr>
            <w:tcW w:w="2211" w:type="dxa"/>
            <w:vAlign w:val="center"/>
          </w:tcPr>
          <w:p w:rsidR="005C1171" w:rsidRDefault="00ED5C9B">
            <w:pPr>
              <w:pStyle w:val="ConsPlusNormal0"/>
              <w:jc w:val="center"/>
            </w:pPr>
            <w:r>
              <w:t>137342,20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101,77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345633,90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3.3) для оказания медицинской помощи больным с вирусным гепатитом C</w:t>
            </w:r>
          </w:p>
          <w:p w:rsidR="005C1171" w:rsidRDefault="00ED5C9B">
            <w:pPr>
              <w:pStyle w:val="ConsPlusNormal0"/>
            </w:pPr>
            <w:r>
              <w:t xml:space="preserve">(сумма </w:t>
            </w:r>
            <w:hyperlink w:anchor="P9657" w:tooltip="34.3">
              <w:r>
                <w:rPr>
                  <w:color w:val="0000FF"/>
                </w:rPr>
                <w:t>строк 34.3</w:t>
              </w:r>
            </w:hyperlink>
            <w:r>
              <w:t xml:space="preserve"> + </w:t>
            </w:r>
            <w:hyperlink w:anchor="P10217" w:tooltip="42.3">
              <w:r>
                <w:rPr>
                  <w:color w:val="0000FF"/>
                </w:rPr>
                <w:t>42.3</w:t>
              </w:r>
            </w:hyperlink>
            <w:r>
              <w:t xml:space="preserve"> + </w:t>
            </w:r>
            <w:hyperlink w:anchor="P10782" w:tooltip="50.3">
              <w:r>
                <w:rPr>
                  <w:color w:val="0000FF"/>
                </w:rPr>
                <w:t>50.3</w:t>
              </w:r>
            </w:hyperlink>
            <w:r>
              <w:t>)</w:t>
            </w:r>
          </w:p>
        </w:tc>
        <w:tc>
          <w:tcPr>
            <w:tcW w:w="1191" w:type="dxa"/>
            <w:vAlign w:val="center"/>
          </w:tcPr>
          <w:p w:rsidR="005C1171" w:rsidRDefault="00ED5C9B">
            <w:pPr>
              <w:pStyle w:val="ConsPlusNormal0"/>
              <w:jc w:val="center"/>
            </w:pPr>
            <w:r>
              <w:t>24.3</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0,001288</w:t>
            </w:r>
          </w:p>
        </w:tc>
        <w:tc>
          <w:tcPr>
            <w:tcW w:w="2211" w:type="dxa"/>
            <w:vAlign w:val="center"/>
          </w:tcPr>
          <w:p w:rsidR="005C1171" w:rsidRDefault="00ED5C9B">
            <w:pPr>
              <w:pStyle w:val="ConsPlusNormal0"/>
              <w:jc w:val="center"/>
            </w:pPr>
            <w:r>
              <w:t>72636,50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93,56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317750,90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3.4) высокотехнологичная медицинская помощь</w:t>
            </w:r>
          </w:p>
          <w:p w:rsidR="005C1171" w:rsidRDefault="00ED5C9B">
            <w:pPr>
              <w:pStyle w:val="ConsPlusNormal0"/>
            </w:pPr>
            <w:r>
              <w:t xml:space="preserve">(сумма </w:t>
            </w:r>
            <w:hyperlink w:anchor="P9667" w:tooltip="34.4">
              <w:r>
                <w:rPr>
                  <w:color w:val="0000FF"/>
                </w:rPr>
                <w:t>строк 34.4</w:t>
              </w:r>
            </w:hyperlink>
            <w:r>
              <w:t xml:space="preserve"> + </w:t>
            </w:r>
            <w:hyperlink w:anchor="P10227" w:tooltip="42.4">
              <w:r>
                <w:rPr>
                  <w:color w:val="0000FF"/>
                </w:rPr>
                <w:t>42.4</w:t>
              </w:r>
            </w:hyperlink>
            <w:r>
              <w:t xml:space="preserve"> + </w:t>
            </w:r>
            <w:hyperlink w:anchor="P10792" w:tooltip="50.4">
              <w:r>
                <w:rPr>
                  <w:color w:val="0000FF"/>
                </w:rPr>
                <w:t>50.4</w:t>
              </w:r>
            </w:hyperlink>
            <w:r>
              <w:t>)</w:t>
            </w:r>
          </w:p>
        </w:tc>
        <w:tc>
          <w:tcPr>
            <w:tcW w:w="1191" w:type="dxa"/>
            <w:vAlign w:val="center"/>
          </w:tcPr>
          <w:p w:rsidR="005C1171" w:rsidRDefault="00ED5C9B">
            <w:pPr>
              <w:pStyle w:val="ConsPlusNormal0"/>
              <w:jc w:val="center"/>
            </w:pPr>
            <w:r>
              <w:t>24.4</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5C1171" w:rsidRDefault="00ED5C9B">
            <w:pPr>
              <w:pStyle w:val="ConsPlusNormal0"/>
            </w:pPr>
            <w:r>
              <w:t xml:space="preserve">(сумма </w:t>
            </w:r>
            <w:hyperlink w:anchor="P9677" w:tooltip="35">
              <w:r>
                <w:rPr>
                  <w:color w:val="0000FF"/>
                </w:rPr>
                <w:t>строк 35</w:t>
              </w:r>
            </w:hyperlink>
            <w:r>
              <w:t xml:space="preserve"> + </w:t>
            </w:r>
            <w:hyperlink w:anchor="P10237" w:tooltip="43">
              <w:r>
                <w:rPr>
                  <w:color w:val="0000FF"/>
                </w:rPr>
                <w:t>43</w:t>
              </w:r>
            </w:hyperlink>
            <w:r>
              <w:t xml:space="preserve"> + </w:t>
            </w:r>
            <w:hyperlink w:anchor="P10802" w:tooltip="51">
              <w:r>
                <w:rPr>
                  <w:color w:val="0000FF"/>
                </w:rPr>
                <w:t>51</w:t>
              </w:r>
            </w:hyperlink>
            <w:r>
              <w:t>),</w:t>
            </w:r>
          </w:p>
          <w:p w:rsidR="005C1171" w:rsidRDefault="00ED5C9B">
            <w:pPr>
              <w:pStyle w:val="ConsPlusNormal0"/>
            </w:pPr>
            <w:r>
              <w:t>в том числе:</w:t>
            </w:r>
          </w:p>
        </w:tc>
        <w:tc>
          <w:tcPr>
            <w:tcW w:w="1191" w:type="dxa"/>
            <w:vAlign w:val="center"/>
          </w:tcPr>
          <w:p w:rsidR="005C1171" w:rsidRDefault="00ED5C9B">
            <w:pPr>
              <w:pStyle w:val="ConsPlusNormal0"/>
              <w:jc w:val="center"/>
            </w:pPr>
            <w:r>
              <w:t>25</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0,1775352</w:t>
            </w:r>
          </w:p>
        </w:tc>
        <w:tc>
          <w:tcPr>
            <w:tcW w:w="2211" w:type="dxa"/>
            <w:vAlign w:val="center"/>
          </w:tcPr>
          <w:p w:rsidR="005C1171" w:rsidRDefault="00ED5C9B">
            <w:pPr>
              <w:pStyle w:val="ConsPlusNormal0"/>
              <w:jc w:val="center"/>
            </w:pPr>
            <w:r>
              <w:t>67265,30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11941,95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40557576,95</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4.1) медицинская помощь по профилю "онкология"</w:t>
            </w:r>
          </w:p>
          <w:p w:rsidR="005C1171" w:rsidRDefault="00ED5C9B">
            <w:pPr>
              <w:pStyle w:val="ConsPlusNormal0"/>
            </w:pPr>
            <w:r>
              <w:t xml:space="preserve">(сумма </w:t>
            </w:r>
            <w:hyperlink w:anchor="P9687" w:tooltip="35.1">
              <w:r>
                <w:rPr>
                  <w:color w:val="0000FF"/>
                </w:rPr>
                <w:t>строк 35.1</w:t>
              </w:r>
            </w:hyperlink>
            <w:r>
              <w:t xml:space="preserve"> + </w:t>
            </w:r>
            <w:hyperlink w:anchor="P10247" w:tooltip="43.1">
              <w:r>
                <w:rPr>
                  <w:color w:val="0000FF"/>
                </w:rPr>
                <w:t>43.1</w:t>
              </w:r>
            </w:hyperlink>
            <w:r>
              <w:t xml:space="preserve"> + </w:t>
            </w:r>
            <w:hyperlink w:anchor="P10812" w:tooltip="51.1">
              <w:r>
                <w:rPr>
                  <w:color w:val="0000FF"/>
                </w:rPr>
                <w:t>51.1</w:t>
              </w:r>
            </w:hyperlink>
            <w:r>
              <w:t>)</w:t>
            </w:r>
          </w:p>
        </w:tc>
        <w:tc>
          <w:tcPr>
            <w:tcW w:w="1191" w:type="dxa"/>
            <w:vAlign w:val="center"/>
          </w:tcPr>
          <w:p w:rsidR="005C1171" w:rsidRDefault="00ED5C9B">
            <w:pPr>
              <w:pStyle w:val="ConsPlusNormal0"/>
              <w:jc w:val="center"/>
            </w:pPr>
            <w:r>
              <w:t>25.1</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0,010707</w:t>
            </w:r>
          </w:p>
        </w:tc>
        <w:tc>
          <w:tcPr>
            <w:tcW w:w="2211" w:type="dxa"/>
            <w:vAlign w:val="center"/>
          </w:tcPr>
          <w:p w:rsidR="005C1171" w:rsidRDefault="00ED5C9B">
            <w:pPr>
              <w:pStyle w:val="ConsPlusNormal0"/>
              <w:jc w:val="center"/>
            </w:pPr>
            <w:r>
              <w:t>119160,40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1275,85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4333070,41</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p w:rsidR="005C1171" w:rsidRDefault="00ED5C9B">
            <w:pPr>
              <w:pStyle w:val="ConsPlusNormal0"/>
            </w:pPr>
            <w:r>
              <w:t xml:space="preserve">(сумма </w:t>
            </w:r>
            <w:hyperlink w:anchor="P9697" w:tooltip="35.2">
              <w:r>
                <w:rPr>
                  <w:color w:val="0000FF"/>
                </w:rPr>
                <w:t>строк 35.2</w:t>
              </w:r>
            </w:hyperlink>
            <w:r>
              <w:t xml:space="preserve"> + </w:t>
            </w:r>
            <w:hyperlink w:anchor="P10257" w:tooltip="43.2">
              <w:r>
                <w:rPr>
                  <w:color w:val="0000FF"/>
                </w:rPr>
                <w:t>43.2</w:t>
              </w:r>
            </w:hyperlink>
            <w:r>
              <w:t xml:space="preserve"> + </w:t>
            </w:r>
            <w:hyperlink w:anchor="P10822" w:tooltip="51.2">
              <w:r>
                <w:rPr>
                  <w:color w:val="0000FF"/>
                </w:rPr>
                <w:t>51.2</w:t>
              </w:r>
            </w:hyperlink>
            <w:r>
              <w:t>)</w:t>
            </w:r>
          </w:p>
        </w:tc>
        <w:tc>
          <w:tcPr>
            <w:tcW w:w="1191" w:type="dxa"/>
            <w:vAlign w:val="center"/>
          </w:tcPr>
          <w:p w:rsidR="005C1171" w:rsidRDefault="00ED5C9B">
            <w:pPr>
              <w:pStyle w:val="ConsPlusNormal0"/>
              <w:jc w:val="center"/>
            </w:pPr>
            <w:r>
              <w:t>25.2</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0,002327</w:t>
            </w:r>
          </w:p>
        </w:tc>
        <w:tc>
          <w:tcPr>
            <w:tcW w:w="2211" w:type="dxa"/>
            <w:vAlign w:val="center"/>
          </w:tcPr>
          <w:p w:rsidR="005C1171" w:rsidRDefault="00ED5C9B">
            <w:pPr>
              <w:pStyle w:val="ConsPlusNormal0"/>
              <w:jc w:val="center"/>
            </w:pPr>
            <w:r>
              <w:t>196018,80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456,14</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1549154,50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rsidR="005C1171" w:rsidRDefault="00ED5C9B">
            <w:pPr>
              <w:pStyle w:val="ConsPlusNormal0"/>
            </w:pPr>
            <w:r>
              <w:t xml:space="preserve">(сумма </w:t>
            </w:r>
            <w:hyperlink w:anchor="P9707" w:tooltip="35.3">
              <w:r>
                <w:rPr>
                  <w:color w:val="0000FF"/>
                </w:rPr>
                <w:t>строк 35.3</w:t>
              </w:r>
            </w:hyperlink>
            <w:r>
              <w:t xml:space="preserve"> + </w:t>
            </w:r>
            <w:hyperlink w:anchor="P10267" w:tooltip="43.3">
              <w:r>
                <w:rPr>
                  <w:color w:val="0000FF"/>
                </w:rPr>
                <w:t>43.3</w:t>
              </w:r>
            </w:hyperlink>
            <w:r>
              <w:t xml:space="preserve"> + </w:t>
            </w:r>
            <w:hyperlink w:anchor="P10832" w:tooltip="51.3">
              <w:r>
                <w:rPr>
                  <w:color w:val="0000FF"/>
                </w:rPr>
                <w:t>51.3</w:t>
              </w:r>
            </w:hyperlink>
            <w:r>
              <w:t>)</w:t>
            </w:r>
          </w:p>
        </w:tc>
        <w:tc>
          <w:tcPr>
            <w:tcW w:w="1191" w:type="dxa"/>
            <w:vAlign w:val="center"/>
          </w:tcPr>
          <w:p w:rsidR="005C1171" w:rsidRDefault="00ED5C9B">
            <w:pPr>
              <w:pStyle w:val="ConsPlusNormal0"/>
              <w:jc w:val="center"/>
            </w:pPr>
            <w:r>
              <w:t>25.3</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0,00043</w:t>
            </w:r>
          </w:p>
        </w:tc>
        <w:tc>
          <w:tcPr>
            <w:tcW w:w="2211" w:type="dxa"/>
            <w:vAlign w:val="center"/>
          </w:tcPr>
          <w:p w:rsidR="005C1171" w:rsidRDefault="00ED5C9B">
            <w:pPr>
              <w:pStyle w:val="ConsPlusNormal0"/>
              <w:jc w:val="center"/>
            </w:pPr>
            <w:r>
              <w:t>300757,30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129,33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439233,90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p w:rsidR="005C1171" w:rsidRDefault="00ED5C9B">
            <w:pPr>
              <w:pStyle w:val="ConsPlusNormal0"/>
            </w:pPr>
            <w:r>
              <w:t xml:space="preserve">(сумма </w:t>
            </w:r>
            <w:hyperlink w:anchor="P9717" w:tooltip="35.4">
              <w:r>
                <w:rPr>
                  <w:color w:val="0000FF"/>
                </w:rPr>
                <w:t>строк 35.4</w:t>
              </w:r>
            </w:hyperlink>
            <w:r>
              <w:t xml:space="preserve"> + </w:t>
            </w:r>
            <w:hyperlink w:anchor="P10277" w:tooltip="43.4">
              <w:r>
                <w:rPr>
                  <w:color w:val="0000FF"/>
                </w:rPr>
                <w:t>43.4</w:t>
              </w:r>
            </w:hyperlink>
            <w:r>
              <w:t xml:space="preserve"> + </w:t>
            </w:r>
            <w:hyperlink w:anchor="P10842" w:tooltip="51.4">
              <w:r>
                <w:rPr>
                  <w:color w:val="0000FF"/>
                </w:rPr>
                <w:t>51.4</w:t>
              </w:r>
            </w:hyperlink>
            <w:r>
              <w:t>)</w:t>
            </w:r>
          </w:p>
        </w:tc>
        <w:tc>
          <w:tcPr>
            <w:tcW w:w="1191" w:type="dxa"/>
            <w:vAlign w:val="center"/>
          </w:tcPr>
          <w:p w:rsidR="005C1171" w:rsidRDefault="00ED5C9B">
            <w:pPr>
              <w:pStyle w:val="ConsPlusNormal0"/>
              <w:jc w:val="center"/>
            </w:pPr>
            <w:r>
              <w:t>25.4</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0,000189</w:t>
            </w:r>
          </w:p>
        </w:tc>
        <w:tc>
          <w:tcPr>
            <w:tcW w:w="2211" w:type="dxa"/>
            <w:vAlign w:val="center"/>
          </w:tcPr>
          <w:p w:rsidR="005C1171" w:rsidRDefault="00ED5C9B">
            <w:pPr>
              <w:pStyle w:val="ConsPlusNormal0"/>
              <w:jc w:val="center"/>
            </w:pPr>
            <w:r>
              <w:t>407881,00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77,09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261815,10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p w:rsidR="005C1171" w:rsidRDefault="00ED5C9B">
            <w:pPr>
              <w:pStyle w:val="ConsPlusNormal0"/>
              <w:jc w:val="both"/>
            </w:pPr>
            <w:r>
              <w:t xml:space="preserve">(сумма </w:t>
            </w:r>
            <w:hyperlink w:anchor="P9727" w:tooltip="35.5">
              <w:r>
                <w:rPr>
                  <w:color w:val="0000FF"/>
                </w:rPr>
                <w:t>строк 35.5</w:t>
              </w:r>
            </w:hyperlink>
            <w:r>
              <w:t xml:space="preserve"> + </w:t>
            </w:r>
            <w:hyperlink w:anchor="P10287" w:tooltip="43.5">
              <w:r>
                <w:rPr>
                  <w:color w:val="0000FF"/>
                </w:rPr>
                <w:t>43.5</w:t>
              </w:r>
            </w:hyperlink>
            <w:r>
              <w:t xml:space="preserve"> + </w:t>
            </w:r>
            <w:hyperlink w:anchor="P10852" w:tooltip="51.5">
              <w:r>
                <w:rPr>
                  <w:color w:val="0000FF"/>
                </w:rPr>
                <w:t>51.5</w:t>
              </w:r>
            </w:hyperlink>
            <w:r>
              <w:t>)</w:t>
            </w:r>
          </w:p>
        </w:tc>
        <w:tc>
          <w:tcPr>
            <w:tcW w:w="1191" w:type="dxa"/>
            <w:vAlign w:val="center"/>
          </w:tcPr>
          <w:p w:rsidR="005C1171" w:rsidRDefault="00ED5C9B">
            <w:pPr>
              <w:pStyle w:val="ConsPlusNormal0"/>
              <w:jc w:val="center"/>
            </w:pPr>
            <w:r>
              <w:t>25.5</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0,000472</w:t>
            </w:r>
          </w:p>
        </w:tc>
        <w:tc>
          <w:tcPr>
            <w:tcW w:w="2211" w:type="dxa"/>
            <w:vAlign w:val="center"/>
          </w:tcPr>
          <w:p w:rsidR="005C1171" w:rsidRDefault="00ED5C9B">
            <w:pPr>
              <w:pStyle w:val="ConsPlusNormal0"/>
              <w:jc w:val="center"/>
            </w:pPr>
            <w:r>
              <w:t>249031,50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117,54</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399192,40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4.6) высокотехнологичная медицинская помощь</w:t>
            </w:r>
          </w:p>
          <w:p w:rsidR="005C1171" w:rsidRDefault="00ED5C9B">
            <w:pPr>
              <w:pStyle w:val="ConsPlusNormal0"/>
            </w:pPr>
            <w:r>
              <w:t xml:space="preserve">(сумма </w:t>
            </w:r>
            <w:hyperlink w:anchor="P9737" w:tooltip="35.6">
              <w:r>
                <w:rPr>
                  <w:color w:val="0000FF"/>
                </w:rPr>
                <w:t>строк 35.6</w:t>
              </w:r>
            </w:hyperlink>
            <w:r>
              <w:t xml:space="preserve"> + </w:t>
            </w:r>
            <w:hyperlink w:anchor="P10297" w:tooltip="43.6">
              <w:r>
                <w:rPr>
                  <w:color w:val="0000FF"/>
                </w:rPr>
                <w:t>43.6</w:t>
              </w:r>
            </w:hyperlink>
            <w:r>
              <w:t xml:space="preserve"> + </w:t>
            </w:r>
            <w:hyperlink w:anchor="P10862" w:tooltip="51.6">
              <w:r>
                <w:rPr>
                  <w:color w:val="0000FF"/>
                </w:rPr>
                <w:t>51.6</w:t>
              </w:r>
            </w:hyperlink>
            <w:r>
              <w:t>)</w:t>
            </w:r>
          </w:p>
        </w:tc>
        <w:tc>
          <w:tcPr>
            <w:tcW w:w="1191" w:type="dxa"/>
            <w:vAlign w:val="center"/>
          </w:tcPr>
          <w:p w:rsidR="005C1171" w:rsidRDefault="00ED5C9B">
            <w:pPr>
              <w:pStyle w:val="ConsPlusNormal0"/>
              <w:jc w:val="center"/>
            </w:pPr>
            <w:r>
              <w:t>25.6</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0,0041300</w:t>
            </w:r>
          </w:p>
        </w:tc>
        <w:tc>
          <w:tcPr>
            <w:tcW w:w="2211" w:type="dxa"/>
            <w:vAlign w:val="center"/>
          </w:tcPr>
          <w:p w:rsidR="005C1171" w:rsidRDefault="00ED5C9B">
            <w:pPr>
              <w:pStyle w:val="ConsPlusNormal0"/>
              <w:jc w:val="center"/>
            </w:pPr>
            <w:r>
              <w:t>253728,80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1047,90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3558905,20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4.7) трансплантация почки</w:t>
            </w:r>
          </w:p>
          <w:p w:rsidR="005C1171" w:rsidRDefault="00ED5C9B">
            <w:pPr>
              <w:pStyle w:val="ConsPlusNormal0"/>
            </w:pPr>
            <w:r>
              <w:t xml:space="preserve">(сумма </w:t>
            </w:r>
            <w:hyperlink w:anchor="P9747" w:tooltip="35.7">
              <w:r>
                <w:rPr>
                  <w:color w:val="0000FF"/>
                </w:rPr>
                <w:t>строк 35.7</w:t>
              </w:r>
            </w:hyperlink>
            <w:r>
              <w:t xml:space="preserve"> + </w:t>
            </w:r>
            <w:hyperlink w:anchor="P10307" w:tooltip="43.7">
              <w:r>
                <w:rPr>
                  <w:color w:val="0000FF"/>
                </w:rPr>
                <w:t>43.7</w:t>
              </w:r>
            </w:hyperlink>
            <w:r>
              <w:t xml:space="preserve"> + </w:t>
            </w:r>
            <w:hyperlink w:anchor="P10872" w:tooltip="51.7">
              <w:r>
                <w:rPr>
                  <w:color w:val="0000FF"/>
                </w:rPr>
                <w:t>51.7</w:t>
              </w:r>
            </w:hyperlink>
            <w:r>
              <w:t>)</w:t>
            </w:r>
          </w:p>
        </w:tc>
        <w:tc>
          <w:tcPr>
            <w:tcW w:w="1191" w:type="dxa"/>
            <w:vAlign w:val="center"/>
          </w:tcPr>
          <w:p w:rsidR="005C1171" w:rsidRDefault="00ED5C9B">
            <w:pPr>
              <w:pStyle w:val="ConsPlusNormal0"/>
              <w:jc w:val="center"/>
            </w:pPr>
            <w:r>
              <w:t>25.7</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0,000025</w:t>
            </w:r>
          </w:p>
        </w:tc>
        <w:tc>
          <w:tcPr>
            <w:tcW w:w="2211" w:type="dxa"/>
            <w:vAlign w:val="center"/>
          </w:tcPr>
          <w:p w:rsidR="005C1171" w:rsidRDefault="00ED5C9B">
            <w:pPr>
              <w:pStyle w:val="ConsPlusNormal0"/>
              <w:jc w:val="center"/>
            </w:pPr>
            <w:r>
              <w:t>1522882,70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38,07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129294,30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 Медицинская реабилитация:</w:t>
            </w:r>
          </w:p>
        </w:tc>
        <w:tc>
          <w:tcPr>
            <w:tcW w:w="1191" w:type="dxa"/>
            <w:vAlign w:val="center"/>
          </w:tcPr>
          <w:p w:rsidR="005C1171" w:rsidRDefault="00ED5C9B">
            <w:pPr>
              <w:pStyle w:val="ConsPlusNormal0"/>
              <w:jc w:val="center"/>
            </w:pPr>
            <w:r>
              <w:t>26</w:t>
            </w:r>
          </w:p>
        </w:tc>
        <w:tc>
          <w:tcPr>
            <w:tcW w:w="2041" w:type="dxa"/>
            <w:vAlign w:val="center"/>
          </w:tcPr>
          <w:p w:rsidR="005C1171" w:rsidRDefault="00ED5C9B">
            <w:pPr>
              <w:pStyle w:val="ConsPlusNormal0"/>
              <w:jc w:val="center"/>
            </w:pPr>
            <w:r>
              <w:t>X</w:t>
            </w: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5.1) в амбулаторных условиях</w:t>
            </w:r>
          </w:p>
          <w:p w:rsidR="005C1171" w:rsidRDefault="00ED5C9B">
            <w:pPr>
              <w:pStyle w:val="ConsPlusNormal0"/>
            </w:pPr>
            <w:r>
              <w:t xml:space="preserve">(сумма </w:t>
            </w:r>
            <w:hyperlink w:anchor="P9767" w:tooltip="36.1">
              <w:r>
                <w:rPr>
                  <w:color w:val="0000FF"/>
                </w:rPr>
                <w:t>строк 36.1</w:t>
              </w:r>
            </w:hyperlink>
            <w:r>
              <w:t xml:space="preserve"> + </w:t>
            </w:r>
            <w:hyperlink w:anchor="P10327" w:tooltip="44.1">
              <w:r>
                <w:rPr>
                  <w:color w:val="0000FF"/>
                </w:rPr>
                <w:t>44.1</w:t>
              </w:r>
            </w:hyperlink>
            <w:r>
              <w:t xml:space="preserve"> + </w:t>
            </w:r>
            <w:hyperlink w:anchor="P10892" w:tooltip="52.1">
              <w:r>
                <w:rPr>
                  <w:color w:val="0000FF"/>
                </w:rPr>
                <w:t>52.1</w:t>
              </w:r>
            </w:hyperlink>
            <w:r>
              <w:t>)</w:t>
            </w:r>
          </w:p>
        </w:tc>
        <w:tc>
          <w:tcPr>
            <w:tcW w:w="1191" w:type="dxa"/>
            <w:vAlign w:val="center"/>
          </w:tcPr>
          <w:p w:rsidR="005C1171" w:rsidRDefault="00ED5C9B">
            <w:pPr>
              <w:pStyle w:val="ConsPlusNormal0"/>
              <w:jc w:val="center"/>
            </w:pPr>
            <w:r>
              <w:t>26.1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0,003506</w:t>
            </w:r>
          </w:p>
        </w:tc>
        <w:tc>
          <w:tcPr>
            <w:tcW w:w="2211" w:type="dxa"/>
            <w:vAlign w:val="center"/>
          </w:tcPr>
          <w:p w:rsidR="005C1171" w:rsidRDefault="00ED5C9B">
            <w:pPr>
              <w:pStyle w:val="ConsPlusNormal0"/>
              <w:jc w:val="center"/>
            </w:pPr>
            <w:r>
              <w:t>32382,70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113,53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385573,50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p w:rsidR="005C1171" w:rsidRDefault="00ED5C9B">
            <w:pPr>
              <w:pStyle w:val="ConsPlusNormal0"/>
            </w:pPr>
            <w:r>
              <w:t xml:space="preserve">(сумма </w:t>
            </w:r>
            <w:hyperlink w:anchor="P9777" w:tooltip="36.2">
              <w:r>
                <w:rPr>
                  <w:color w:val="0000FF"/>
                </w:rPr>
                <w:t>строк 36.2</w:t>
              </w:r>
            </w:hyperlink>
            <w:r>
              <w:t xml:space="preserve"> + </w:t>
            </w:r>
            <w:hyperlink w:anchor="P10337" w:tooltip="44.2">
              <w:r>
                <w:rPr>
                  <w:color w:val="0000FF"/>
                </w:rPr>
                <w:t>44.2</w:t>
              </w:r>
            </w:hyperlink>
            <w:r>
              <w:t xml:space="preserve"> + </w:t>
            </w:r>
            <w:hyperlink w:anchor="P10902" w:tooltip="52.2">
              <w:r>
                <w:rPr>
                  <w:color w:val="0000FF"/>
                </w:rPr>
                <w:t>52.2</w:t>
              </w:r>
            </w:hyperlink>
            <w:r>
              <w:t>)</w:t>
            </w:r>
          </w:p>
        </w:tc>
        <w:tc>
          <w:tcPr>
            <w:tcW w:w="1191" w:type="dxa"/>
            <w:vAlign w:val="center"/>
          </w:tcPr>
          <w:p w:rsidR="005C1171" w:rsidRDefault="00ED5C9B">
            <w:pPr>
              <w:pStyle w:val="ConsPlusNormal0"/>
              <w:jc w:val="center"/>
            </w:pPr>
            <w:r>
              <w:t>26.2</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0,002926</w:t>
            </w:r>
          </w:p>
        </w:tc>
        <w:tc>
          <w:tcPr>
            <w:tcW w:w="2211" w:type="dxa"/>
            <w:vAlign w:val="center"/>
          </w:tcPr>
          <w:p w:rsidR="005C1171" w:rsidRDefault="00ED5C9B">
            <w:pPr>
              <w:pStyle w:val="ConsPlusNormal0"/>
              <w:jc w:val="center"/>
            </w:pPr>
            <w:r>
              <w:t>35514,90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103,92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352935,80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p w:rsidR="005C1171" w:rsidRDefault="00ED5C9B">
            <w:pPr>
              <w:pStyle w:val="ConsPlusNormal0"/>
            </w:pPr>
            <w:r>
              <w:t xml:space="preserve">(сумма </w:t>
            </w:r>
            <w:hyperlink w:anchor="P9787" w:tooltip="36.3">
              <w:r>
                <w:rPr>
                  <w:color w:val="0000FF"/>
                </w:rPr>
                <w:t>строк 36.3</w:t>
              </w:r>
            </w:hyperlink>
            <w:r>
              <w:t xml:space="preserve"> + </w:t>
            </w:r>
            <w:hyperlink w:anchor="P10347" w:tooltip="44.3">
              <w:r>
                <w:rPr>
                  <w:color w:val="0000FF"/>
                </w:rPr>
                <w:t>44.3</w:t>
              </w:r>
            </w:hyperlink>
            <w:r>
              <w:t xml:space="preserve"> + </w:t>
            </w:r>
            <w:hyperlink w:anchor="P10912" w:tooltip="52.3">
              <w:r>
                <w:rPr>
                  <w:color w:val="0000FF"/>
                </w:rPr>
                <w:t>52.3</w:t>
              </w:r>
            </w:hyperlink>
            <w:r>
              <w:t>)</w:t>
            </w:r>
          </w:p>
        </w:tc>
        <w:tc>
          <w:tcPr>
            <w:tcW w:w="1191" w:type="dxa"/>
            <w:vAlign w:val="center"/>
          </w:tcPr>
          <w:p w:rsidR="005C1171" w:rsidRDefault="00ED5C9B">
            <w:pPr>
              <w:pStyle w:val="ConsPlusNormal0"/>
              <w:jc w:val="center"/>
            </w:pPr>
            <w:r>
              <w:t>26.3</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0,006104</w:t>
            </w:r>
          </w:p>
        </w:tc>
        <w:tc>
          <w:tcPr>
            <w:tcW w:w="2211" w:type="dxa"/>
            <w:vAlign w:val="center"/>
          </w:tcPr>
          <w:p w:rsidR="005C1171" w:rsidRDefault="00ED5C9B">
            <w:pPr>
              <w:pStyle w:val="ConsPlusNormal0"/>
              <w:jc w:val="center"/>
            </w:pPr>
            <w:r>
              <w:t>68623,70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418,88</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1422611,10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 xml:space="preserve">6. Паллиативная медицинская помощь: </w:t>
            </w:r>
            <w:hyperlink w:anchor="P11024"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191" w:type="dxa"/>
            <w:vAlign w:val="center"/>
          </w:tcPr>
          <w:p w:rsidR="005C1171" w:rsidRDefault="00ED5C9B">
            <w:pPr>
              <w:pStyle w:val="ConsPlusNormal0"/>
              <w:jc w:val="center"/>
            </w:pPr>
            <w:r>
              <w:t>27</w:t>
            </w:r>
          </w:p>
        </w:tc>
        <w:tc>
          <w:tcPr>
            <w:tcW w:w="2041" w:type="dxa"/>
            <w:vAlign w:val="center"/>
          </w:tcPr>
          <w:p w:rsidR="005C1171" w:rsidRDefault="00ED5C9B">
            <w:pPr>
              <w:pStyle w:val="ConsPlusNormal0"/>
              <w:jc w:val="center"/>
            </w:pPr>
            <w:r>
              <w:t>X</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6.1) первичная медицинская помощь, в том числе доврачебная и врачебная, всего</w:t>
            </w:r>
          </w:p>
          <w:p w:rsidR="005C1171" w:rsidRDefault="00ED5C9B">
            <w:pPr>
              <w:pStyle w:val="ConsPlusNormal0"/>
            </w:pPr>
            <w:r>
              <w:t xml:space="preserve">(равно </w:t>
            </w:r>
            <w:hyperlink w:anchor="P10932" w:tooltip="53.1">
              <w:r>
                <w:rPr>
                  <w:color w:val="0000FF"/>
                </w:rPr>
                <w:t>строке 53.1</w:t>
              </w:r>
            </w:hyperlink>
            <w:r>
              <w:t>),</w:t>
            </w:r>
          </w:p>
          <w:p w:rsidR="005C1171" w:rsidRDefault="00ED5C9B">
            <w:pPr>
              <w:pStyle w:val="ConsPlusNormal0"/>
            </w:pPr>
            <w:r>
              <w:t xml:space="preserve">в том числе: </w:t>
            </w:r>
            <w:hyperlink w:anchor="P11023"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5C1171" w:rsidRDefault="00ED5C9B">
            <w:pPr>
              <w:pStyle w:val="ConsPlusNormal0"/>
              <w:jc w:val="center"/>
            </w:pPr>
            <w:r>
              <w:t>27.1</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6.1.1) посещения по паллиативной медицинской помощи без учета посещений на дому патронажными бригадами</w:t>
            </w:r>
          </w:p>
          <w:p w:rsidR="005C1171" w:rsidRDefault="00ED5C9B">
            <w:pPr>
              <w:pStyle w:val="ConsPlusNormal0"/>
            </w:pPr>
            <w:r>
              <w:t xml:space="preserve">(равно </w:t>
            </w:r>
            <w:hyperlink w:anchor="P10942" w:tooltip="53.1.1">
              <w:r>
                <w:rPr>
                  <w:color w:val="0000FF"/>
                </w:rPr>
                <w:t>строке 53.1.1</w:t>
              </w:r>
            </w:hyperlink>
            <w:r>
              <w:t>)</w:t>
            </w:r>
          </w:p>
        </w:tc>
        <w:tc>
          <w:tcPr>
            <w:tcW w:w="1191" w:type="dxa"/>
            <w:vAlign w:val="center"/>
          </w:tcPr>
          <w:p w:rsidR="005C1171" w:rsidRDefault="00ED5C9B">
            <w:pPr>
              <w:pStyle w:val="ConsPlusNormal0"/>
              <w:jc w:val="center"/>
            </w:pPr>
            <w:r>
              <w:t>27.1.1</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6.1.2) посещения на дому выездными патронажными бригадами</w:t>
            </w:r>
          </w:p>
          <w:p w:rsidR="005C1171" w:rsidRDefault="00ED5C9B">
            <w:pPr>
              <w:pStyle w:val="ConsPlusNormal0"/>
            </w:pPr>
            <w:r>
              <w:t xml:space="preserve">(равно </w:t>
            </w:r>
            <w:hyperlink w:anchor="P10952" w:tooltip="53.1.2">
              <w:r>
                <w:rPr>
                  <w:color w:val="0000FF"/>
                </w:rPr>
                <w:t>строке 53.1.2</w:t>
              </w:r>
            </w:hyperlink>
            <w:r>
              <w:t>)</w:t>
            </w:r>
          </w:p>
        </w:tc>
        <w:tc>
          <w:tcPr>
            <w:tcW w:w="1191" w:type="dxa"/>
            <w:vAlign w:val="center"/>
          </w:tcPr>
          <w:p w:rsidR="005C1171" w:rsidRDefault="00ED5C9B">
            <w:pPr>
              <w:pStyle w:val="ConsPlusNormal0"/>
              <w:jc w:val="center"/>
            </w:pPr>
            <w:r>
              <w:t>27.1.2</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6.2) оказываемая в стационарных условиях (включая койки паллиативной медицинской помощи и койки сестринского ухода)</w:t>
            </w:r>
          </w:p>
          <w:p w:rsidR="005C1171" w:rsidRDefault="00ED5C9B">
            <w:pPr>
              <w:pStyle w:val="ConsPlusNormal0"/>
            </w:pPr>
            <w:r>
              <w:t xml:space="preserve">(равно </w:t>
            </w:r>
            <w:hyperlink w:anchor="P10962" w:tooltip="53.2">
              <w:r>
                <w:rPr>
                  <w:color w:val="0000FF"/>
                </w:rPr>
                <w:t>строке 53.2</w:t>
              </w:r>
            </w:hyperlink>
            <w:r>
              <w:t>)</w:t>
            </w:r>
          </w:p>
        </w:tc>
        <w:tc>
          <w:tcPr>
            <w:tcW w:w="1191" w:type="dxa"/>
            <w:vAlign w:val="center"/>
          </w:tcPr>
          <w:p w:rsidR="005C1171" w:rsidRDefault="00ED5C9B">
            <w:pPr>
              <w:pStyle w:val="ConsPlusNormal0"/>
              <w:jc w:val="center"/>
            </w:pPr>
            <w:r>
              <w:t>27.2</w:t>
            </w:r>
          </w:p>
        </w:tc>
        <w:tc>
          <w:tcPr>
            <w:tcW w:w="2041" w:type="dxa"/>
            <w:vAlign w:val="center"/>
          </w:tcPr>
          <w:p w:rsidR="005C1171" w:rsidRDefault="00ED5C9B">
            <w:pPr>
              <w:pStyle w:val="ConsPlusNormal0"/>
              <w:jc w:val="center"/>
            </w:pPr>
            <w:r>
              <w:t>койко-день</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6.3) оказываемая в условиях дневного стационара</w:t>
            </w:r>
          </w:p>
          <w:p w:rsidR="005C1171" w:rsidRDefault="00ED5C9B">
            <w:pPr>
              <w:pStyle w:val="ConsPlusNormal0"/>
            </w:pPr>
            <w:r>
              <w:t xml:space="preserve">(равно </w:t>
            </w:r>
            <w:hyperlink w:anchor="P10972" w:tooltip="53.3">
              <w:r>
                <w:rPr>
                  <w:color w:val="0000FF"/>
                </w:rPr>
                <w:t>строке 53.3</w:t>
              </w:r>
            </w:hyperlink>
            <w:r>
              <w:t>)</w:t>
            </w:r>
          </w:p>
        </w:tc>
        <w:tc>
          <w:tcPr>
            <w:tcW w:w="1191" w:type="dxa"/>
            <w:vAlign w:val="center"/>
          </w:tcPr>
          <w:p w:rsidR="005C1171" w:rsidRDefault="00ED5C9B">
            <w:pPr>
              <w:pStyle w:val="ConsPlusNormal0"/>
              <w:jc w:val="center"/>
            </w:pPr>
            <w:r>
              <w:t>27.3</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7. Расходы на ведение дела страховыми медицинскими организациями</w:t>
            </w:r>
          </w:p>
          <w:p w:rsidR="005C1171" w:rsidRDefault="00ED5C9B">
            <w:pPr>
              <w:pStyle w:val="ConsPlusNormal0"/>
            </w:pPr>
            <w:r>
              <w:t xml:space="preserve">(сумма </w:t>
            </w:r>
            <w:hyperlink w:anchor="P10357" w:tooltip="45">
              <w:r>
                <w:rPr>
                  <w:color w:val="0000FF"/>
                </w:rPr>
                <w:t>строк 45</w:t>
              </w:r>
            </w:hyperlink>
            <w:r>
              <w:t xml:space="preserve"> + </w:t>
            </w:r>
            <w:hyperlink w:anchor="P10982" w:tooltip="54">
              <w:r>
                <w:rPr>
                  <w:color w:val="0000FF"/>
                </w:rPr>
                <w:t>54</w:t>
              </w:r>
            </w:hyperlink>
            <w:r>
              <w:t>)</w:t>
            </w:r>
          </w:p>
        </w:tc>
        <w:tc>
          <w:tcPr>
            <w:tcW w:w="1191" w:type="dxa"/>
            <w:vAlign w:val="center"/>
          </w:tcPr>
          <w:p w:rsidR="005C1171" w:rsidRDefault="00ED5C9B">
            <w:pPr>
              <w:pStyle w:val="ConsPlusNormal0"/>
              <w:jc w:val="center"/>
            </w:pPr>
            <w:r>
              <w:t>28</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215,71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732603,19</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8. Иные расходы</w:t>
            </w:r>
          </w:p>
          <w:p w:rsidR="005C1171" w:rsidRDefault="00ED5C9B">
            <w:pPr>
              <w:pStyle w:val="ConsPlusNormal0"/>
            </w:pPr>
            <w:r>
              <w:t xml:space="preserve">(равно </w:t>
            </w:r>
            <w:hyperlink w:anchor="P10992" w:tooltip="55">
              <w:r>
                <w:rPr>
                  <w:color w:val="0000FF"/>
                </w:rPr>
                <w:t>строке 55</w:t>
              </w:r>
            </w:hyperlink>
            <w:r>
              <w:t>)</w:t>
            </w:r>
          </w:p>
        </w:tc>
        <w:tc>
          <w:tcPr>
            <w:tcW w:w="1191" w:type="dxa"/>
            <w:vAlign w:val="center"/>
          </w:tcPr>
          <w:p w:rsidR="005C1171" w:rsidRDefault="00ED5C9B">
            <w:pPr>
              <w:pStyle w:val="ConsPlusNormal0"/>
              <w:jc w:val="center"/>
            </w:pPr>
            <w:r>
              <w:t>29</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 xml:space="preserve">из </w:t>
            </w:r>
            <w:hyperlink w:anchor="P8555" w:tooltip="20">
              <w:r>
                <w:rPr>
                  <w:color w:val="0000FF"/>
                </w:rPr>
                <w:t>строки 20</w:t>
              </w:r>
            </w:hyperlink>
            <w:r>
              <w:t>:</w:t>
            </w:r>
          </w:p>
          <w:p w:rsidR="005C1171" w:rsidRDefault="00ED5C9B">
            <w:pPr>
              <w:pStyle w:val="ConsPlusNormal0"/>
              <w:outlineLvl w:val="3"/>
            </w:pPr>
            <w:r>
              <w:t>I-1. Медицинская помощь, предоставляемая в рамках Базовой программы ОМС застрахованным лицам (за счет субвенции Фонда обязательного медицинского страхования) (далее именуется - Фонд ОМС):</w:t>
            </w:r>
          </w:p>
        </w:tc>
        <w:tc>
          <w:tcPr>
            <w:tcW w:w="1191" w:type="dxa"/>
            <w:vAlign w:val="center"/>
          </w:tcPr>
          <w:p w:rsidR="005C1171" w:rsidRDefault="00ED5C9B">
            <w:pPr>
              <w:pStyle w:val="ConsPlusNormal0"/>
              <w:jc w:val="center"/>
            </w:pPr>
            <w:r>
              <w:t>30</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27365,39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92939059,70</w:t>
            </w:r>
          </w:p>
        </w:tc>
        <w:tc>
          <w:tcPr>
            <w:tcW w:w="1474" w:type="dxa"/>
            <w:vAlign w:val="center"/>
          </w:tcPr>
          <w:p w:rsidR="005C1171" w:rsidRDefault="00ED5C9B">
            <w:pPr>
              <w:pStyle w:val="ConsPlusNormal0"/>
              <w:jc w:val="center"/>
            </w:pPr>
            <w:r>
              <w:t>80,62</w:t>
            </w:r>
          </w:p>
        </w:tc>
      </w:tr>
      <w:tr w:rsidR="005C1171">
        <w:tc>
          <w:tcPr>
            <w:tcW w:w="3458" w:type="dxa"/>
            <w:vAlign w:val="center"/>
          </w:tcPr>
          <w:p w:rsidR="005C1171" w:rsidRDefault="00ED5C9B">
            <w:pPr>
              <w:pStyle w:val="ConsPlusNormal0"/>
            </w:pPr>
            <w:r>
              <w:t>1. Скорая, в том числе скорая специализированная, медицинская помощь</w:t>
            </w:r>
          </w:p>
        </w:tc>
        <w:tc>
          <w:tcPr>
            <w:tcW w:w="1191" w:type="dxa"/>
            <w:vAlign w:val="center"/>
          </w:tcPr>
          <w:p w:rsidR="005C1171" w:rsidRDefault="00ED5C9B">
            <w:pPr>
              <w:pStyle w:val="ConsPlusNormal0"/>
              <w:jc w:val="center"/>
            </w:pPr>
            <w:bookmarkStart w:id="204" w:name="P9257"/>
            <w:bookmarkEnd w:id="204"/>
            <w:r>
              <w:t>31</w:t>
            </w:r>
          </w:p>
        </w:tc>
        <w:tc>
          <w:tcPr>
            <w:tcW w:w="2041" w:type="dxa"/>
            <w:vAlign w:val="center"/>
          </w:tcPr>
          <w:p w:rsidR="005C1171" w:rsidRDefault="00ED5C9B">
            <w:pPr>
              <w:pStyle w:val="ConsPlusNormal0"/>
              <w:jc w:val="center"/>
            </w:pPr>
            <w:r>
              <w:t>вызов</w:t>
            </w:r>
          </w:p>
        </w:tc>
        <w:tc>
          <w:tcPr>
            <w:tcW w:w="2324" w:type="dxa"/>
            <w:vAlign w:val="center"/>
          </w:tcPr>
          <w:p w:rsidR="005C1171" w:rsidRDefault="00ED5C9B">
            <w:pPr>
              <w:pStyle w:val="ConsPlusNormal0"/>
              <w:jc w:val="center"/>
            </w:pPr>
            <w:r>
              <w:t>0,261</w:t>
            </w:r>
          </w:p>
        </w:tc>
        <w:tc>
          <w:tcPr>
            <w:tcW w:w="2211" w:type="dxa"/>
            <w:vAlign w:val="center"/>
          </w:tcPr>
          <w:p w:rsidR="005C1171" w:rsidRDefault="00ED5C9B">
            <w:pPr>
              <w:pStyle w:val="ConsPlusNormal0"/>
              <w:jc w:val="center"/>
            </w:pPr>
            <w:r>
              <w:t>6084,00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1587,92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5392935,20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191" w:type="dxa"/>
            <w:vAlign w:val="center"/>
          </w:tcPr>
          <w:p w:rsidR="005C1171" w:rsidRDefault="00ED5C9B">
            <w:pPr>
              <w:pStyle w:val="ConsPlusNormal0"/>
              <w:jc w:val="center"/>
            </w:pPr>
            <w:r>
              <w:t>32</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 в амбулаторных условиях, в том числе:</w:t>
            </w:r>
          </w:p>
        </w:tc>
        <w:tc>
          <w:tcPr>
            <w:tcW w:w="1191" w:type="dxa"/>
            <w:vAlign w:val="center"/>
          </w:tcPr>
          <w:p w:rsidR="005C1171" w:rsidRDefault="00ED5C9B">
            <w:pPr>
              <w:pStyle w:val="ConsPlusNormal0"/>
              <w:jc w:val="center"/>
            </w:pPr>
            <w:r>
              <w:t>33</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 для проведения профилактических медицинских осмотров</w:t>
            </w:r>
          </w:p>
        </w:tc>
        <w:tc>
          <w:tcPr>
            <w:tcW w:w="1191" w:type="dxa"/>
            <w:vAlign w:val="center"/>
          </w:tcPr>
          <w:p w:rsidR="005C1171" w:rsidRDefault="00ED5C9B">
            <w:pPr>
              <w:pStyle w:val="ConsPlusNormal0"/>
              <w:jc w:val="center"/>
            </w:pPr>
            <w:bookmarkStart w:id="205" w:name="P9287"/>
            <w:bookmarkEnd w:id="205"/>
            <w:r>
              <w:t>33.1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0,260168</w:t>
            </w:r>
          </w:p>
        </w:tc>
        <w:tc>
          <w:tcPr>
            <w:tcW w:w="2211" w:type="dxa"/>
            <w:vAlign w:val="center"/>
          </w:tcPr>
          <w:p w:rsidR="005C1171" w:rsidRDefault="00ED5C9B">
            <w:pPr>
              <w:pStyle w:val="ConsPlusNormal0"/>
              <w:jc w:val="center"/>
            </w:pPr>
            <w:r>
              <w:t>3111,20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809,43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2749007,20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2.1.2) для проведения диспансеризации, в том числе:</w:t>
            </w:r>
          </w:p>
        </w:tc>
        <w:tc>
          <w:tcPr>
            <w:tcW w:w="1191" w:type="dxa"/>
            <w:vAlign w:val="center"/>
          </w:tcPr>
          <w:p w:rsidR="005C1171" w:rsidRDefault="00ED5C9B">
            <w:pPr>
              <w:pStyle w:val="ConsPlusNormal0"/>
              <w:jc w:val="center"/>
            </w:pPr>
            <w:bookmarkStart w:id="206" w:name="P9297"/>
            <w:bookmarkEnd w:id="206"/>
            <w:r>
              <w:t>33.2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0,439948</w:t>
            </w:r>
          </w:p>
        </w:tc>
        <w:tc>
          <w:tcPr>
            <w:tcW w:w="2211" w:type="dxa"/>
            <w:vAlign w:val="center"/>
          </w:tcPr>
          <w:p w:rsidR="005C1171" w:rsidRDefault="00ED5C9B">
            <w:pPr>
              <w:pStyle w:val="ConsPlusNormal0"/>
              <w:jc w:val="center"/>
            </w:pPr>
            <w:r>
              <w:t>3721,20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1637,13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5560063,50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для проведения углубленной диспансеризации</w:t>
            </w:r>
          </w:p>
        </w:tc>
        <w:tc>
          <w:tcPr>
            <w:tcW w:w="1191" w:type="dxa"/>
            <w:vAlign w:val="center"/>
          </w:tcPr>
          <w:p w:rsidR="005C1171" w:rsidRDefault="00ED5C9B">
            <w:pPr>
              <w:pStyle w:val="ConsPlusNormal0"/>
              <w:jc w:val="center"/>
            </w:pPr>
            <w:bookmarkStart w:id="207" w:name="P9307"/>
            <w:bookmarkEnd w:id="207"/>
            <w:r>
              <w:t>33.2.1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0,050758</w:t>
            </w:r>
          </w:p>
        </w:tc>
        <w:tc>
          <w:tcPr>
            <w:tcW w:w="2211" w:type="dxa"/>
            <w:vAlign w:val="center"/>
          </w:tcPr>
          <w:p w:rsidR="005C1171" w:rsidRDefault="00ED5C9B">
            <w:pPr>
              <w:pStyle w:val="ConsPlusNormal0"/>
              <w:jc w:val="center"/>
            </w:pPr>
            <w:r>
              <w:t>2799,60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142,10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482603,70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C1171" w:rsidRDefault="00ED5C9B">
            <w:pPr>
              <w:pStyle w:val="ConsPlusNormal0"/>
              <w:jc w:val="center"/>
            </w:pPr>
            <w:bookmarkStart w:id="208" w:name="P9317"/>
            <w:bookmarkEnd w:id="208"/>
            <w:r>
              <w:t>33.3</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0,158198</w:t>
            </w:r>
          </w:p>
        </w:tc>
        <w:tc>
          <w:tcPr>
            <w:tcW w:w="2211" w:type="dxa"/>
            <w:vAlign w:val="center"/>
          </w:tcPr>
          <w:p w:rsidR="005C1171" w:rsidRDefault="00ED5C9B">
            <w:pPr>
              <w:pStyle w:val="ConsPlusNormal0"/>
              <w:jc w:val="center"/>
            </w:pPr>
            <w:r>
              <w:t>2305,00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364,65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1238433,80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женщины</w:t>
            </w:r>
          </w:p>
        </w:tc>
        <w:tc>
          <w:tcPr>
            <w:tcW w:w="1191" w:type="dxa"/>
            <w:vAlign w:val="center"/>
          </w:tcPr>
          <w:p w:rsidR="005C1171" w:rsidRDefault="00ED5C9B">
            <w:pPr>
              <w:pStyle w:val="ConsPlusNormal0"/>
              <w:jc w:val="center"/>
            </w:pPr>
            <w:bookmarkStart w:id="209" w:name="P9327"/>
            <w:bookmarkEnd w:id="209"/>
            <w:r>
              <w:t>33.3.1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0,080980</w:t>
            </w:r>
          </w:p>
        </w:tc>
        <w:tc>
          <w:tcPr>
            <w:tcW w:w="2211" w:type="dxa"/>
            <w:vAlign w:val="center"/>
          </w:tcPr>
          <w:p w:rsidR="005C1171" w:rsidRDefault="00ED5C9B">
            <w:pPr>
              <w:pStyle w:val="ConsPlusNormal0"/>
              <w:jc w:val="center"/>
            </w:pPr>
            <w:r>
              <w:t>3639,90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294,76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1001071,60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мужчины</w:t>
            </w:r>
          </w:p>
        </w:tc>
        <w:tc>
          <w:tcPr>
            <w:tcW w:w="1191" w:type="dxa"/>
            <w:vAlign w:val="center"/>
          </w:tcPr>
          <w:p w:rsidR="005C1171" w:rsidRDefault="00ED5C9B">
            <w:pPr>
              <w:pStyle w:val="ConsPlusNormal0"/>
              <w:jc w:val="center"/>
            </w:pPr>
            <w:bookmarkStart w:id="210" w:name="P9337"/>
            <w:bookmarkEnd w:id="210"/>
            <w:r>
              <w:t>33.3.2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0,077218</w:t>
            </w:r>
          </w:p>
        </w:tc>
        <w:tc>
          <w:tcPr>
            <w:tcW w:w="2211" w:type="dxa"/>
            <w:vAlign w:val="center"/>
          </w:tcPr>
          <w:p w:rsidR="005C1171" w:rsidRDefault="00ED5C9B">
            <w:pPr>
              <w:pStyle w:val="ConsPlusNormal0"/>
              <w:jc w:val="center"/>
            </w:pPr>
            <w:r>
              <w:t>905,10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69,89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237362,20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2.1.4) для посещений с иными целями</w:t>
            </w:r>
          </w:p>
        </w:tc>
        <w:tc>
          <w:tcPr>
            <w:tcW w:w="1191" w:type="dxa"/>
            <w:vAlign w:val="center"/>
          </w:tcPr>
          <w:p w:rsidR="005C1171" w:rsidRDefault="00ED5C9B">
            <w:pPr>
              <w:pStyle w:val="ConsPlusNormal0"/>
              <w:jc w:val="center"/>
            </w:pPr>
            <w:bookmarkStart w:id="211" w:name="P9347"/>
            <w:bookmarkEnd w:id="211"/>
            <w:r>
              <w:t>33.4</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ED5C9B">
            <w:pPr>
              <w:pStyle w:val="ConsPlusNormal0"/>
              <w:jc w:val="center"/>
            </w:pPr>
            <w:r>
              <w:t>2,618238</w:t>
            </w:r>
          </w:p>
        </w:tc>
        <w:tc>
          <w:tcPr>
            <w:tcW w:w="2211" w:type="dxa"/>
            <w:vAlign w:val="center"/>
          </w:tcPr>
          <w:p w:rsidR="005C1171" w:rsidRDefault="00ED5C9B">
            <w:pPr>
              <w:pStyle w:val="ConsPlusNormal0"/>
              <w:jc w:val="center"/>
            </w:pPr>
            <w:r>
              <w:t>524,50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1373,27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4663935,30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2.1.5) в неотложной форме</w:t>
            </w:r>
          </w:p>
        </w:tc>
        <w:tc>
          <w:tcPr>
            <w:tcW w:w="1191" w:type="dxa"/>
            <w:vAlign w:val="center"/>
          </w:tcPr>
          <w:p w:rsidR="005C1171" w:rsidRDefault="00ED5C9B">
            <w:pPr>
              <w:pStyle w:val="ConsPlusNormal0"/>
              <w:jc w:val="center"/>
            </w:pPr>
            <w:bookmarkStart w:id="212" w:name="P9357"/>
            <w:bookmarkEnd w:id="212"/>
            <w:r>
              <w:t>33.5</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ED5C9B">
            <w:pPr>
              <w:pStyle w:val="ConsPlusNormal0"/>
              <w:jc w:val="center"/>
            </w:pPr>
            <w:r>
              <w:t>0,540</w:t>
            </w:r>
          </w:p>
        </w:tc>
        <w:tc>
          <w:tcPr>
            <w:tcW w:w="2211" w:type="dxa"/>
            <w:vAlign w:val="center"/>
          </w:tcPr>
          <w:p w:rsidR="005C1171" w:rsidRDefault="00ED5C9B">
            <w:pPr>
              <w:pStyle w:val="ConsPlusNormal0"/>
              <w:jc w:val="center"/>
            </w:pPr>
            <w:r>
              <w:t>1251,90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676,03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2295950,70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 в связи с заболеваниями (обращений), всего</w:t>
            </w:r>
          </w:p>
        </w:tc>
        <w:tc>
          <w:tcPr>
            <w:tcW w:w="1191" w:type="dxa"/>
            <w:vAlign w:val="center"/>
          </w:tcPr>
          <w:p w:rsidR="005C1171" w:rsidRDefault="00ED5C9B">
            <w:pPr>
              <w:pStyle w:val="ConsPlusNormal0"/>
              <w:jc w:val="center"/>
            </w:pPr>
            <w:bookmarkStart w:id="213" w:name="P9367"/>
            <w:bookmarkEnd w:id="213"/>
            <w:r>
              <w:t>33.6</w:t>
            </w:r>
          </w:p>
        </w:tc>
        <w:tc>
          <w:tcPr>
            <w:tcW w:w="2041" w:type="dxa"/>
            <w:vAlign w:val="center"/>
          </w:tcPr>
          <w:p w:rsidR="005C1171" w:rsidRDefault="00ED5C9B">
            <w:pPr>
              <w:pStyle w:val="ConsPlusNormal0"/>
              <w:jc w:val="center"/>
            </w:pPr>
            <w:r>
              <w:t>обращение</w:t>
            </w:r>
          </w:p>
        </w:tc>
        <w:tc>
          <w:tcPr>
            <w:tcW w:w="2324" w:type="dxa"/>
            <w:vAlign w:val="center"/>
          </w:tcPr>
          <w:p w:rsidR="005C1171" w:rsidRDefault="00ED5C9B">
            <w:pPr>
              <w:pStyle w:val="ConsPlusNormal0"/>
              <w:jc w:val="center"/>
            </w:pPr>
            <w:r>
              <w:t>1,335969</w:t>
            </w:r>
          </w:p>
        </w:tc>
        <w:tc>
          <w:tcPr>
            <w:tcW w:w="2211" w:type="dxa"/>
            <w:vAlign w:val="center"/>
          </w:tcPr>
          <w:p w:rsidR="005C1171" w:rsidRDefault="00ED5C9B">
            <w:pPr>
              <w:pStyle w:val="ConsPlusNormal0"/>
              <w:jc w:val="center"/>
            </w:pPr>
            <w:r>
              <w:t>2460,20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3286,75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11162545,80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C1171" w:rsidRDefault="00ED5C9B">
            <w:pPr>
              <w:pStyle w:val="ConsPlusNormal0"/>
              <w:jc w:val="center"/>
            </w:pPr>
            <w:bookmarkStart w:id="214" w:name="P9377"/>
            <w:bookmarkEnd w:id="214"/>
            <w:r>
              <w:t>33.6.1</w:t>
            </w:r>
          </w:p>
        </w:tc>
        <w:tc>
          <w:tcPr>
            <w:tcW w:w="2041" w:type="dxa"/>
            <w:vAlign w:val="center"/>
          </w:tcPr>
          <w:p w:rsidR="005C1171" w:rsidRDefault="00ED5C9B">
            <w:pPr>
              <w:pStyle w:val="ConsPlusNormal0"/>
              <w:jc w:val="center"/>
            </w:pPr>
            <w:r>
              <w:t>консультация</w:t>
            </w:r>
          </w:p>
        </w:tc>
        <w:tc>
          <w:tcPr>
            <w:tcW w:w="2324" w:type="dxa"/>
            <w:vAlign w:val="center"/>
          </w:tcPr>
          <w:p w:rsidR="005C1171" w:rsidRDefault="00ED5C9B">
            <w:pPr>
              <w:pStyle w:val="ConsPlusNormal0"/>
              <w:jc w:val="center"/>
            </w:pPr>
            <w:r>
              <w:t>0,080667</w:t>
            </w:r>
          </w:p>
        </w:tc>
        <w:tc>
          <w:tcPr>
            <w:tcW w:w="2211" w:type="dxa"/>
            <w:vAlign w:val="center"/>
          </w:tcPr>
          <w:p w:rsidR="005C1171" w:rsidRDefault="00ED5C9B">
            <w:pPr>
              <w:pStyle w:val="ConsPlusNormal0"/>
              <w:jc w:val="center"/>
            </w:pPr>
            <w:r>
              <w:t>452,70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36,52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124030,20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C1171" w:rsidRDefault="00ED5C9B">
            <w:pPr>
              <w:pStyle w:val="ConsPlusNormal0"/>
              <w:jc w:val="center"/>
            </w:pPr>
            <w:bookmarkStart w:id="215" w:name="P9387"/>
            <w:bookmarkEnd w:id="215"/>
            <w:r>
              <w:t>33.6.2</w:t>
            </w:r>
          </w:p>
        </w:tc>
        <w:tc>
          <w:tcPr>
            <w:tcW w:w="2041" w:type="dxa"/>
            <w:vAlign w:val="center"/>
          </w:tcPr>
          <w:p w:rsidR="005C1171" w:rsidRDefault="00ED5C9B">
            <w:pPr>
              <w:pStyle w:val="ConsPlusNormal0"/>
              <w:jc w:val="center"/>
            </w:pPr>
            <w:r>
              <w:t>консультация</w:t>
            </w:r>
          </w:p>
        </w:tc>
        <w:tc>
          <w:tcPr>
            <w:tcW w:w="2324" w:type="dxa"/>
            <w:vAlign w:val="center"/>
          </w:tcPr>
          <w:p w:rsidR="005C1171" w:rsidRDefault="00ED5C9B">
            <w:pPr>
              <w:pStyle w:val="ConsPlusNormal0"/>
              <w:jc w:val="center"/>
            </w:pPr>
            <w:r>
              <w:t>0,030555</w:t>
            </w:r>
          </w:p>
        </w:tc>
        <w:tc>
          <w:tcPr>
            <w:tcW w:w="2211" w:type="dxa"/>
            <w:vAlign w:val="center"/>
          </w:tcPr>
          <w:p w:rsidR="005C1171" w:rsidRDefault="00ED5C9B">
            <w:pPr>
              <w:pStyle w:val="ConsPlusNormal0"/>
              <w:jc w:val="center"/>
            </w:pPr>
            <w:r>
              <w:t>400,80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12,25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41603,80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C1171" w:rsidRDefault="00ED5C9B">
            <w:pPr>
              <w:pStyle w:val="ConsPlusNormal0"/>
              <w:jc w:val="center"/>
            </w:pPr>
            <w:bookmarkStart w:id="216" w:name="P9397"/>
            <w:bookmarkEnd w:id="216"/>
            <w:r>
              <w:t>33.7</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0,274786</w:t>
            </w:r>
          </w:p>
        </w:tc>
        <w:tc>
          <w:tcPr>
            <w:tcW w:w="2211" w:type="dxa"/>
            <w:vAlign w:val="center"/>
          </w:tcPr>
          <w:p w:rsidR="005C1171" w:rsidRDefault="00ED5C9B">
            <w:pPr>
              <w:pStyle w:val="ConsPlusNormal0"/>
              <w:jc w:val="center"/>
            </w:pPr>
            <w:r>
              <w:t>2748,80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755,33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2565271,50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компьютерная томография</w:t>
            </w:r>
          </w:p>
        </w:tc>
        <w:tc>
          <w:tcPr>
            <w:tcW w:w="1191" w:type="dxa"/>
            <w:vAlign w:val="center"/>
          </w:tcPr>
          <w:p w:rsidR="005C1171" w:rsidRDefault="00ED5C9B">
            <w:pPr>
              <w:pStyle w:val="ConsPlusNormal0"/>
              <w:jc w:val="center"/>
            </w:pPr>
            <w:bookmarkStart w:id="217" w:name="P9407"/>
            <w:bookmarkEnd w:id="217"/>
            <w:r>
              <w:t>33.7.1</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0,057732</w:t>
            </w:r>
          </w:p>
        </w:tc>
        <w:tc>
          <w:tcPr>
            <w:tcW w:w="2211" w:type="dxa"/>
            <w:vAlign w:val="center"/>
          </w:tcPr>
          <w:p w:rsidR="005C1171" w:rsidRDefault="00ED5C9B">
            <w:pPr>
              <w:pStyle w:val="ConsPlusNormal0"/>
              <w:jc w:val="center"/>
            </w:pPr>
            <w:r>
              <w:t>4097,60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236,56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803411,20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магнитно-резонансная томография</w:t>
            </w:r>
          </w:p>
        </w:tc>
        <w:tc>
          <w:tcPr>
            <w:tcW w:w="1191" w:type="dxa"/>
            <w:vAlign w:val="center"/>
          </w:tcPr>
          <w:p w:rsidR="005C1171" w:rsidRDefault="00ED5C9B">
            <w:pPr>
              <w:pStyle w:val="ConsPlusNormal0"/>
              <w:jc w:val="center"/>
            </w:pPr>
            <w:bookmarkStart w:id="218" w:name="P9417"/>
            <w:bookmarkEnd w:id="218"/>
            <w:r>
              <w:t>33.7.2</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0,022033</w:t>
            </w:r>
          </w:p>
        </w:tc>
        <w:tc>
          <w:tcPr>
            <w:tcW w:w="2211" w:type="dxa"/>
            <w:vAlign w:val="center"/>
          </w:tcPr>
          <w:p w:rsidR="005C1171" w:rsidRDefault="00ED5C9B">
            <w:pPr>
              <w:pStyle w:val="ConsPlusNormal0"/>
              <w:jc w:val="center"/>
            </w:pPr>
            <w:r>
              <w:t>5594,80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123,27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418652,80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ультразвуковое исследование сердечно-сосудистой системы</w:t>
            </w:r>
          </w:p>
        </w:tc>
        <w:tc>
          <w:tcPr>
            <w:tcW w:w="1191" w:type="dxa"/>
            <w:vAlign w:val="center"/>
          </w:tcPr>
          <w:p w:rsidR="005C1171" w:rsidRDefault="00ED5C9B">
            <w:pPr>
              <w:pStyle w:val="ConsPlusNormal0"/>
              <w:jc w:val="center"/>
            </w:pPr>
            <w:bookmarkStart w:id="219" w:name="P9427"/>
            <w:bookmarkEnd w:id="219"/>
            <w:r>
              <w:t>33.7.3</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0,122408</w:t>
            </w:r>
          </w:p>
        </w:tc>
        <w:tc>
          <w:tcPr>
            <w:tcW w:w="2211" w:type="dxa"/>
            <w:vAlign w:val="center"/>
          </w:tcPr>
          <w:p w:rsidR="005C1171" w:rsidRDefault="00ED5C9B">
            <w:pPr>
              <w:pStyle w:val="ConsPlusNormal0"/>
              <w:jc w:val="center"/>
            </w:pPr>
            <w:r>
              <w:t>883,90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108,2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367471,70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эндоскопическое диагностическое исследование</w:t>
            </w:r>
          </w:p>
        </w:tc>
        <w:tc>
          <w:tcPr>
            <w:tcW w:w="1191" w:type="dxa"/>
            <w:vAlign w:val="center"/>
          </w:tcPr>
          <w:p w:rsidR="005C1171" w:rsidRDefault="00ED5C9B">
            <w:pPr>
              <w:pStyle w:val="ConsPlusNormal0"/>
              <w:jc w:val="center"/>
            </w:pPr>
            <w:bookmarkStart w:id="220" w:name="P9437"/>
            <w:bookmarkEnd w:id="220"/>
            <w:r>
              <w:t>33.7.4</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0,035370</w:t>
            </w:r>
          </w:p>
        </w:tc>
        <w:tc>
          <w:tcPr>
            <w:tcW w:w="2211" w:type="dxa"/>
            <w:vAlign w:val="center"/>
          </w:tcPr>
          <w:p w:rsidR="005C1171" w:rsidRDefault="00ED5C9B">
            <w:pPr>
              <w:pStyle w:val="ConsPlusNormal0"/>
              <w:jc w:val="center"/>
            </w:pPr>
            <w:r>
              <w:t>1620,70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57,32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194671,70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C1171" w:rsidRDefault="00ED5C9B">
            <w:pPr>
              <w:pStyle w:val="ConsPlusNormal0"/>
              <w:jc w:val="center"/>
            </w:pPr>
            <w:bookmarkStart w:id="221" w:name="P9447"/>
            <w:bookmarkEnd w:id="221"/>
            <w:r>
              <w:t>33.7.5</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0,001492</w:t>
            </w:r>
          </w:p>
        </w:tc>
        <w:tc>
          <w:tcPr>
            <w:tcW w:w="2211" w:type="dxa"/>
            <w:vAlign w:val="center"/>
          </w:tcPr>
          <w:p w:rsidR="005C1171" w:rsidRDefault="00ED5C9B">
            <w:pPr>
              <w:pStyle w:val="ConsPlusNormal0"/>
              <w:jc w:val="center"/>
            </w:pPr>
            <w:r>
              <w:t>12741,30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19,01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64562,30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C1171" w:rsidRDefault="00ED5C9B">
            <w:pPr>
              <w:pStyle w:val="ConsPlusNormal0"/>
              <w:jc w:val="center"/>
            </w:pPr>
            <w:bookmarkStart w:id="222" w:name="P9457"/>
            <w:bookmarkEnd w:id="222"/>
            <w:r>
              <w:t>33.7.6</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0,027103</w:t>
            </w:r>
          </w:p>
        </w:tc>
        <w:tc>
          <w:tcPr>
            <w:tcW w:w="2211" w:type="dxa"/>
            <w:vAlign w:val="center"/>
          </w:tcPr>
          <w:p w:rsidR="005C1171" w:rsidRDefault="00ED5C9B">
            <w:pPr>
              <w:pStyle w:val="ConsPlusNormal0"/>
              <w:jc w:val="center"/>
            </w:pPr>
            <w:r>
              <w:t>3142,20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85,16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289222,60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ПЭТ-КТ</w:t>
            </w:r>
          </w:p>
        </w:tc>
        <w:tc>
          <w:tcPr>
            <w:tcW w:w="1191" w:type="dxa"/>
            <w:vAlign w:val="center"/>
          </w:tcPr>
          <w:p w:rsidR="005C1171" w:rsidRDefault="00ED5C9B">
            <w:pPr>
              <w:pStyle w:val="ConsPlusNormal0"/>
              <w:jc w:val="center"/>
            </w:pPr>
            <w:bookmarkStart w:id="223" w:name="P9467"/>
            <w:bookmarkEnd w:id="223"/>
            <w:r>
              <w:t>33.7.7</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0,002141</w:t>
            </w:r>
          </w:p>
        </w:tc>
        <w:tc>
          <w:tcPr>
            <w:tcW w:w="2211" w:type="dxa"/>
            <w:vAlign w:val="center"/>
          </w:tcPr>
          <w:p w:rsidR="005C1171" w:rsidRDefault="00ED5C9B">
            <w:pPr>
              <w:pStyle w:val="ConsPlusNormal0"/>
              <w:jc w:val="center"/>
            </w:pPr>
            <w:r>
              <w:t>41288,80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88,40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300226,40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ОФЭКТ/КТ/сцинтиграфия</w:t>
            </w:r>
          </w:p>
        </w:tc>
        <w:tc>
          <w:tcPr>
            <w:tcW w:w="1191" w:type="dxa"/>
            <w:vAlign w:val="center"/>
          </w:tcPr>
          <w:p w:rsidR="005C1171" w:rsidRDefault="00ED5C9B">
            <w:pPr>
              <w:pStyle w:val="ConsPlusNormal0"/>
              <w:jc w:val="center"/>
            </w:pPr>
            <w:bookmarkStart w:id="224" w:name="P9477"/>
            <w:bookmarkEnd w:id="224"/>
            <w:r>
              <w:t>33.7.8</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0,003997</w:t>
            </w:r>
          </w:p>
        </w:tc>
        <w:tc>
          <w:tcPr>
            <w:tcW w:w="2211" w:type="dxa"/>
            <w:vAlign w:val="center"/>
          </w:tcPr>
          <w:p w:rsidR="005C1171" w:rsidRDefault="00ED5C9B">
            <w:pPr>
              <w:pStyle w:val="ConsPlusNormal0"/>
              <w:jc w:val="center"/>
            </w:pPr>
            <w:r>
              <w:t>5790,40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23,14</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78588,70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5C1171" w:rsidRDefault="00ED5C9B">
            <w:pPr>
              <w:pStyle w:val="ConsPlusNormal0"/>
              <w:jc w:val="center"/>
            </w:pPr>
            <w:bookmarkStart w:id="225" w:name="P9487"/>
            <w:bookmarkEnd w:id="225"/>
            <w:r>
              <w:t>33.7.9</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0,000647</w:t>
            </w:r>
          </w:p>
        </w:tc>
        <w:tc>
          <w:tcPr>
            <w:tcW w:w="2211" w:type="dxa"/>
            <w:vAlign w:val="center"/>
          </w:tcPr>
          <w:p w:rsidR="005C1171" w:rsidRDefault="00ED5C9B">
            <w:pPr>
              <w:pStyle w:val="ConsPlusNormal0"/>
              <w:jc w:val="center"/>
            </w:pPr>
            <w:r>
              <w:t>17289,70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11,19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38003,80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определение РНК вируса гепатита C (Hepatitis C virus) в крови методом ПЦР</w:t>
            </w:r>
          </w:p>
        </w:tc>
        <w:tc>
          <w:tcPr>
            <w:tcW w:w="1191" w:type="dxa"/>
            <w:vAlign w:val="center"/>
          </w:tcPr>
          <w:p w:rsidR="005C1171" w:rsidRDefault="00ED5C9B">
            <w:pPr>
              <w:pStyle w:val="ConsPlusNormal0"/>
              <w:jc w:val="center"/>
            </w:pPr>
            <w:bookmarkStart w:id="226" w:name="P9497"/>
            <w:bookmarkEnd w:id="226"/>
            <w:r>
              <w:t>33.7.10</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0,001241</w:t>
            </w:r>
          </w:p>
        </w:tc>
        <w:tc>
          <w:tcPr>
            <w:tcW w:w="2211" w:type="dxa"/>
            <w:vAlign w:val="center"/>
          </w:tcPr>
          <w:p w:rsidR="005C1171" w:rsidRDefault="00ED5C9B">
            <w:pPr>
              <w:pStyle w:val="ConsPlusNormal0"/>
              <w:jc w:val="center"/>
            </w:pPr>
            <w:r>
              <w:t>1313,40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1,63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5535,80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5C1171" w:rsidRDefault="00ED5C9B">
            <w:pPr>
              <w:pStyle w:val="ConsPlusNormal0"/>
              <w:jc w:val="center"/>
            </w:pPr>
            <w:bookmarkStart w:id="227" w:name="P9507"/>
            <w:bookmarkEnd w:id="227"/>
            <w:r>
              <w:t>33.7.11</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0,000622</w:t>
            </w:r>
          </w:p>
        </w:tc>
        <w:tc>
          <w:tcPr>
            <w:tcW w:w="2211" w:type="dxa"/>
            <w:vAlign w:val="center"/>
          </w:tcPr>
          <w:p w:rsidR="005C1171" w:rsidRDefault="00ED5C9B">
            <w:pPr>
              <w:pStyle w:val="ConsPlusNormal0"/>
              <w:jc w:val="center"/>
            </w:pPr>
            <w:r>
              <w:t>2328,40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1,45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4924,50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5C1171" w:rsidRDefault="00ED5C9B">
            <w:pPr>
              <w:pStyle w:val="ConsPlusNormal0"/>
              <w:jc w:val="center"/>
            </w:pPr>
            <w:bookmarkStart w:id="228" w:name="P9517"/>
            <w:bookmarkEnd w:id="228"/>
            <w:r>
              <w:t>33.8</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0,210277</w:t>
            </w:r>
          </w:p>
        </w:tc>
        <w:tc>
          <w:tcPr>
            <w:tcW w:w="2211" w:type="dxa"/>
            <w:vAlign w:val="center"/>
          </w:tcPr>
          <w:p w:rsidR="005C1171" w:rsidRDefault="00ED5C9B">
            <w:pPr>
              <w:pStyle w:val="ConsPlusNormal0"/>
              <w:jc w:val="center"/>
            </w:pPr>
            <w:r>
              <w:t>1144,80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240,73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817573,50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школа сахарного диабета</w:t>
            </w:r>
          </w:p>
        </w:tc>
        <w:tc>
          <w:tcPr>
            <w:tcW w:w="1191" w:type="dxa"/>
            <w:vAlign w:val="center"/>
          </w:tcPr>
          <w:p w:rsidR="005C1171" w:rsidRDefault="00ED5C9B">
            <w:pPr>
              <w:pStyle w:val="ConsPlusNormal0"/>
              <w:jc w:val="center"/>
            </w:pPr>
            <w:bookmarkStart w:id="229" w:name="P9527"/>
            <w:bookmarkEnd w:id="229"/>
            <w:r>
              <w:t>33.8.1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0,005620</w:t>
            </w:r>
          </w:p>
        </w:tc>
        <w:tc>
          <w:tcPr>
            <w:tcW w:w="2211" w:type="dxa"/>
            <w:vAlign w:val="center"/>
          </w:tcPr>
          <w:p w:rsidR="005C1171" w:rsidRDefault="00ED5C9B">
            <w:pPr>
              <w:pStyle w:val="ConsPlusNormal0"/>
              <w:jc w:val="center"/>
            </w:pPr>
            <w:r>
              <w:t>1685,80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9,47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32162,30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2.1.9) диспансерное наблюдение, в том числе по поводу:</w:t>
            </w:r>
          </w:p>
        </w:tc>
        <w:tc>
          <w:tcPr>
            <w:tcW w:w="1191" w:type="dxa"/>
            <w:vAlign w:val="center"/>
          </w:tcPr>
          <w:p w:rsidR="005C1171" w:rsidRDefault="00ED5C9B">
            <w:pPr>
              <w:pStyle w:val="ConsPlusNormal0"/>
              <w:jc w:val="center"/>
            </w:pPr>
            <w:bookmarkStart w:id="230" w:name="P9537"/>
            <w:bookmarkEnd w:id="230"/>
            <w:r>
              <w:t>33.9</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0,275509</w:t>
            </w:r>
          </w:p>
        </w:tc>
        <w:tc>
          <w:tcPr>
            <w:tcW w:w="2211" w:type="dxa"/>
            <w:vAlign w:val="center"/>
          </w:tcPr>
          <w:p w:rsidR="005C1171" w:rsidRDefault="00ED5C9B">
            <w:pPr>
              <w:pStyle w:val="ConsPlusNormal0"/>
              <w:jc w:val="center"/>
            </w:pPr>
            <w:r>
              <w:t>3709,70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1022,06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3471146,70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онкологических заболеваний</w:t>
            </w:r>
          </w:p>
        </w:tc>
        <w:tc>
          <w:tcPr>
            <w:tcW w:w="1191" w:type="dxa"/>
            <w:vAlign w:val="center"/>
          </w:tcPr>
          <w:p w:rsidR="005C1171" w:rsidRDefault="00ED5C9B">
            <w:pPr>
              <w:pStyle w:val="ConsPlusNormal0"/>
              <w:jc w:val="center"/>
            </w:pPr>
            <w:bookmarkStart w:id="231" w:name="P9547"/>
            <w:bookmarkEnd w:id="231"/>
            <w:r>
              <w:t>33.9.1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0,04505</w:t>
            </w:r>
          </w:p>
        </w:tc>
        <w:tc>
          <w:tcPr>
            <w:tcW w:w="2211" w:type="dxa"/>
            <w:vAlign w:val="center"/>
          </w:tcPr>
          <w:p w:rsidR="005C1171" w:rsidRDefault="00ED5C9B">
            <w:pPr>
              <w:pStyle w:val="ConsPlusNormal0"/>
              <w:jc w:val="center"/>
            </w:pPr>
            <w:r>
              <w:t>5161,30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232,52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789690,50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сахарного диабета</w:t>
            </w:r>
          </w:p>
        </w:tc>
        <w:tc>
          <w:tcPr>
            <w:tcW w:w="1191" w:type="dxa"/>
            <w:vAlign w:val="center"/>
          </w:tcPr>
          <w:p w:rsidR="005C1171" w:rsidRDefault="00ED5C9B">
            <w:pPr>
              <w:pStyle w:val="ConsPlusNormal0"/>
              <w:jc w:val="center"/>
            </w:pPr>
            <w:bookmarkStart w:id="232" w:name="P9557"/>
            <w:bookmarkEnd w:id="232"/>
            <w:r>
              <w:t>33.9.2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0,05980</w:t>
            </w:r>
          </w:p>
        </w:tc>
        <w:tc>
          <w:tcPr>
            <w:tcW w:w="2211" w:type="dxa"/>
            <w:vAlign w:val="center"/>
          </w:tcPr>
          <w:p w:rsidR="005C1171" w:rsidRDefault="00ED5C9B">
            <w:pPr>
              <w:pStyle w:val="ConsPlusNormal0"/>
              <w:jc w:val="center"/>
            </w:pPr>
            <w:r>
              <w:t>2243,80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134,18</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455705,60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болезней системы кровообращения</w:t>
            </w:r>
          </w:p>
        </w:tc>
        <w:tc>
          <w:tcPr>
            <w:tcW w:w="1191" w:type="dxa"/>
            <w:vAlign w:val="center"/>
          </w:tcPr>
          <w:p w:rsidR="005C1171" w:rsidRDefault="00ED5C9B">
            <w:pPr>
              <w:pStyle w:val="ConsPlusNormal0"/>
              <w:jc w:val="center"/>
            </w:pPr>
            <w:bookmarkStart w:id="233" w:name="P9567"/>
            <w:bookmarkEnd w:id="233"/>
            <w:r>
              <w:t>33.9.3</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0,138983</w:t>
            </w:r>
          </w:p>
        </w:tc>
        <w:tc>
          <w:tcPr>
            <w:tcW w:w="2211" w:type="dxa"/>
            <w:vAlign w:val="center"/>
          </w:tcPr>
          <w:p w:rsidR="005C1171" w:rsidRDefault="00ED5C9B">
            <w:pPr>
              <w:pStyle w:val="ConsPlusNormal0"/>
              <w:jc w:val="center"/>
            </w:pPr>
            <w:r>
              <w:t>4385,60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609,52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2070067,70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C1171" w:rsidRDefault="00ED5C9B">
            <w:pPr>
              <w:pStyle w:val="ConsPlusNormal0"/>
              <w:jc w:val="center"/>
            </w:pPr>
            <w:bookmarkStart w:id="234" w:name="P9577"/>
            <w:bookmarkEnd w:id="234"/>
            <w:r>
              <w:t>33.10</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0,032831</w:t>
            </w:r>
          </w:p>
        </w:tc>
        <w:tc>
          <w:tcPr>
            <w:tcW w:w="2211" w:type="dxa"/>
            <w:vAlign w:val="center"/>
          </w:tcPr>
          <w:p w:rsidR="005C1171" w:rsidRDefault="00ED5C9B">
            <w:pPr>
              <w:pStyle w:val="ConsPlusNormal0"/>
              <w:jc w:val="center"/>
            </w:pPr>
            <w:r>
              <w:t>1998,80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65,62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222860,40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1191" w:type="dxa"/>
            <w:vAlign w:val="center"/>
          </w:tcPr>
          <w:p w:rsidR="005C1171" w:rsidRDefault="00ED5C9B">
            <w:pPr>
              <w:pStyle w:val="ConsPlusNormal0"/>
              <w:jc w:val="center"/>
            </w:pPr>
            <w:bookmarkStart w:id="235" w:name="P9587"/>
            <w:bookmarkEnd w:id="235"/>
            <w:r>
              <w:t>33.11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0,040988</w:t>
            </w:r>
          </w:p>
        </w:tc>
        <w:tc>
          <w:tcPr>
            <w:tcW w:w="2211" w:type="dxa"/>
            <w:vAlign w:val="center"/>
          </w:tcPr>
          <w:p w:rsidR="005C1171" w:rsidRDefault="00ED5C9B">
            <w:pPr>
              <w:pStyle w:val="ConsPlusNormal0"/>
              <w:jc w:val="center"/>
            </w:pPr>
            <w:r>
              <w:t>1424,60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58,39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198305,60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пациентов с сахарным диабетом</w:t>
            </w:r>
          </w:p>
        </w:tc>
        <w:tc>
          <w:tcPr>
            <w:tcW w:w="1191" w:type="dxa"/>
            <w:vAlign w:val="center"/>
          </w:tcPr>
          <w:p w:rsidR="005C1171" w:rsidRDefault="00ED5C9B">
            <w:pPr>
              <w:pStyle w:val="ConsPlusNormal0"/>
              <w:jc w:val="center"/>
            </w:pPr>
            <w:bookmarkStart w:id="236" w:name="P9597"/>
            <w:bookmarkEnd w:id="236"/>
            <w:r>
              <w:t>33.11.1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0,001293</w:t>
            </w:r>
          </w:p>
        </w:tc>
        <w:tc>
          <w:tcPr>
            <w:tcW w:w="2211" w:type="dxa"/>
            <w:vAlign w:val="center"/>
          </w:tcPr>
          <w:p w:rsidR="005C1171" w:rsidRDefault="00ED5C9B">
            <w:pPr>
              <w:pStyle w:val="ConsPlusNormal0"/>
              <w:jc w:val="center"/>
            </w:pPr>
            <w:r>
              <w:t>4313,00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5,58</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18950,90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пациентов с артериальной гипертензией</w:t>
            </w:r>
          </w:p>
        </w:tc>
        <w:tc>
          <w:tcPr>
            <w:tcW w:w="1191" w:type="dxa"/>
            <w:vAlign w:val="center"/>
          </w:tcPr>
          <w:p w:rsidR="005C1171" w:rsidRDefault="00ED5C9B">
            <w:pPr>
              <w:pStyle w:val="ConsPlusNormal0"/>
              <w:jc w:val="center"/>
            </w:pPr>
            <w:bookmarkStart w:id="237" w:name="P9607"/>
            <w:bookmarkEnd w:id="237"/>
            <w:r>
              <w:t>33.11.2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0,039695</w:t>
            </w:r>
          </w:p>
        </w:tc>
        <w:tc>
          <w:tcPr>
            <w:tcW w:w="2211" w:type="dxa"/>
            <w:vAlign w:val="center"/>
          </w:tcPr>
          <w:p w:rsidR="005C1171" w:rsidRDefault="00ED5C9B">
            <w:pPr>
              <w:pStyle w:val="ConsPlusNormal0"/>
              <w:jc w:val="center"/>
            </w:pPr>
            <w:r>
              <w:t>1330,30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52,81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179354,70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2.1.12) вакцинация для профилактики пневмококковых инфекций</w:t>
            </w:r>
          </w:p>
        </w:tc>
        <w:tc>
          <w:tcPr>
            <w:tcW w:w="1191" w:type="dxa"/>
            <w:vAlign w:val="center"/>
          </w:tcPr>
          <w:p w:rsidR="005C1171" w:rsidRDefault="00ED5C9B">
            <w:pPr>
              <w:pStyle w:val="ConsPlusNormal0"/>
              <w:jc w:val="center"/>
            </w:pPr>
            <w:bookmarkStart w:id="238" w:name="P9617"/>
            <w:bookmarkEnd w:id="238"/>
            <w:r>
              <w:t>33.12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0,021666</w:t>
            </w:r>
          </w:p>
        </w:tc>
        <w:tc>
          <w:tcPr>
            <w:tcW w:w="2211" w:type="dxa"/>
            <w:vAlign w:val="center"/>
          </w:tcPr>
          <w:p w:rsidR="005C1171" w:rsidRDefault="00ED5C9B">
            <w:pPr>
              <w:pStyle w:val="ConsPlusNormal0"/>
              <w:jc w:val="center"/>
            </w:pPr>
            <w:r>
              <w:t>2795,70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60,57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205709,40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C1171" w:rsidRDefault="00ED5C9B">
            <w:pPr>
              <w:pStyle w:val="ConsPlusNormal0"/>
              <w:jc w:val="center"/>
            </w:pPr>
            <w:bookmarkStart w:id="239" w:name="P9627"/>
            <w:bookmarkEnd w:id="239"/>
            <w:r>
              <w:t>34</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0,069345</w:t>
            </w:r>
          </w:p>
        </w:tc>
        <w:tc>
          <w:tcPr>
            <w:tcW w:w="2211" w:type="dxa"/>
            <w:vAlign w:val="center"/>
          </w:tcPr>
          <w:p w:rsidR="005C1171" w:rsidRDefault="00ED5C9B">
            <w:pPr>
              <w:pStyle w:val="ConsPlusNormal0"/>
              <w:jc w:val="center"/>
            </w:pPr>
            <w:r>
              <w:t>38620,10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2678,11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9095466,80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3.1) для оказания медицинской помощи по профилю "онкология"</w:t>
            </w:r>
          </w:p>
        </w:tc>
        <w:tc>
          <w:tcPr>
            <w:tcW w:w="1191" w:type="dxa"/>
            <w:vAlign w:val="center"/>
          </w:tcPr>
          <w:p w:rsidR="005C1171" w:rsidRDefault="00ED5C9B">
            <w:pPr>
              <w:pStyle w:val="ConsPlusNormal0"/>
              <w:jc w:val="center"/>
            </w:pPr>
            <w:bookmarkStart w:id="240" w:name="P9637"/>
            <w:bookmarkEnd w:id="240"/>
            <w:r>
              <w:t>34.1</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0,014388</w:t>
            </w:r>
          </w:p>
        </w:tc>
        <w:tc>
          <w:tcPr>
            <w:tcW w:w="2211" w:type="dxa"/>
            <w:vAlign w:val="center"/>
          </w:tcPr>
          <w:p w:rsidR="005C1171" w:rsidRDefault="00ED5C9B">
            <w:pPr>
              <w:pStyle w:val="ConsPlusNormal0"/>
              <w:jc w:val="center"/>
            </w:pPr>
            <w:r>
              <w:t>93913,70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1351,23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4589082,50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3.2) для оказания медицинской помощи при экстракорпоральном оплодотворении</w:t>
            </w:r>
          </w:p>
        </w:tc>
        <w:tc>
          <w:tcPr>
            <w:tcW w:w="1191" w:type="dxa"/>
            <w:vAlign w:val="center"/>
          </w:tcPr>
          <w:p w:rsidR="005C1171" w:rsidRDefault="00ED5C9B">
            <w:pPr>
              <w:pStyle w:val="ConsPlusNormal0"/>
              <w:jc w:val="center"/>
            </w:pPr>
            <w:bookmarkStart w:id="241" w:name="P9647"/>
            <w:bookmarkEnd w:id="241"/>
            <w:r>
              <w:t>34.2</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0,000741</w:t>
            </w:r>
          </w:p>
        </w:tc>
        <w:tc>
          <w:tcPr>
            <w:tcW w:w="2211" w:type="dxa"/>
            <w:vAlign w:val="center"/>
          </w:tcPr>
          <w:p w:rsidR="005C1171" w:rsidRDefault="00ED5C9B">
            <w:pPr>
              <w:pStyle w:val="ConsPlusNormal0"/>
              <w:jc w:val="center"/>
            </w:pPr>
            <w:r>
              <w:t>137342,20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101,77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345633,90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3.3) для оказания медицинской помощи больным с вирусным гепатитом C</w:t>
            </w:r>
          </w:p>
        </w:tc>
        <w:tc>
          <w:tcPr>
            <w:tcW w:w="1191" w:type="dxa"/>
            <w:vAlign w:val="center"/>
          </w:tcPr>
          <w:p w:rsidR="005C1171" w:rsidRDefault="00ED5C9B">
            <w:pPr>
              <w:pStyle w:val="ConsPlusNormal0"/>
              <w:jc w:val="center"/>
            </w:pPr>
            <w:bookmarkStart w:id="242" w:name="P9657"/>
            <w:bookmarkEnd w:id="242"/>
            <w:r>
              <w:t>34.3</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0,001288</w:t>
            </w:r>
          </w:p>
        </w:tc>
        <w:tc>
          <w:tcPr>
            <w:tcW w:w="2211" w:type="dxa"/>
            <w:vAlign w:val="center"/>
          </w:tcPr>
          <w:p w:rsidR="005C1171" w:rsidRDefault="00ED5C9B">
            <w:pPr>
              <w:pStyle w:val="ConsPlusNormal0"/>
              <w:jc w:val="center"/>
            </w:pPr>
            <w:r>
              <w:t>72636,50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93,56</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317750,90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3.4) высокотехнологичная медицинская помощь</w:t>
            </w:r>
          </w:p>
        </w:tc>
        <w:tc>
          <w:tcPr>
            <w:tcW w:w="1191" w:type="dxa"/>
            <w:vAlign w:val="center"/>
          </w:tcPr>
          <w:p w:rsidR="005C1171" w:rsidRDefault="00ED5C9B">
            <w:pPr>
              <w:pStyle w:val="ConsPlusNormal0"/>
              <w:jc w:val="center"/>
            </w:pPr>
            <w:bookmarkStart w:id="243" w:name="P9667"/>
            <w:bookmarkEnd w:id="243"/>
            <w:r>
              <w:t>34.4</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C1171" w:rsidRDefault="00ED5C9B">
            <w:pPr>
              <w:pStyle w:val="ConsPlusNormal0"/>
              <w:jc w:val="center"/>
            </w:pPr>
            <w:bookmarkStart w:id="244" w:name="P9677"/>
            <w:bookmarkEnd w:id="244"/>
            <w:r>
              <w:t>35</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0,176524</w:t>
            </w:r>
          </w:p>
        </w:tc>
        <w:tc>
          <w:tcPr>
            <w:tcW w:w="2211" w:type="dxa"/>
            <w:vAlign w:val="center"/>
          </w:tcPr>
          <w:p w:rsidR="005C1171" w:rsidRDefault="00ED5C9B">
            <w:pPr>
              <w:pStyle w:val="ConsPlusNormal0"/>
              <w:jc w:val="center"/>
            </w:pPr>
            <w:r>
              <w:t>67409,80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11899,45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40413221,50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4.1) медицинская помощь по профилю "онкология"</w:t>
            </w:r>
          </w:p>
        </w:tc>
        <w:tc>
          <w:tcPr>
            <w:tcW w:w="1191" w:type="dxa"/>
            <w:vAlign w:val="center"/>
          </w:tcPr>
          <w:p w:rsidR="005C1171" w:rsidRDefault="00ED5C9B">
            <w:pPr>
              <w:pStyle w:val="ConsPlusNormal0"/>
              <w:jc w:val="center"/>
            </w:pPr>
            <w:bookmarkStart w:id="245" w:name="P9687"/>
            <w:bookmarkEnd w:id="245"/>
            <w:r>
              <w:t>35.1</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0,010265</w:t>
            </w:r>
          </w:p>
        </w:tc>
        <w:tc>
          <w:tcPr>
            <w:tcW w:w="2211" w:type="dxa"/>
            <w:vAlign w:val="center"/>
          </w:tcPr>
          <w:p w:rsidR="005C1171" w:rsidRDefault="00ED5C9B">
            <w:pPr>
              <w:pStyle w:val="ConsPlusNormal0"/>
              <w:jc w:val="center"/>
            </w:pPr>
            <w:r>
              <w:t>122041,40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1252,75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4254622,10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246" w:name="P9697"/>
            <w:bookmarkEnd w:id="246"/>
            <w:r>
              <w:t>35.2</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0,002327</w:t>
            </w:r>
          </w:p>
        </w:tc>
        <w:tc>
          <w:tcPr>
            <w:tcW w:w="2211" w:type="dxa"/>
            <w:vAlign w:val="center"/>
          </w:tcPr>
          <w:p w:rsidR="005C1171" w:rsidRDefault="00ED5C9B">
            <w:pPr>
              <w:pStyle w:val="ConsPlusNormal0"/>
              <w:jc w:val="center"/>
            </w:pPr>
            <w:r>
              <w:t>196018,80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456,14</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1549154,50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247" w:name="P9707"/>
            <w:bookmarkEnd w:id="247"/>
            <w:r>
              <w:t>35.3</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0,00043</w:t>
            </w:r>
          </w:p>
        </w:tc>
        <w:tc>
          <w:tcPr>
            <w:tcW w:w="2211" w:type="dxa"/>
            <w:vAlign w:val="center"/>
          </w:tcPr>
          <w:p w:rsidR="005C1171" w:rsidRDefault="00ED5C9B">
            <w:pPr>
              <w:pStyle w:val="ConsPlusNormal0"/>
              <w:jc w:val="center"/>
            </w:pPr>
            <w:r>
              <w:t>300757,30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129,33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439233,90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C1171" w:rsidRDefault="00ED5C9B">
            <w:pPr>
              <w:pStyle w:val="ConsPlusNormal0"/>
              <w:jc w:val="center"/>
            </w:pPr>
            <w:bookmarkStart w:id="248" w:name="P9717"/>
            <w:bookmarkEnd w:id="248"/>
            <w:r>
              <w:t>35.4</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0,000189</w:t>
            </w:r>
          </w:p>
        </w:tc>
        <w:tc>
          <w:tcPr>
            <w:tcW w:w="2211" w:type="dxa"/>
            <w:vAlign w:val="center"/>
          </w:tcPr>
          <w:p w:rsidR="005C1171" w:rsidRDefault="00ED5C9B">
            <w:pPr>
              <w:pStyle w:val="ConsPlusNormal0"/>
              <w:jc w:val="center"/>
            </w:pPr>
            <w:r>
              <w:t>407881,00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77,09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261815,10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249" w:name="P9727"/>
            <w:bookmarkEnd w:id="249"/>
            <w:r>
              <w:t>35.5</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0,000472</w:t>
            </w:r>
          </w:p>
        </w:tc>
        <w:tc>
          <w:tcPr>
            <w:tcW w:w="2211" w:type="dxa"/>
            <w:vAlign w:val="center"/>
          </w:tcPr>
          <w:p w:rsidR="005C1171" w:rsidRDefault="00ED5C9B">
            <w:pPr>
              <w:pStyle w:val="ConsPlusNormal0"/>
              <w:jc w:val="center"/>
            </w:pPr>
            <w:r>
              <w:t>249031,50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117,54</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399192,40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4.6) высокотехнологичная медицинская помощь</w:t>
            </w:r>
          </w:p>
        </w:tc>
        <w:tc>
          <w:tcPr>
            <w:tcW w:w="1191" w:type="dxa"/>
            <w:vAlign w:val="center"/>
          </w:tcPr>
          <w:p w:rsidR="005C1171" w:rsidRDefault="00ED5C9B">
            <w:pPr>
              <w:pStyle w:val="ConsPlusNormal0"/>
              <w:jc w:val="center"/>
            </w:pPr>
            <w:bookmarkStart w:id="250" w:name="P9737"/>
            <w:bookmarkEnd w:id="250"/>
            <w:r>
              <w:t>35.6</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0,0041300</w:t>
            </w:r>
          </w:p>
        </w:tc>
        <w:tc>
          <w:tcPr>
            <w:tcW w:w="2211" w:type="dxa"/>
            <w:vAlign w:val="center"/>
          </w:tcPr>
          <w:p w:rsidR="005C1171" w:rsidRDefault="00ED5C9B">
            <w:pPr>
              <w:pStyle w:val="ConsPlusNormal0"/>
              <w:jc w:val="center"/>
            </w:pPr>
            <w:r>
              <w:t>253728,80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1047,90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3558905,20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4.7) трансплантация почки</w:t>
            </w:r>
          </w:p>
        </w:tc>
        <w:tc>
          <w:tcPr>
            <w:tcW w:w="1191" w:type="dxa"/>
            <w:vAlign w:val="center"/>
          </w:tcPr>
          <w:p w:rsidR="005C1171" w:rsidRDefault="00ED5C9B">
            <w:pPr>
              <w:pStyle w:val="ConsPlusNormal0"/>
              <w:jc w:val="center"/>
            </w:pPr>
            <w:bookmarkStart w:id="251" w:name="P9747"/>
            <w:bookmarkEnd w:id="251"/>
            <w:r>
              <w:t>35.7</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0,000025</w:t>
            </w:r>
          </w:p>
        </w:tc>
        <w:tc>
          <w:tcPr>
            <w:tcW w:w="2211" w:type="dxa"/>
            <w:vAlign w:val="center"/>
          </w:tcPr>
          <w:p w:rsidR="005C1171" w:rsidRDefault="00ED5C9B">
            <w:pPr>
              <w:pStyle w:val="ConsPlusNormal0"/>
              <w:jc w:val="center"/>
            </w:pPr>
            <w:r>
              <w:t>1522882,70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38,07</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129294,30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 Медицинская реабилитация:</w:t>
            </w:r>
          </w:p>
        </w:tc>
        <w:tc>
          <w:tcPr>
            <w:tcW w:w="1191" w:type="dxa"/>
            <w:vAlign w:val="center"/>
          </w:tcPr>
          <w:p w:rsidR="005C1171" w:rsidRDefault="00ED5C9B">
            <w:pPr>
              <w:pStyle w:val="ConsPlusNormal0"/>
              <w:jc w:val="center"/>
            </w:pPr>
            <w:r>
              <w:t>36</w:t>
            </w:r>
          </w:p>
        </w:tc>
        <w:tc>
          <w:tcPr>
            <w:tcW w:w="2041" w:type="dxa"/>
            <w:vAlign w:val="center"/>
          </w:tcPr>
          <w:p w:rsidR="005C1171" w:rsidRDefault="00ED5C9B">
            <w:pPr>
              <w:pStyle w:val="ConsPlusNormal0"/>
              <w:jc w:val="center"/>
            </w:pPr>
            <w:r>
              <w:t>X</w:t>
            </w: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5.1) в амбулаторных условиях</w:t>
            </w:r>
          </w:p>
        </w:tc>
        <w:tc>
          <w:tcPr>
            <w:tcW w:w="1191" w:type="dxa"/>
            <w:vAlign w:val="center"/>
          </w:tcPr>
          <w:p w:rsidR="005C1171" w:rsidRDefault="00ED5C9B">
            <w:pPr>
              <w:pStyle w:val="ConsPlusNormal0"/>
              <w:jc w:val="center"/>
            </w:pPr>
            <w:bookmarkStart w:id="252" w:name="P9767"/>
            <w:bookmarkEnd w:id="252"/>
            <w:r>
              <w:t>36.1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ED5C9B">
            <w:pPr>
              <w:pStyle w:val="ConsPlusNormal0"/>
              <w:jc w:val="center"/>
            </w:pPr>
            <w:r>
              <w:t>0,003506</w:t>
            </w:r>
          </w:p>
        </w:tc>
        <w:tc>
          <w:tcPr>
            <w:tcW w:w="2211" w:type="dxa"/>
            <w:vAlign w:val="center"/>
          </w:tcPr>
          <w:p w:rsidR="005C1171" w:rsidRDefault="00ED5C9B">
            <w:pPr>
              <w:pStyle w:val="ConsPlusNormal0"/>
              <w:jc w:val="center"/>
            </w:pPr>
            <w:r>
              <w:t>32382,70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113,53</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385573,50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C1171" w:rsidRDefault="00ED5C9B">
            <w:pPr>
              <w:pStyle w:val="ConsPlusNormal0"/>
              <w:jc w:val="center"/>
            </w:pPr>
            <w:bookmarkStart w:id="253" w:name="P9777"/>
            <w:bookmarkEnd w:id="253"/>
            <w:r>
              <w:t>36.2</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0,002926</w:t>
            </w:r>
          </w:p>
        </w:tc>
        <w:tc>
          <w:tcPr>
            <w:tcW w:w="2211" w:type="dxa"/>
            <w:vAlign w:val="center"/>
          </w:tcPr>
          <w:p w:rsidR="005C1171" w:rsidRDefault="00ED5C9B">
            <w:pPr>
              <w:pStyle w:val="ConsPlusNormal0"/>
              <w:jc w:val="center"/>
            </w:pPr>
            <w:r>
              <w:t>35514,90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103,92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352935,80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C1171" w:rsidRDefault="00ED5C9B">
            <w:pPr>
              <w:pStyle w:val="ConsPlusNormal0"/>
              <w:jc w:val="center"/>
            </w:pPr>
            <w:bookmarkStart w:id="254" w:name="P9787"/>
            <w:bookmarkEnd w:id="254"/>
            <w:r>
              <w:t>36.3</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0,006104</w:t>
            </w:r>
          </w:p>
        </w:tc>
        <w:tc>
          <w:tcPr>
            <w:tcW w:w="2211" w:type="dxa"/>
            <w:vAlign w:val="center"/>
          </w:tcPr>
          <w:p w:rsidR="005C1171" w:rsidRDefault="00ED5C9B">
            <w:pPr>
              <w:pStyle w:val="ConsPlusNormal0"/>
              <w:jc w:val="center"/>
            </w:pPr>
            <w:r>
              <w:t>68623,70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418,88</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1422611,10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 Расходы на ведение дела страховыми медицинскими организациями</w:t>
            </w:r>
          </w:p>
        </w:tc>
        <w:tc>
          <w:tcPr>
            <w:tcW w:w="1191" w:type="dxa"/>
            <w:vAlign w:val="center"/>
          </w:tcPr>
          <w:p w:rsidR="005C1171" w:rsidRDefault="00ED5C9B">
            <w:pPr>
              <w:pStyle w:val="ConsPlusNormal0"/>
              <w:jc w:val="center"/>
            </w:pPr>
            <w:r>
              <w:t>37</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213,62</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725512,40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outlineLvl w:val="3"/>
            </w:pPr>
            <w:r>
              <w:t>I-2. Медицинская помощь по видам и заболеваниям, установленным Базовой программой ОМС (за счет средств МБТ областного бюджета и прочих поступлений):</w:t>
            </w:r>
          </w:p>
        </w:tc>
        <w:tc>
          <w:tcPr>
            <w:tcW w:w="1191" w:type="dxa"/>
            <w:vAlign w:val="center"/>
          </w:tcPr>
          <w:p w:rsidR="005C1171" w:rsidRDefault="00ED5C9B">
            <w:pPr>
              <w:pStyle w:val="ConsPlusNormal0"/>
              <w:jc w:val="center"/>
            </w:pPr>
            <w:r>
              <w:t>38</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0,01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46,20</w:t>
            </w:r>
          </w:p>
        </w:tc>
        <w:tc>
          <w:tcPr>
            <w:tcW w:w="1474" w:type="dxa"/>
            <w:vAlign w:val="center"/>
          </w:tcPr>
          <w:p w:rsidR="005C1171" w:rsidRDefault="00ED5C9B">
            <w:pPr>
              <w:pStyle w:val="ConsPlusNormal0"/>
              <w:jc w:val="center"/>
            </w:pPr>
            <w:r>
              <w:t>0,00</w:t>
            </w:r>
          </w:p>
        </w:tc>
      </w:tr>
      <w:tr w:rsidR="005C1171">
        <w:tc>
          <w:tcPr>
            <w:tcW w:w="3458" w:type="dxa"/>
            <w:vAlign w:val="center"/>
          </w:tcPr>
          <w:p w:rsidR="005C1171" w:rsidRDefault="00ED5C9B">
            <w:pPr>
              <w:pStyle w:val="ConsPlusNormal0"/>
            </w:pPr>
            <w:r>
              <w:t>1. Скорая, в том числе скорая специализированная, медицинская помощь</w:t>
            </w:r>
          </w:p>
        </w:tc>
        <w:tc>
          <w:tcPr>
            <w:tcW w:w="1191" w:type="dxa"/>
            <w:vAlign w:val="center"/>
          </w:tcPr>
          <w:p w:rsidR="005C1171" w:rsidRDefault="00ED5C9B">
            <w:pPr>
              <w:pStyle w:val="ConsPlusNormal0"/>
              <w:jc w:val="center"/>
            </w:pPr>
            <w:bookmarkStart w:id="255" w:name="P9817"/>
            <w:bookmarkEnd w:id="255"/>
            <w:r>
              <w:t>39</w:t>
            </w:r>
          </w:p>
        </w:tc>
        <w:tc>
          <w:tcPr>
            <w:tcW w:w="2041" w:type="dxa"/>
            <w:vAlign w:val="center"/>
          </w:tcPr>
          <w:p w:rsidR="005C1171" w:rsidRDefault="00ED5C9B">
            <w:pPr>
              <w:pStyle w:val="ConsPlusNormal0"/>
              <w:jc w:val="center"/>
            </w:pPr>
            <w:r>
              <w:t>вызов</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191" w:type="dxa"/>
            <w:vAlign w:val="center"/>
          </w:tcPr>
          <w:p w:rsidR="005C1171" w:rsidRDefault="00ED5C9B">
            <w:pPr>
              <w:pStyle w:val="ConsPlusNormal0"/>
              <w:jc w:val="center"/>
            </w:pPr>
            <w:r>
              <w:t>40</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 в амбулаторных условиях:</w:t>
            </w:r>
          </w:p>
        </w:tc>
        <w:tc>
          <w:tcPr>
            <w:tcW w:w="1191" w:type="dxa"/>
            <w:vAlign w:val="center"/>
          </w:tcPr>
          <w:p w:rsidR="005C1171" w:rsidRDefault="00ED5C9B">
            <w:pPr>
              <w:pStyle w:val="ConsPlusNormal0"/>
              <w:jc w:val="center"/>
            </w:pPr>
            <w:r>
              <w:t>41</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 для проведения профилактических медицинских осмотров</w:t>
            </w:r>
          </w:p>
        </w:tc>
        <w:tc>
          <w:tcPr>
            <w:tcW w:w="1191" w:type="dxa"/>
            <w:vAlign w:val="center"/>
          </w:tcPr>
          <w:p w:rsidR="005C1171" w:rsidRDefault="00ED5C9B">
            <w:pPr>
              <w:pStyle w:val="ConsPlusNormal0"/>
              <w:jc w:val="center"/>
            </w:pPr>
            <w:bookmarkStart w:id="256" w:name="P9847"/>
            <w:bookmarkEnd w:id="256"/>
            <w:r>
              <w:t>41.1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2.1.2) для проведения диспансеризации, в том числе:</w:t>
            </w:r>
          </w:p>
        </w:tc>
        <w:tc>
          <w:tcPr>
            <w:tcW w:w="1191" w:type="dxa"/>
            <w:vAlign w:val="center"/>
          </w:tcPr>
          <w:p w:rsidR="005C1171" w:rsidRDefault="00ED5C9B">
            <w:pPr>
              <w:pStyle w:val="ConsPlusNormal0"/>
              <w:jc w:val="center"/>
            </w:pPr>
            <w:bookmarkStart w:id="257" w:name="P9857"/>
            <w:bookmarkEnd w:id="257"/>
            <w:r>
              <w:t>41.2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для проведения углубленной диспансеризации</w:t>
            </w:r>
          </w:p>
        </w:tc>
        <w:tc>
          <w:tcPr>
            <w:tcW w:w="1191" w:type="dxa"/>
            <w:vAlign w:val="center"/>
          </w:tcPr>
          <w:p w:rsidR="005C1171" w:rsidRDefault="00ED5C9B">
            <w:pPr>
              <w:pStyle w:val="ConsPlusNormal0"/>
              <w:jc w:val="center"/>
            </w:pPr>
            <w:bookmarkStart w:id="258" w:name="P9867"/>
            <w:bookmarkEnd w:id="258"/>
            <w:r>
              <w:t>41.2.1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C1171" w:rsidRDefault="00ED5C9B">
            <w:pPr>
              <w:pStyle w:val="ConsPlusNormal0"/>
              <w:jc w:val="center"/>
            </w:pPr>
            <w:bookmarkStart w:id="259" w:name="P9877"/>
            <w:bookmarkEnd w:id="259"/>
            <w:r>
              <w:t>41.3</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женщины</w:t>
            </w:r>
          </w:p>
        </w:tc>
        <w:tc>
          <w:tcPr>
            <w:tcW w:w="1191" w:type="dxa"/>
            <w:vAlign w:val="center"/>
          </w:tcPr>
          <w:p w:rsidR="005C1171" w:rsidRDefault="00ED5C9B">
            <w:pPr>
              <w:pStyle w:val="ConsPlusNormal0"/>
              <w:jc w:val="center"/>
            </w:pPr>
            <w:bookmarkStart w:id="260" w:name="P9887"/>
            <w:bookmarkEnd w:id="260"/>
            <w:r>
              <w:t>41.3.1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мужчины</w:t>
            </w:r>
          </w:p>
        </w:tc>
        <w:tc>
          <w:tcPr>
            <w:tcW w:w="1191" w:type="dxa"/>
            <w:vAlign w:val="center"/>
          </w:tcPr>
          <w:p w:rsidR="005C1171" w:rsidRDefault="00ED5C9B">
            <w:pPr>
              <w:pStyle w:val="ConsPlusNormal0"/>
              <w:jc w:val="center"/>
            </w:pPr>
            <w:bookmarkStart w:id="261" w:name="P9897"/>
            <w:bookmarkEnd w:id="261"/>
            <w:r>
              <w:t>41.3.2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2.1.4) для посещений с иными целями</w:t>
            </w:r>
          </w:p>
        </w:tc>
        <w:tc>
          <w:tcPr>
            <w:tcW w:w="1191" w:type="dxa"/>
            <w:vAlign w:val="center"/>
          </w:tcPr>
          <w:p w:rsidR="005C1171" w:rsidRDefault="00ED5C9B">
            <w:pPr>
              <w:pStyle w:val="ConsPlusNormal0"/>
              <w:jc w:val="center"/>
            </w:pPr>
            <w:bookmarkStart w:id="262" w:name="P9907"/>
            <w:bookmarkEnd w:id="262"/>
            <w:r>
              <w:t>41.4</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2.1.5) в неотложной форме</w:t>
            </w:r>
          </w:p>
        </w:tc>
        <w:tc>
          <w:tcPr>
            <w:tcW w:w="1191" w:type="dxa"/>
            <w:vAlign w:val="center"/>
          </w:tcPr>
          <w:p w:rsidR="005C1171" w:rsidRDefault="00ED5C9B">
            <w:pPr>
              <w:pStyle w:val="ConsPlusNormal0"/>
              <w:jc w:val="center"/>
            </w:pPr>
            <w:bookmarkStart w:id="263" w:name="P9917"/>
            <w:bookmarkEnd w:id="263"/>
            <w:r>
              <w:t>41.5</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 в связи с заболеваниями (обращений), всего</w:t>
            </w:r>
          </w:p>
        </w:tc>
        <w:tc>
          <w:tcPr>
            <w:tcW w:w="1191" w:type="dxa"/>
            <w:vAlign w:val="center"/>
          </w:tcPr>
          <w:p w:rsidR="005C1171" w:rsidRDefault="00ED5C9B">
            <w:pPr>
              <w:pStyle w:val="ConsPlusNormal0"/>
              <w:jc w:val="center"/>
            </w:pPr>
            <w:bookmarkStart w:id="264" w:name="P9927"/>
            <w:bookmarkEnd w:id="264"/>
            <w:r>
              <w:t>41.6</w:t>
            </w:r>
          </w:p>
        </w:tc>
        <w:tc>
          <w:tcPr>
            <w:tcW w:w="2041" w:type="dxa"/>
            <w:vAlign w:val="center"/>
          </w:tcPr>
          <w:p w:rsidR="005C1171" w:rsidRDefault="00ED5C9B">
            <w:pPr>
              <w:pStyle w:val="ConsPlusNormal0"/>
              <w:jc w:val="center"/>
            </w:pPr>
            <w:r>
              <w:t>обращение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C1171" w:rsidRDefault="00ED5C9B">
            <w:pPr>
              <w:pStyle w:val="ConsPlusNormal0"/>
              <w:jc w:val="center"/>
            </w:pPr>
            <w:bookmarkStart w:id="265" w:name="P9937"/>
            <w:bookmarkEnd w:id="265"/>
            <w:r>
              <w:t>41.6.1</w:t>
            </w:r>
          </w:p>
        </w:tc>
        <w:tc>
          <w:tcPr>
            <w:tcW w:w="2041" w:type="dxa"/>
            <w:vAlign w:val="center"/>
          </w:tcPr>
          <w:p w:rsidR="005C1171" w:rsidRDefault="00ED5C9B">
            <w:pPr>
              <w:pStyle w:val="ConsPlusNormal0"/>
              <w:jc w:val="center"/>
            </w:pPr>
            <w:r>
              <w:t>консультация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C1171" w:rsidRDefault="00ED5C9B">
            <w:pPr>
              <w:pStyle w:val="ConsPlusNormal0"/>
              <w:jc w:val="center"/>
            </w:pPr>
            <w:bookmarkStart w:id="266" w:name="P9947"/>
            <w:bookmarkEnd w:id="266"/>
            <w:r>
              <w:t>41.6.2</w:t>
            </w:r>
          </w:p>
        </w:tc>
        <w:tc>
          <w:tcPr>
            <w:tcW w:w="2041" w:type="dxa"/>
            <w:vAlign w:val="center"/>
          </w:tcPr>
          <w:p w:rsidR="005C1171" w:rsidRDefault="00ED5C9B">
            <w:pPr>
              <w:pStyle w:val="ConsPlusNormal0"/>
              <w:jc w:val="center"/>
            </w:pPr>
            <w:r>
              <w:t>консультация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C1171" w:rsidRDefault="00ED5C9B">
            <w:pPr>
              <w:pStyle w:val="ConsPlusNormal0"/>
              <w:jc w:val="center"/>
            </w:pPr>
            <w:bookmarkStart w:id="267" w:name="P9957"/>
            <w:bookmarkEnd w:id="267"/>
            <w:r>
              <w:t>41.7</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компьютерная томография</w:t>
            </w:r>
          </w:p>
        </w:tc>
        <w:tc>
          <w:tcPr>
            <w:tcW w:w="1191" w:type="dxa"/>
            <w:vAlign w:val="center"/>
          </w:tcPr>
          <w:p w:rsidR="005C1171" w:rsidRDefault="00ED5C9B">
            <w:pPr>
              <w:pStyle w:val="ConsPlusNormal0"/>
              <w:jc w:val="center"/>
            </w:pPr>
            <w:bookmarkStart w:id="268" w:name="P9967"/>
            <w:bookmarkEnd w:id="268"/>
            <w:r>
              <w:t>41.7.1</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магнитно-резонансная томография</w:t>
            </w:r>
          </w:p>
        </w:tc>
        <w:tc>
          <w:tcPr>
            <w:tcW w:w="1191" w:type="dxa"/>
            <w:vAlign w:val="center"/>
          </w:tcPr>
          <w:p w:rsidR="005C1171" w:rsidRDefault="00ED5C9B">
            <w:pPr>
              <w:pStyle w:val="ConsPlusNormal0"/>
              <w:jc w:val="center"/>
            </w:pPr>
            <w:bookmarkStart w:id="269" w:name="P9977"/>
            <w:bookmarkEnd w:id="269"/>
            <w:r>
              <w:t>41.7.2</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ультразвуковое исследование сердечно-сосудистой системы</w:t>
            </w:r>
          </w:p>
        </w:tc>
        <w:tc>
          <w:tcPr>
            <w:tcW w:w="1191" w:type="dxa"/>
            <w:vAlign w:val="center"/>
          </w:tcPr>
          <w:p w:rsidR="005C1171" w:rsidRDefault="00ED5C9B">
            <w:pPr>
              <w:pStyle w:val="ConsPlusNormal0"/>
              <w:jc w:val="center"/>
            </w:pPr>
            <w:bookmarkStart w:id="270" w:name="P9987"/>
            <w:bookmarkEnd w:id="270"/>
            <w:r>
              <w:t>41.7.3</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эндоскопическое диагностическое исследование</w:t>
            </w:r>
          </w:p>
        </w:tc>
        <w:tc>
          <w:tcPr>
            <w:tcW w:w="1191" w:type="dxa"/>
            <w:vAlign w:val="center"/>
          </w:tcPr>
          <w:p w:rsidR="005C1171" w:rsidRDefault="00ED5C9B">
            <w:pPr>
              <w:pStyle w:val="ConsPlusNormal0"/>
              <w:jc w:val="center"/>
            </w:pPr>
            <w:bookmarkStart w:id="271" w:name="P9997"/>
            <w:bookmarkEnd w:id="271"/>
            <w:r>
              <w:t>41.7.4</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C1171" w:rsidRDefault="00ED5C9B">
            <w:pPr>
              <w:pStyle w:val="ConsPlusNormal0"/>
              <w:jc w:val="center"/>
            </w:pPr>
            <w:bookmarkStart w:id="272" w:name="P10007"/>
            <w:bookmarkEnd w:id="272"/>
            <w:r>
              <w:t>41.7.5</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C1171" w:rsidRDefault="00ED5C9B">
            <w:pPr>
              <w:pStyle w:val="ConsPlusNormal0"/>
              <w:jc w:val="center"/>
            </w:pPr>
            <w:bookmarkStart w:id="273" w:name="P10017"/>
            <w:bookmarkEnd w:id="273"/>
            <w:r>
              <w:t>41.7.6</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ПЭТ-КТ</w:t>
            </w:r>
          </w:p>
        </w:tc>
        <w:tc>
          <w:tcPr>
            <w:tcW w:w="1191" w:type="dxa"/>
            <w:vAlign w:val="center"/>
          </w:tcPr>
          <w:p w:rsidR="005C1171" w:rsidRDefault="00ED5C9B">
            <w:pPr>
              <w:pStyle w:val="ConsPlusNormal0"/>
              <w:jc w:val="center"/>
            </w:pPr>
            <w:bookmarkStart w:id="274" w:name="P10027"/>
            <w:bookmarkEnd w:id="274"/>
            <w:r>
              <w:t>41.7.7</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ОФЭКТ/КТ/сцинтиграфия</w:t>
            </w:r>
          </w:p>
        </w:tc>
        <w:tc>
          <w:tcPr>
            <w:tcW w:w="1191" w:type="dxa"/>
            <w:vAlign w:val="center"/>
          </w:tcPr>
          <w:p w:rsidR="005C1171" w:rsidRDefault="00ED5C9B">
            <w:pPr>
              <w:pStyle w:val="ConsPlusNormal0"/>
              <w:jc w:val="center"/>
            </w:pPr>
            <w:bookmarkStart w:id="275" w:name="P10037"/>
            <w:bookmarkEnd w:id="275"/>
            <w:r>
              <w:t>41.7.8</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tc>
        <w:tc>
          <w:tcPr>
            <w:tcW w:w="1191" w:type="dxa"/>
            <w:vAlign w:val="center"/>
          </w:tcPr>
          <w:p w:rsidR="005C1171" w:rsidRDefault="00ED5C9B">
            <w:pPr>
              <w:pStyle w:val="ConsPlusNormal0"/>
              <w:jc w:val="center"/>
            </w:pPr>
            <w:bookmarkStart w:id="276" w:name="P10047"/>
            <w:bookmarkEnd w:id="276"/>
            <w:r>
              <w:t>41.7.9</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определение РНК вируса гепатита C (Hepatitis C virus) в крови методом ПЦР</w:t>
            </w:r>
          </w:p>
        </w:tc>
        <w:tc>
          <w:tcPr>
            <w:tcW w:w="1191" w:type="dxa"/>
            <w:vAlign w:val="center"/>
          </w:tcPr>
          <w:p w:rsidR="005C1171" w:rsidRDefault="00ED5C9B">
            <w:pPr>
              <w:pStyle w:val="ConsPlusNormal0"/>
              <w:jc w:val="center"/>
            </w:pPr>
            <w:bookmarkStart w:id="277" w:name="P10057"/>
            <w:bookmarkEnd w:id="277"/>
            <w:r>
              <w:t>41.7.10</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191" w:type="dxa"/>
            <w:vAlign w:val="center"/>
          </w:tcPr>
          <w:p w:rsidR="005C1171" w:rsidRDefault="00ED5C9B">
            <w:pPr>
              <w:pStyle w:val="ConsPlusNormal0"/>
              <w:jc w:val="center"/>
            </w:pPr>
            <w:bookmarkStart w:id="278" w:name="P10067"/>
            <w:bookmarkEnd w:id="278"/>
            <w:r>
              <w:t>41.7.11</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91" w:type="dxa"/>
            <w:vAlign w:val="center"/>
          </w:tcPr>
          <w:p w:rsidR="005C1171" w:rsidRDefault="00ED5C9B">
            <w:pPr>
              <w:pStyle w:val="ConsPlusNormal0"/>
              <w:jc w:val="center"/>
            </w:pPr>
            <w:bookmarkStart w:id="279" w:name="P10077"/>
            <w:bookmarkEnd w:id="279"/>
            <w:r>
              <w:t>41.8</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школа сахарного диабета</w:t>
            </w:r>
          </w:p>
        </w:tc>
        <w:tc>
          <w:tcPr>
            <w:tcW w:w="1191" w:type="dxa"/>
            <w:vAlign w:val="center"/>
          </w:tcPr>
          <w:p w:rsidR="005C1171" w:rsidRDefault="00ED5C9B">
            <w:pPr>
              <w:pStyle w:val="ConsPlusNormal0"/>
              <w:jc w:val="center"/>
            </w:pPr>
            <w:bookmarkStart w:id="280" w:name="P10087"/>
            <w:bookmarkEnd w:id="280"/>
            <w:r>
              <w:t>41.8.1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2.1.9) диспансерное наблюдение, в том числе по поводу:</w:t>
            </w:r>
          </w:p>
        </w:tc>
        <w:tc>
          <w:tcPr>
            <w:tcW w:w="1191" w:type="dxa"/>
            <w:vAlign w:val="center"/>
          </w:tcPr>
          <w:p w:rsidR="005C1171" w:rsidRDefault="00ED5C9B">
            <w:pPr>
              <w:pStyle w:val="ConsPlusNormal0"/>
              <w:jc w:val="center"/>
            </w:pPr>
            <w:bookmarkStart w:id="281" w:name="P10097"/>
            <w:bookmarkEnd w:id="281"/>
            <w:r>
              <w:t>41.9</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онкологических заболеваний</w:t>
            </w:r>
          </w:p>
        </w:tc>
        <w:tc>
          <w:tcPr>
            <w:tcW w:w="1191" w:type="dxa"/>
            <w:vAlign w:val="center"/>
          </w:tcPr>
          <w:p w:rsidR="005C1171" w:rsidRDefault="00ED5C9B">
            <w:pPr>
              <w:pStyle w:val="ConsPlusNormal0"/>
              <w:jc w:val="center"/>
            </w:pPr>
            <w:bookmarkStart w:id="282" w:name="P10107"/>
            <w:bookmarkEnd w:id="282"/>
            <w:r>
              <w:t>41.9.1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сахарного диабета</w:t>
            </w:r>
          </w:p>
        </w:tc>
        <w:tc>
          <w:tcPr>
            <w:tcW w:w="1191" w:type="dxa"/>
            <w:vAlign w:val="center"/>
          </w:tcPr>
          <w:p w:rsidR="005C1171" w:rsidRDefault="00ED5C9B">
            <w:pPr>
              <w:pStyle w:val="ConsPlusNormal0"/>
              <w:jc w:val="center"/>
            </w:pPr>
            <w:bookmarkStart w:id="283" w:name="P10117"/>
            <w:bookmarkEnd w:id="283"/>
            <w:r>
              <w:t>41.9.2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болезней системы кровообращения</w:t>
            </w:r>
          </w:p>
        </w:tc>
        <w:tc>
          <w:tcPr>
            <w:tcW w:w="1191" w:type="dxa"/>
            <w:vAlign w:val="center"/>
          </w:tcPr>
          <w:p w:rsidR="005C1171" w:rsidRDefault="00ED5C9B">
            <w:pPr>
              <w:pStyle w:val="ConsPlusNormal0"/>
              <w:jc w:val="center"/>
            </w:pPr>
            <w:bookmarkStart w:id="284" w:name="P10127"/>
            <w:bookmarkEnd w:id="284"/>
            <w:r>
              <w:t>41.9.3</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C1171" w:rsidRDefault="00ED5C9B">
            <w:pPr>
              <w:pStyle w:val="ConsPlusNormal0"/>
              <w:jc w:val="center"/>
            </w:pPr>
            <w:bookmarkStart w:id="285" w:name="P10137"/>
            <w:bookmarkEnd w:id="285"/>
            <w:r>
              <w:t>41.10</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1191" w:type="dxa"/>
            <w:vAlign w:val="center"/>
          </w:tcPr>
          <w:p w:rsidR="005C1171" w:rsidRDefault="00ED5C9B">
            <w:pPr>
              <w:pStyle w:val="ConsPlusNormal0"/>
              <w:jc w:val="center"/>
            </w:pPr>
            <w:bookmarkStart w:id="286" w:name="P10147"/>
            <w:bookmarkEnd w:id="286"/>
            <w:r>
              <w:t>41.11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пациентов с сахарным диабетом</w:t>
            </w:r>
          </w:p>
        </w:tc>
        <w:tc>
          <w:tcPr>
            <w:tcW w:w="1191" w:type="dxa"/>
            <w:vAlign w:val="center"/>
          </w:tcPr>
          <w:p w:rsidR="005C1171" w:rsidRDefault="00ED5C9B">
            <w:pPr>
              <w:pStyle w:val="ConsPlusNormal0"/>
              <w:jc w:val="center"/>
            </w:pPr>
            <w:bookmarkStart w:id="287" w:name="P10157"/>
            <w:bookmarkEnd w:id="287"/>
            <w:r>
              <w:t>41.11.1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пациентов с артериальной гипертензией</w:t>
            </w:r>
          </w:p>
        </w:tc>
        <w:tc>
          <w:tcPr>
            <w:tcW w:w="1191" w:type="dxa"/>
            <w:vAlign w:val="center"/>
          </w:tcPr>
          <w:p w:rsidR="005C1171" w:rsidRDefault="00ED5C9B">
            <w:pPr>
              <w:pStyle w:val="ConsPlusNormal0"/>
              <w:jc w:val="center"/>
            </w:pPr>
            <w:bookmarkStart w:id="288" w:name="P10167"/>
            <w:bookmarkEnd w:id="288"/>
            <w:r>
              <w:t>41.11.2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2.1.12) вакцинация для профилактики пневмококковых инфекций</w:t>
            </w:r>
          </w:p>
        </w:tc>
        <w:tc>
          <w:tcPr>
            <w:tcW w:w="1191" w:type="dxa"/>
            <w:vAlign w:val="center"/>
          </w:tcPr>
          <w:p w:rsidR="005C1171" w:rsidRDefault="00ED5C9B">
            <w:pPr>
              <w:pStyle w:val="ConsPlusNormal0"/>
              <w:jc w:val="center"/>
            </w:pPr>
            <w:bookmarkStart w:id="289" w:name="P10177"/>
            <w:bookmarkEnd w:id="289"/>
            <w:r>
              <w:t>41.12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C1171" w:rsidRDefault="00ED5C9B">
            <w:pPr>
              <w:pStyle w:val="ConsPlusNormal0"/>
              <w:jc w:val="center"/>
            </w:pPr>
            <w:bookmarkStart w:id="290" w:name="P10187"/>
            <w:bookmarkEnd w:id="290"/>
            <w:r>
              <w:t>42</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0,01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45,80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3.1) для оказания медицинской помощи по профилю "онкология"</w:t>
            </w:r>
          </w:p>
        </w:tc>
        <w:tc>
          <w:tcPr>
            <w:tcW w:w="1191" w:type="dxa"/>
            <w:vAlign w:val="center"/>
          </w:tcPr>
          <w:p w:rsidR="005C1171" w:rsidRDefault="00ED5C9B">
            <w:pPr>
              <w:pStyle w:val="ConsPlusNormal0"/>
              <w:jc w:val="center"/>
            </w:pPr>
            <w:bookmarkStart w:id="291" w:name="P10197"/>
            <w:bookmarkEnd w:id="291"/>
            <w:r>
              <w:t>42.1</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3.2) для оказания медицинской помощи при экстракорпоральном оплодотворении</w:t>
            </w:r>
          </w:p>
        </w:tc>
        <w:tc>
          <w:tcPr>
            <w:tcW w:w="1191" w:type="dxa"/>
            <w:vAlign w:val="center"/>
          </w:tcPr>
          <w:p w:rsidR="005C1171" w:rsidRDefault="00ED5C9B">
            <w:pPr>
              <w:pStyle w:val="ConsPlusNormal0"/>
              <w:jc w:val="center"/>
            </w:pPr>
            <w:bookmarkStart w:id="292" w:name="P10207"/>
            <w:bookmarkEnd w:id="292"/>
            <w:r>
              <w:t>42.2</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3.3) для оказания медицинской помощи больным с вирусным гепатитом C</w:t>
            </w:r>
          </w:p>
        </w:tc>
        <w:tc>
          <w:tcPr>
            <w:tcW w:w="1191" w:type="dxa"/>
            <w:vAlign w:val="center"/>
          </w:tcPr>
          <w:p w:rsidR="005C1171" w:rsidRDefault="00ED5C9B">
            <w:pPr>
              <w:pStyle w:val="ConsPlusNormal0"/>
              <w:jc w:val="center"/>
            </w:pPr>
            <w:bookmarkStart w:id="293" w:name="P10217"/>
            <w:bookmarkEnd w:id="293"/>
            <w:r>
              <w:t>42.3</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3.4) высокотехнологичная медицинская помощь</w:t>
            </w:r>
          </w:p>
        </w:tc>
        <w:tc>
          <w:tcPr>
            <w:tcW w:w="1191" w:type="dxa"/>
            <w:vAlign w:val="center"/>
          </w:tcPr>
          <w:p w:rsidR="005C1171" w:rsidRDefault="00ED5C9B">
            <w:pPr>
              <w:pStyle w:val="ConsPlusNormal0"/>
              <w:jc w:val="center"/>
            </w:pPr>
            <w:bookmarkStart w:id="294" w:name="P10227"/>
            <w:bookmarkEnd w:id="294"/>
            <w:r>
              <w:t>42.4</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C1171" w:rsidRDefault="00ED5C9B">
            <w:pPr>
              <w:pStyle w:val="ConsPlusNormal0"/>
              <w:jc w:val="center"/>
            </w:pPr>
            <w:bookmarkStart w:id="295" w:name="P10237"/>
            <w:bookmarkEnd w:id="295"/>
            <w:r>
              <w:t>43</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4.1) медицинская помощь по профилю "онкология"</w:t>
            </w:r>
          </w:p>
        </w:tc>
        <w:tc>
          <w:tcPr>
            <w:tcW w:w="1191" w:type="dxa"/>
            <w:vAlign w:val="center"/>
          </w:tcPr>
          <w:p w:rsidR="005C1171" w:rsidRDefault="00ED5C9B">
            <w:pPr>
              <w:pStyle w:val="ConsPlusNormal0"/>
              <w:jc w:val="center"/>
            </w:pPr>
            <w:bookmarkStart w:id="296" w:name="P10247"/>
            <w:bookmarkEnd w:id="296"/>
            <w:r>
              <w:t>43.1</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297" w:name="P10257"/>
            <w:bookmarkEnd w:id="297"/>
            <w:r>
              <w:t>43.2</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298" w:name="P10267"/>
            <w:bookmarkEnd w:id="298"/>
            <w:r>
              <w:t>43.3</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C1171" w:rsidRDefault="00ED5C9B">
            <w:pPr>
              <w:pStyle w:val="ConsPlusNormal0"/>
              <w:jc w:val="center"/>
            </w:pPr>
            <w:bookmarkStart w:id="299" w:name="P10277"/>
            <w:bookmarkEnd w:id="299"/>
            <w:r>
              <w:t>43.4</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300" w:name="P10287"/>
            <w:bookmarkEnd w:id="300"/>
            <w:r>
              <w:t>43.5</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4.6) высокотехнологичная медицинская помощь</w:t>
            </w:r>
          </w:p>
        </w:tc>
        <w:tc>
          <w:tcPr>
            <w:tcW w:w="1191" w:type="dxa"/>
            <w:vAlign w:val="center"/>
          </w:tcPr>
          <w:p w:rsidR="005C1171" w:rsidRDefault="00ED5C9B">
            <w:pPr>
              <w:pStyle w:val="ConsPlusNormal0"/>
              <w:jc w:val="center"/>
            </w:pPr>
            <w:bookmarkStart w:id="301" w:name="P10297"/>
            <w:bookmarkEnd w:id="301"/>
            <w:r>
              <w:t>43.6</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4.7) трансплантация почки</w:t>
            </w:r>
          </w:p>
        </w:tc>
        <w:tc>
          <w:tcPr>
            <w:tcW w:w="1191" w:type="dxa"/>
            <w:vAlign w:val="center"/>
          </w:tcPr>
          <w:p w:rsidR="005C1171" w:rsidRDefault="00ED5C9B">
            <w:pPr>
              <w:pStyle w:val="ConsPlusNormal0"/>
              <w:jc w:val="center"/>
            </w:pPr>
            <w:bookmarkStart w:id="302" w:name="P10307"/>
            <w:bookmarkEnd w:id="302"/>
            <w:r>
              <w:t>43.7</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 Медицинская реабилитация:</w:t>
            </w:r>
          </w:p>
        </w:tc>
        <w:tc>
          <w:tcPr>
            <w:tcW w:w="1191" w:type="dxa"/>
            <w:vAlign w:val="center"/>
          </w:tcPr>
          <w:p w:rsidR="005C1171" w:rsidRDefault="00ED5C9B">
            <w:pPr>
              <w:pStyle w:val="ConsPlusNormal0"/>
              <w:jc w:val="center"/>
            </w:pPr>
            <w:r>
              <w:t>44</w:t>
            </w:r>
          </w:p>
        </w:tc>
        <w:tc>
          <w:tcPr>
            <w:tcW w:w="2041" w:type="dxa"/>
            <w:vAlign w:val="center"/>
          </w:tcPr>
          <w:p w:rsidR="005C1171" w:rsidRDefault="00ED5C9B">
            <w:pPr>
              <w:pStyle w:val="ConsPlusNormal0"/>
              <w:jc w:val="center"/>
            </w:pPr>
            <w:r>
              <w:t>X</w:t>
            </w: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5.1) в амбулаторных условиях</w:t>
            </w:r>
          </w:p>
        </w:tc>
        <w:tc>
          <w:tcPr>
            <w:tcW w:w="1191" w:type="dxa"/>
            <w:vAlign w:val="center"/>
          </w:tcPr>
          <w:p w:rsidR="005C1171" w:rsidRDefault="00ED5C9B">
            <w:pPr>
              <w:pStyle w:val="ConsPlusNormal0"/>
              <w:jc w:val="center"/>
            </w:pPr>
            <w:bookmarkStart w:id="303" w:name="P10327"/>
            <w:bookmarkEnd w:id="303"/>
            <w:r>
              <w:t>44.1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C1171" w:rsidRDefault="00ED5C9B">
            <w:pPr>
              <w:pStyle w:val="ConsPlusNormal0"/>
              <w:jc w:val="center"/>
            </w:pPr>
            <w:bookmarkStart w:id="304" w:name="P10337"/>
            <w:bookmarkEnd w:id="304"/>
            <w:r>
              <w:t>44.2</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C1171" w:rsidRDefault="00ED5C9B">
            <w:pPr>
              <w:pStyle w:val="ConsPlusNormal0"/>
              <w:jc w:val="center"/>
            </w:pPr>
            <w:bookmarkStart w:id="305" w:name="P10347"/>
            <w:bookmarkEnd w:id="305"/>
            <w:r>
              <w:t>44.3</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 Расходы на ведение дела страховыми медицинскими организациями</w:t>
            </w:r>
          </w:p>
        </w:tc>
        <w:tc>
          <w:tcPr>
            <w:tcW w:w="1191" w:type="dxa"/>
            <w:vAlign w:val="center"/>
          </w:tcPr>
          <w:p w:rsidR="005C1171" w:rsidRDefault="00ED5C9B">
            <w:pPr>
              <w:pStyle w:val="ConsPlusNormal0"/>
              <w:jc w:val="center"/>
            </w:pPr>
            <w:bookmarkStart w:id="306" w:name="P10357"/>
            <w:bookmarkEnd w:id="306"/>
            <w:r>
              <w:t>45</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0,00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0,40</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outlineLvl w:val="3"/>
            </w:pPr>
            <w:r>
              <w:t>I-3. Медицинская помощь по видам и заболеваниям, не установленным Базовой программой ОМС:</w:t>
            </w:r>
          </w:p>
        </w:tc>
        <w:tc>
          <w:tcPr>
            <w:tcW w:w="1191" w:type="dxa"/>
            <w:vAlign w:val="center"/>
          </w:tcPr>
          <w:p w:rsidR="005C1171" w:rsidRDefault="00ED5C9B">
            <w:pPr>
              <w:pStyle w:val="ConsPlusNormal0"/>
              <w:jc w:val="center"/>
            </w:pPr>
            <w:r>
              <w:t>46</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263,05</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893387,95</w:t>
            </w:r>
          </w:p>
        </w:tc>
        <w:tc>
          <w:tcPr>
            <w:tcW w:w="1474" w:type="dxa"/>
            <w:vAlign w:val="center"/>
          </w:tcPr>
          <w:p w:rsidR="005C1171" w:rsidRDefault="00ED5C9B">
            <w:pPr>
              <w:pStyle w:val="ConsPlusNormal0"/>
              <w:jc w:val="center"/>
            </w:pPr>
            <w:r>
              <w:t>0,77</w:t>
            </w:r>
          </w:p>
        </w:tc>
      </w:tr>
      <w:tr w:rsidR="005C1171">
        <w:tc>
          <w:tcPr>
            <w:tcW w:w="3458" w:type="dxa"/>
            <w:vAlign w:val="center"/>
          </w:tcPr>
          <w:p w:rsidR="005C1171" w:rsidRDefault="00ED5C9B">
            <w:pPr>
              <w:pStyle w:val="ConsPlusNormal0"/>
            </w:pPr>
            <w:r>
              <w:t>1. Скорая, в том числе скорая специализированная, медицинская помощь</w:t>
            </w:r>
          </w:p>
          <w:p w:rsidR="005C1171" w:rsidRDefault="00ED5C9B">
            <w:pPr>
              <w:pStyle w:val="ConsPlusNormal0"/>
            </w:pPr>
            <w:r>
              <w:t xml:space="preserve">(сумма </w:t>
            </w:r>
            <w:hyperlink w:anchor="P9257" w:tooltip="31">
              <w:r>
                <w:rPr>
                  <w:color w:val="0000FF"/>
                </w:rPr>
                <w:t>строк 31</w:t>
              </w:r>
            </w:hyperlink>
            <w:r>
              <w:t xml:space="preserve"> + </w:t>
            </w:r>
            <w:hyperlink w:anchor="P9817" w:tooltip="39">
              <w:r>
                <w:rPr>
                  <w:color w:val="0000FF"/>
                </w:rPr>
                <w:t>39</w:t>
              </w:r>
            </w:hyperlink>
            <w:r>
              <w:t xml:space="preserve"> + </w:t>
            </w:r>
            <w:hyperlink w:anchor="P10378" w:tooltip="47">
              <w:r>
                <w:rPr>
                  <w:color w:val="0000FF"/>
                </w:rPr>
                <w:t>47</w:t>
              </w:r>
            </w:hyperlink>
            <w:r>
              <w:t>)</w:t>
            </w:r>
          </w:p>
        </w:tc>
        <w:tc>
          <w:tcPr>
            <w:tcW w:w="1191" w:type="dxa"/>
            <w:vAlign w:val="center"/>
          </w:tcPr>
          <w:p w:rsidR="005C1171" w:rsidRDefault="00ED5C9B">
            <w:pPr>
              <w:pStyle w:val="ConsPlusNormal0"/>
              <w:jc w:val="center"/>
            </w:pPr>
            <w:bookmarkStart w:id="307" w:name="P10378"/>
            <w:bookmarkEnd w:id="307"/>
            <w:r>
              <w:t>47</w:t>
            </w:r>
          </w:p>
        </w:tc>
        <w:tc>
          <w:tcPr>
            <w:tcW w:w="2041" w:type="dxa"/>
            <w:vAlign w:val="center"/>
          </w:tcPr>
          <w:p w:rsidR="005C1171" w:rsidRDefault="00ED5C9B">
            <w:pPr>
              <w:pStyle w:val="ConsPlusNormal0"/>
              <w:jc w:val="center"/>
            </w:pPr>
            <w:r>
              <w:t>вызов</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191" w:type="dxa"/>
            <w:vAlign w:val="center"/>
          </w:tcPr>
          <w:p w:rsidR="005C1171" w:rsidRDefault="00ED5C9B">
            <w:pPr>
              <w:pStyle w:val="ConsPlusNormal0"/>
              <w:jc w:val="center"/>
            </w:pPr>
            <w:r>
              <w:t>48</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 в амбулаторных условиях, в том числе:</w:t>
            </w:r>
          </w:p>
        </w:tc>
        <w:tc>
          <w:tcPr>
            <w:tcW w:w="1191" w:type="dxa"/>
            <w:vAlign w:val="center"/>
          </w:tcPr>
          <w:p w:rsidR="005C1171" w:rsidRDefault="00ED5C9B">
            <w:pPr>
              <w:pStyle w:val="ConsPlusNormal0"/>
              <w:jc w:val="center"/>
            </w:pPr>
            <w:r>
              <w:t>49</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 для проведения профилактических медицинских осмотров</w:t>
            </w:r>
          </w:p>
        </w:tc>
        <w:tc>
          <w:tcPr>
            <w:tcW w:w="1191" w:type="dxa"/>
            <w:vAlign w:val="center"/>
          </w:tcPr>
          <w:p w:rsidR="005C1171" w:rsidRDefault="00ED5C9B">
            <w:pPr>
              <w:pStyle w:val="ConsPlusNormal0"/>
              <w:jc w:val="center"/>
            </w:pPr>
            <w:bookmarkStart w:id="308" w:name="P10408"/>
            <w:bookmarkEnd w:id="308"/>
            <w:r>
              <w:t>49.1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2.1.2) для проведения диспансеризации, в том числе:</w:t>
            </w:r>
          </w:p>
        </w:tc>
        <w:tc>
          <w:tcPr>
            <w:tcW w:w="1191" w:type="dxa"/>
            <w:vAlign w:val="center"/>
          </w:tcPr>
          <w:p w:rsidR="005C1171" w:rsidRDefault="00ED5C9B">
            <w:pPr>
              <w:pStyle w:val="ConsPlusNormal0"/>
              <w:jc w:val="center"/>
            </w:pPr>
            <w:bookmarkStart w:id="309" w:name="P10418"/>
            <w:bookmarkEnd w:id="309"/>
            <w:r>
              <w:t>49.2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для проведения углубленной диспансеризации</w:t>
            </w:r>
          </w:p>
        </w:tc>
        <w:tc>
          <w:tcPr>
            <w:tcW w:w="1191" w:type="dxa"/>
            <w:vAlign w:val="center"/>
          </w:tcPr>
          <w:p w:rsidR="005C1171" w:rsidRDefault="00ED5C9B">
            <w:pPr>
              <w:pStyle w:val="ConsPlusNormal0"/>
              <w:jc w:val="center"/>
            </w:pPr>
            <w:bookmarkStart w:id="310" w:name="P10428"/>
            <w:bookmarkEnd w:id="310"/>
            <w:r>
              <w:t>49.2.1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tc>
        <w:tc>
          <w:tcPr>
            <w:tcW w:w="1191" w:type="dxa"/>
            <w:vAlign w:val="center"/>
          </w:tcPr>
          <w:p w:rsidR="005C1171" w:rsidRDefault="00ED5C9B">
            <w:pPr>
              <w:pStyle w:val="ConsPlusNormal0"/>
              <w:jc w:val="center"/>
            </w:pPr>
            <w:bookmarkStart w:id="311" w:name="P10438"/>
            <w:bookmarkEnd w:id="311"/>
            <w:r>
              <w:t>49.3</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женщины</w:t>
            </w:r>
          </w:p>
        </w:tc>
        <w:tc>
          <w:tcPr>
            <w:tcW w:w="1191" w:type="dxa"/>
            <w:vAlign w:val="center"/>
          </w:tcPr>
          <w:p w:rsidR="005C1171" w:rsidRDefault="00ED5C9B">
            <w:pPr>
              <w:pStyle w:val="ConsPlusNormal0"/>
              <w:jc w:val="center"/>
            </w:pPr>
            <w:bookmarkStart w:id="312" w:name="P10448"/>
            <w:bookmarkEnd w:id="312"/>
            <w:r>
              <w:t>49.3.1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мужчины</w:t>
            </w:r>
          </w:p>
        </w:tc>
        <w:tc>
          <w:tcPr>
            <w:tcW w:w="1191" w:type="dxa"/>
            <w:vAlign w:val="center"/>
          </w:tcPr>
          <w:p w:rsidR="005C1171" w:rsidRDefault="00ED5C9B">
            <w:pPr>
              <w:pStyle w:val="ConsPlusNormal0"/>
              <w:jc w:val="center"/>
            </w:pPr>
            <w:bookmarkStart w:id="313" w:name="P10458"/>
            <w:bookmarkEnd w:id="313"/>
            <w:r>
              <w:t>49.3.2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2.1.4) для посещений с иными целями</w:t>
            </w:r>
          </w:p>
        </w:tc>
        <w:tc>
          <w:tcPr>
            <w:tcW w:w="1191" w:type="dxa"/>
            <w:vAlign w:val="center"/>
          </w:tcPr>
          <w:p w:rsidR="005C1171" w:rsidRDefault="00ED5C9B">
            <w:pPr>
              <w:pStyle w:val="ConsPlusNormal0"/>
              <w:jc w:val="center"/>
            </w:pPr>
            <w:bookmarkStart w:id="314" w:name="P10468"/>
            <w:bookmarkEnd w:id="314"/>
            <w:r>
              <w:t>49.4</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2.1.5) в неотложной форме</w:t>
            </w:r>
          </w:p>
        </w:tc>
        <w:tc>
          <w:tcPr>
            <w:tcW w:w="1191" w:type="dxa"/>
            <w:vAlign w:val="center"/>
          </w:tcPr>
          <w:p w:rsidR="005C1171" w:rsidRDefault="00ED5C9B">
            <w:pPr>
              <w:pStyle w:val="ConsPlusNormal0"/>
              <w:jc w:val="center"/>
            </w:pPr>
            <w:bookmarkStart w:id="315" w:name="P10478"/>
            <w:bookmarkEnd w:id="315"/>
            <w:r>
              <w:t>49.5</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 в связи с заболеваниями (обращений), всего</w:t>
            </w:r>
          </w:p>
        </w:tc>
        <w:tc>
          <w:tcPr>
            <w:tcW w:w="1191" w:type="dxa"/>
            <w:vAlign w:val="center"/>
          </w:tcPr>
          <w:p w:rsidR="005C1171" w:rsidRDefault="00ED5C9B">
            <w:pPr>
              <w:pStyle w:val="ConsPlusNormal0"/>
              <w:jc w:val="center"/>
            </w:pPr>
            <w:bookmarkStart w:id="316" w:name="P10488"/>
            <w:bookmarkEnd w:id="316"/>
            <w:r>
              <w:t>49.6</w:t>
            </w:r>
          </w:p>
        </w:tc>
        <w:tc>
          <w:tcPr>
            <w:tcW w:w="2041" w:type="dxa"/>
            <w:vAlign w:val="center"/>
          </w:tcPr>
          <w:p w:rsidR="005C1171" w:rsidRDefault="00ED5C9B">
            <w:pPr>
              <w:pStyle w:val="ConsPlusNormal0"/>
              <w:jc w:val="center"/>
            </w:pPr>
            <w:r>
              <w:t>обращение</w:t>
            </w:r>
          </w:p>
        </w:tc>
        <w:tc>
          <w:tcPr>
            <w:tcW w:w="2324" w:type="dxa"/>
            <w:vAlign w:val="center"/>
          </w:tcPr>
          <w:p w:rsidR="005C1171" w:rsidRDefault="00ED5C9B">
            <w:pPr>
              <w:pStyle w:val="ConsPlusNormal0"/>
              <w:jc w:val="center"/>
            </w:pPr>
            <w:r>
              <w:t>0,0185100</w:t>
            </w:r>
          </w:p>
        </w:tc>
        <w:tc>
          <w:tcPr>
            <w:tcW w:w="2211" w:type="dxa"/>
            <w:vAlign w:val="center"/>
          </w:tcPr>
          <w:p w:rsidR="005C1171" w:rsidRDefault="00ED5C9B">
            <w:pPr>
              <w:pStyle w:val="ConsPlusNormal0"/>
              <w:jc w:val="center"/>
            </w:pPr>
            <w:r>
              <w:t>4020,00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74,41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252727,12</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191" w:type="dxa"/>
            <w:vAlign w:val="center"/>
          </w:tcPr>
          <w:p w:rsidR="005C1171" w:rsidRDefault="00ED5C9B">
            <w:pPr>
              <w:pStyle w:val="ConsPlusNormal0"/>
              <w:jc w:val="center"/>
            </w:pPr>
            <w:bookmarkStart w:id="317" w:name="P10498"/>
            <w:bookmarkEnd w:id="317"/>
            <w:r>
              <w:t>49.6.1</w:t>
            </w:r>
          </w:p>
        </w:tc>
        <w:tc>
          <w:tcPr>
            <w:tcW w:w="2041" w:type="dxa"/>
            <w:vAlign w:val="center"/>
          </w:tcPr>
          <w:p w:rsidR="005C1171" w:rsidRDefault="00ED5C9B">
            <w:pPr>
              <w:pStyle w:val="ConsPlusNormal0"/>
              <w:jc w:val="center"/>
            </w:pPr>
            <w:r>
              <w:t>консультация</w:t>
            </w:r>
          </w:p>
        </w:tc>
        <w:tc>
          <w:tcPr>
            <w:tcW w:w="2324" w:type="dxa"/>
            <w:vAlign w:val="center"/>
          </w:tcPr>
          <w:p w:rsidR="005C1171" w:rsidRDefault="00ED5C9B">
            <w:pPr>
              <w:pStyle w:val="ConsPlusNormal0"/>
              <w:jc w:val="center"/>
            </w:pPr>
            <w:r>
              <w:t>0,0182556</w:t>
            </w:r>
          </w:p>
        </w:tc>
        <w:tc>
          <w:tcPr>
            <w:tcW w:w="2211" w:type="dxa"/>
            <w:vAlign w:val="center"/>
          </w:tcPr>
          <w:p w:rsidR="005C1171" w:rsidRDefault="00ED5C9B">
            <w:pPr>
              <w:pStyle w:val="ConsPlusNormal0"/>
              <w:jc w:val="center"/>
            </w:pPr>
            <w:r>
              <w:t>809,60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14,78</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50181,58</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191" w:type="dxa"/>
            <w:vAlign w:val="center"/>
          </w:tcPr>
          <w:p w:rsidR="005C1171" w:rsidRDefault="00ED5C9B">
            <w:pPr>
              <w:pStyle w:val="ConsPlusNormal0"/>
              <w:jc w:val="center"/>
            </w:pPr>
            <w:bookmarkStart w:id="318" w:name="P10508"/>
            <w:bookmarkEnd w:id="318"/>
            <w:r>
              <w:t>49.6.2</w:t>
            </w:r>
          </w:p>
        </w:tc>
        <w:tc>
          <w:tcPr>
            <w:tcW w:w="2041" w:type="dxa"/>
            <w:vAlign w:val="center"/>
          </w:tcPr>
          <w:p w:rsidR="005C1171" w:rsidRDefault="00ED5C9B">
            <w:pPr>
              <w:pStyle w:val="ConsPlusNormal0"/>
              <w:jc w:val="center"/>
            </w:pPr>
            <w:r>
              <w:t>консультация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tc>
        <w:tc>
          <w:tcPr>
            <w:tcW w:w="1191" w:type="dxa"/>
            <w:vAlign w:val="center"/>
          </w:tcPr>
          <w:p w:rsidR="005C1171" w:rsidRDefault="00ED5C9B">
            <w:pPr>
              <w:pStyle w:val="ConsPlusNormal0"/>
              <w:jc w:val="center"/>
            </w:pPr>
            <w:bookmarkStart w:id="319" w:name="P10518"/>
            <w:bookmarkEnd w:id="319"/>
            <w:r>
              <w:t>49.7</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0,006110</w:t>
            </w:r>
          </w:p>
        </w:tc>
        <w:tc>
          <w:tcPr>
            <w:tcW w:w="2211" w:type="dxa"/>
            <w:vAlign w:val="center"/>
          </w:tcPr>
          <w:p w:rsidR="005C1171" w:rsidRDefault="00ED5C9B">
            <w:pPr>
              <w:pStyle w:val="ConsPlusNormal0"/>
              <w:jc w:val="center"/>
            </w:pPr>
            <w:r>
              <w:t>2063,80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12,61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42818,15</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компьютерная томография</w:t>
            </w:r>
          </w:p>
        </w:tc>
        <w:tc>
          <w:tcPr>
            <w:tcW w:w="1191" w:type="dxa"/>
            <w:vAlign w:val="center"/>
          </w:tcPr>
          <w:p w:rsidR="005C1171" w:rsidRDefault="00ED5C9B">
            <w:pPr>
              <w:pStyle w:val="ConsPlusNormal0"/>
              <w:jc w:val="center"/>
            </w:pPr>
            <w:bookmarkStart w:id="320" w:name="P10528"/>
            <w:bookmarkEnd w:id="320"/>
            <w:r>
              <w:t>49.7.1</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ED5C9B">
            <w:pPr>
              <w:pStyle w:val="ConsPlusNormal0"/>
              <w:jc w:val="center"/>
            </w:pPr>
            <w:r>
              <w:t>0,006110</w:t>
            </w:r>
          </w:p>
        </w:tc>
        <w:tc>
          <w:tcPr>
            <w:tcW w:w="2211" w:type="dxa"/>
            <w:vAlign w:val="center"/>
          </w:tcPr>
          <w:p w:rsidR="005C1171" w:rsidRDefault="00ED5C9B">
            <w:pPr>
              <w:pStyle w:val="ConsPlusNormal0"/>
              <w:jc w:val="center"/>
            </w:pPr>
            <w:r>
              <w:t>2063,80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12,61</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42818,15</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магнитно-резонансная томография</w:t>
            </w:r>
          </w:p>
        </w:tc>
        <w:tc>
          <w:tcPr>
            <w:tcW w:w="1191" w:type="dxa"/>
            <w:vAlign w:val="center"/>
          </w:tcPr>
          <w:p w:rsidR="005C1171" w:rsidRDefault="00ED5C9B">
            <w:pPr>
              <w:pStyle w:val="ConsPlusNormal0"/>
              <w:jc w:val="center"/>
            </w:pPr>
            <w:bookmarkStart w:id="321" w:name="P10538"/>
            <w:bookmarkEnd w:id="321"/>
            <w:r>
              <w:t>49.7.2</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ультразвуковое исследование сердечно-сосудистой системы</w:t>
            </w:r>
          </w:p>
        </w:tc>
        <w:tc>
          <w:tcPr>
            <w:tcW w:w="1191" w:type="dxa"/>
            <w:vAlign w:val="center"/>
          </w:tcPr>
          <w:p w:rsidR="005C1171" w:rsidRDefault="00ED5C9B">
            <w:pPr>
              <w:pStyle w:val="ConsPlusNormal0"/>
              <w:jc w:val="center"/>
            </w:pPr>
            <w:bookmarkStart w:id="322" w:name="P10548"/>
            <w:bookmarkEnd w:id="322"/>
            <w:r>
              <w:t>49.7.3</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эндоскопическое диагностическое исследование</w:t>
            </w:r>
          </w:p>
        </w:tc>
        <w:tc>
          <w:tcPr>
            <w:tcW w:w="1191" w:type="dxa"/>
            <w:vAlign w:val="center"/>
          </w:tcPr>
          <w:p w:rsidR="005C1171" w:rsidRDefault="00ED5C9B">
            <w:pPr>
              <w:pStyle w:val="ConsPlusNormal0"/>
              <w:jc w:val="center"/>
            </w:pPr>
            <w:bookmarkStart w:id="323" w:name="P10558"/>
            <w:bookmarkEnd w:id="323"/>
            <w:r>
              <w:t>49.7.4</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tc>
        <w:tc>
          <w:tcPr>
            <w:tcW w:w="1191" w:type="dxa"/>
            <w:vAlign w:val="center"/>
          </w:tcPr>
          <w:p w:rsidR="005C1171" w:rsidRDefault="00ED5C9B">
            <w:pPr>
              <w:pStyle w:val="ConsPlusNormal0"/>
              <w:jc w:val="center"/>
            </w:pPr>
            <w:bookmarkStart w:id="324" w:name="P10568"/>
            <w:bookmarkEnd w:id="324"/>
            <w:r>
              <w:t>49.7.5</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5C1171" w:rsidRDefault="00ED5C9B">
            <w:pPr>
              <w:pStyle w:val="ConsPlusNormal0"/>
              <w:jc w:val="center"/>
            </w:pPr>
            <w:bookmarkStart w:id="325" w:name="P10578"/>
            <w:bookmarkEnd w:id="325"/>
            <w:r>
              <w:t>49.7.6</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ПЭТ-КТ</w:t>
            </w:r>
          </w:p>
        </w:tc>
        <w:tc>
          <w:tcPr>
            <w:tcW w:w="1191" w:type="dxa"/>
            <w:vAlign w:val="center"/>
          </w:tcPr>
          <w:p w:rsidR="005C1171" w:rsidRDefault="00ED5C9B">
            <w:pPr>
              <w:pStyle w:val="ConsPlusNormal0"/>
              <w:jc w:val="center"/>
            </w:pPr>
            <w:bookmarkStart w:id="326" w:name="P10588"/>
            <w:bookmarkEnd w:id="326"/>
            <w:r>
              <w:t>49.7.7</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ОФЭКТ/КТ/сцинтиграфия</w:t>
            </w:r>
          </w:p>
          <w:p w:rsidR="005C1171" w:rsidRDefault="00ED5C9B">
            <w:pPr>
              <w:pStyle w:val="ConsPlusNormal0"/>
            </w:pPr>
            <w:r>
              <w:t xml:space="preserve">(сумма </w:t>
            </w:r>
            <w:hyperlink w:anchor="P9477" w:tooltip="33.7.8">
              <w:r>
                <w:rPr>
                  <w:color w:val="0000FF"/>
                </w:rPr>
                <w:t>строк 33.7.8</w:t>
              </w:r>
            </w:hyperlink>
            <w:r>
              <w:t xml:space="preserve"> + </w:t>
            </w:r>
            <w:hyperlink w:anchor="P10037" w:tooltip="41.7.8">
              <w:r>
                <w:rPr>
                  <w:color w:val="0000FF"/>
                </w:rPr>
                <w:t>41.7.8</w:t>
              </w:r>
            </w:hyperlink>
            <w:r>
              <w:t xml:space="preserve"> + </w:t>
            </w:r>
            <w:hyperlink w:anchor="P10599" w:tooltip="49.7.8">
              <w:r>
                <w:rPr>
                  <w:color w:val="0000FF"/>
                </w:rPr>
                <w:t>49.7.8</w:t>
              </w:r>
            </w:hyperlink>
            <w:r>
              <w:t>)</w:t>
            </w:r>
          </w:p>
        </w:tc>
        <w:tc>
          <w:tcPr>
            <w:tcW w:w="1191" w:type="dxa"/>
            <w:vAlign w:val="center"/>
          </w:tcPr>
          <w:p w:rsidR="005C1171" w:rsidRDefault="00ED5C9B">
            <w:pPr>
              <w:pStyle w:val="ConsPlusNormal0"/>
              <w:jc w:val="center"/>
            </w:pPr>
            <w:bookmarkStart w:id="327" w:name="P10599"/>
            <w:bookmarkEnd w:id="327"/>
            <w:r>
              <w:t>49.7.8</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p w:rsidR="005C1171" w:rsidRDefault="00ED5C9B">
            <w:pPr>
              <w:pStyle w:val="ConsPlusNormal0"/>
            </w:pPr>
            <w:r>
              <w:t xml:space="preserve">(сумма </w:t>
            </w:r>
            <w:hyperlink w:anchor="P9487" w:tooltip="33.7.9">
              <w:r>
                <w:rPr>
                  <w:color w:val="0000FF"/>
                </w:rPr>
                <w:t>строк 33.7.9</w:t>
              </w:r>
            </w:hyperlink>
            <w:r>
              <w:t xml:space="preserve"> + </w:t>
            </w:r>
            <w:hyperlink w:anchor="P10047" w:tooltip="41.7.9">
              <w:r>
                <w:rPr>
                  <w:color w:val="0000FF"/>
                </w:rPr>
                <w:t>41.7.9</w:t>
              </w:r>
            </w:hyperlink>
            <w:r>
              <w:t xml:space="preserve"> + </w:t>
            </w:r>
            <w:hyperlink w:anchor="P10610" w:tooltip="49.7.9">
              <w:r>
                <w:rPr>
                  <w:color w:val="0000FF"/>
                </w:rPr>
                <w:t>49.7.9</w:t>
              </w:r>
            </w:hyperlink>
            <w:r>
              <w:t>)</w:t>
            </w:r>
          </w:p>
        </w:tc>
        <w:tc>
          <w:tcPr>
            <w:tcW w:w="1191" w:type="dxa"/>
            <w:vAlign w:val="center"/>
          </w:tcPr>
          <w:p w:rsidR="005C1171" w:rsidRDefault="00ED5C9B">
            <w:pPr>
              <w:pStyle w:val="ConsPlusNormal0"/>
              <w:jc w:val="center"/>
            </w:pPr>
            <w:bookmarkStart w:id="328" w:name="P10610"/>
            <w:bookmarkEnd w:id="328"/>
            <w:r>
              <w:t>49.7.9</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 xml:space="preserve">определение РНК вируса гепатита C (Hepatitis C virus) в крови методом ПЦР (сумма </w:t>
            </w:r>
            <w:hyperlink w:anchor="P9497" w:tooltip="33.7.10">
              <w:r>
                <w:rPr>
                  <w:color w:val="0000FF"/>
                </w:rPr>
                <w:t>строк 33.7.10</w:t>
              </w:r>
            </w:hyperlink>
            <w:r>
              <w:t xml:space="preserve"> + </w:t>
            </w:r>
            <w:hyperlink w:anchor="P10057" w:tooltip="41.7.10">
              <w:r>
                <w:rPr>
                  <w:color w:val="0000FF"/>
                </w:rPr>
                <w:t>41.7.10</w:t>
              </w:r>
            </w:hyperlink>
            <w:r>
              <w:t xml:space="preserve"> + </w:t>
            </w:r>
            <w:hyperlink w:anchor="P10620" w:tooltip="49.7.10">
              <w:r>
                <w:rPr>
                  <w:color w:val="0000FF"/>
                </w:rPr>
                <w:t>49.7.10</w:t>
              </w:r>
            </w:hyperlink>
            <w:r>
              <w:t>)</w:t>
            </w:r>
          </w:p>
        </w:tc>
        <w:tc>
          <w:tcPr>
            <w:tcW w:w="1191" w:type="dxa"/>
            <w:vAlign w:val="center"/>
          </w:tcPr>
          <w:p w:rsidR="005C1171" w:rsidRDefault="00ED5C9B">
            <w:pPr>
              <w:pStyle w:val="ConsPlusNormal0"/>
              <w:jc w:val="center"/>
            </w:pPr>
            <w:bookmarkStart w:id="329" w:name="P10620"/>
            <w:bookmarkEnd w:id="329"/>
            <w:r>
              <w:t>49.7.10</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C1171" w:rsidRDefault="00ED5C9B">
            <w:pPr>
              <w:pStyle w:val="ConsPlusNormal0"/>
            </w:pPr>
            <w:r>
              <w:t xml:space="preserve">(сумма </w:t>
            </w:r>
            <w:hyperlink w:anchor="P9507" w:tooltip="33.7.11">
              <w:r>
                <w:rPr>
                  <w:color w:val="0000FF"/>
                </w:rPr>
                <w:t>строк 33.7.11</w:t>
              </w:r>
            </w:hyperlink>
            <w:r>
              <w:t xml:space="preserve"> + </w:t>
            </w:r>
            <w:hyperlink w:anchor="P10067" w:tooltip="41.7.11">
              <w:r>
                <w:rPr>
                  <w:color w:val="0000FF"/>
                </w:rPr>
                <w:t>41.7.11</w:t>
              </w:r>
            </w:hyperlink>
            <w:r>
              <w:t xml:space="preserve"> + </w:t>
            </w:r>
            <w:hyperlink w:anchor="P10631" w:tooltip="49.7.11">
              <w:r>
                <w:rPr>
                  <w:color w:val="0000FF"/>
                </w:rPr>
                <w:t>49.7.11</w:t>
              </w:r>
            </w:hyperlink>
            <w:r>
              <w:t>)</w:t>
            </w:r>
          </w:p>
        </w:tc>
        <w:tc>
          <w:tcPr>
            <w:tcW w:w="1191" w:type="dxa"/>
            <w:vAlign w:val="center"/>
          </w:tcPr>
          <w:p w:rsidR="005C1171" w:rsidRDefault="00ED5C9B">
            <w:pPr>
              <w:pStyle w:val="ConsPlusNormal0"/>
              <w:jc w:val="center"/>
            </w:pPr>
            <w:bookmarkStart w:id="330" w:name="P10631"/>
            <w:bookmarkEnd w:id="330"/>
            <w:r>
              <w:t>49.7.11</w:t>
            </w:r>
          </w:p>
        </w:tc>
        <w:tc>
          <w:tcPr>
            <w:tcW w:w="2041" w:type="dxa"/>
            <w:vAlign w:val="center"/>
          </w:tcPr>
          <w:p w:rsidR="005C1171" w:rsidRDefault="00ED5C9B">
            <w:pPr>
              <w:pStyle w:val="ConsPlusNormal0"/>
              <w:jc w:val="center"/>
            </w:pPr>
            <w:r>
              <w:t>исследование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w:t>
            </w:r>
          </w:p>
          <w:p w:rsidR="005C1171" w:rsidRDefault="00ED5C9B">
            <w:pPr>
              <w:pStyle w:val="ConsPlusNormal0"/>
            </w:pPr>
            <w:r>
              <w:t xml:space="preserve">(сумма </w:t>
            </w:r>
            <w:hyperlink w:anchor="P9517" w:tooltip="33.8">
              <w:r>
                <w:rPr>
                  <w:color w:val="0000FF"/>
                </w:rPr>
                <w:t>строк 33.8</w:t>
              </w:r>
            </w:hyperlink>
            <w:r>
              <w:t xml:space="preserve"> + </w:t>
            </w:r>
            <w:hyperlink w:anchor="P10077" w:tooltip="41.8">
              <w:r>
                <w:rPr>
                  <w:color w:val="0000FF"/>
                </w:rPr>
                <w:t>41.8</w:t>
              </w:r>
            </w:hyperlink>
            <w:r>
              <w:t xml:space="preserve"> + </w:t>
            </w:r>
            <w:hyperlink w:anchor="P10642" w:tooltip="49.8">
              <w:r>
                <w:rPr>
                  <w:color w:val="0000FF"/>
                </w:rPr>
                <w:t>4</w:t>
              </w:r>
              <w:r>
                <w:rPr>
                  <w:color w:val="0000FF"/>
                </w:rPr>
                <w:t>9.8</w:t>
              </w:r>
            </w:hyperlink>
            <w:r>
              <w:t>), в том числе:</w:t>
            </w:r>
          </w:p>
        </w:tc>
        <w:tc>
          <w:tcPr>
            <w:tcW w:w="1191" w:type="dxa"/>
            <w:vAlign w:val="center"/>
          </w:tcPr>
          <w:p w:rsidR="005C1171" w:rsidRDefault="00ED5C9B">
            <w:pPr>
              <w:pStyle w:val="ConsPlusNormal0"/>
              <w:jc w:val="center"/>
            </w:pPr>
            <w:bookmarkStart w:id="331" w:name="P10642"/>
            <w:bookmarkEnd w:id="331"/>
            <w:r>
              <w:t>49.8</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школа сахарного диабета</w:t>
            </w:r>
          </w:p>
        </w:tc>
        <w:tc>
          <w:tcPr>
            <w:tcW w:w="1191" w:type="dxa"/>
            <w:vAlign w:val="center"/>
          </w:tcPr>
          <w:p w:rsidR="005C1171" w:rsidRDefault="00ED5C9B">
            <w:pPr>
              <w:pStyle w:val="ConsPlusNormal0"/>
              <w:jc w:val="center"/>
            </w:pPr>
            <w:bookmarkStart w:id="332" w:name="P10652"/>
            <w:bookmarkEnd w:id="332"/>
            <w:r>
              <w:t>49.8.1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2.1.9) диспансерное наблюдение, в том числе по поводу</w:t>
            </w:r>
          </w:p>
        </w:tc>
        <w:tc>
          <w:tcPr>
            <w:tcW w:w="1191" w:type="dxa"/>
            <w:vAlign w:val="center"/>
          </w:tcPr>
          <w:p w:rsidR="005C1171" w:rsidRDefault="00ED5C9B">
            <w:pPr>
              <w:pStyle w:val="ConsPlusNormal0"/>
              <w:jc w:val="center"/>
            </w:pPr>
            <w:bookmarkStart w:id="333" w:name="P10662"/>
            <w:bookmarkEnd w:id="333"/>
            <w:r>
              <w:t>49.9</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онкологических заболеваний</w:t>
            </w:r>
          </w:p>
        </w:tc>
        <w:tc>
          <w:tcPr>
            <w:tcW w:w="1191" w:type="dxa"/>
            <w:vAlign w:val="center"/>
          </w:tcPr>
          <w:p w:rsidR="005C1171" w:rsidRDefault="00ED5C9B">
            <w:pPr>
              <w:pStyle w:val="ConsPlusNormal0"/>
              <w:jc w:val="center"/>
            </w:pPr>
            <w:bookmarkStart w:id="334" w:name="P10672"/>
            <w:bookmarkEnd w:id="334"/>
            <w:r>
              <w:t>49.9.1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сахарного диабета</w:t>
            </w:r>
          </w:p>
        </w:tc>
        <w:tc>
          <w:tcPr>
            <w:tcW w:w="1191" w:type="dxa"/>
            <w:vAlign w:val="center"/>
          </w:tcPr>
          <w:p w:rsidR="005C1171" w:rsidRDefault="00ED5C9B">
            <w:pPr>
              <w:pStyle w:val="ConsPlusNormal0"/>
              <w:jc w:val="center"/>
            </w:pPr>
            <w:bookmarkStart w:id="335" w:name="P10682"/>
            <w:bookmarkEnd w:id="335"/>
            <w:r>
              <w:t>49.9.2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болезней системы кровообращения</w:t>
            </w:r>
          </w:p>
        </w:tc>
        <w:tc>
          <w:tcPr>
            <w:tcW w:w="1191" w:type="dxa"/>
            <w:vAlign w:val="center"/>
          </w:tcPr>
          <w:p w:rsidR="005C1171" w:rsidRDefault="00ED5C9B">
            <w:pPr>
              <w:pStyle w:val="ConsPlusNormal0"/>
              <w:jc w:val="center"/>
            </w:pPr>
            <w:bookmarkStart w:id="336" w:name="P10692"/>
            <w:bookmarkEnd w:id="336"/>
            <w:r>
              <w:t>49.9.3</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tc>
        <w:tc>
          <w:tcPr>
            <w:tcW w:w="1191" w:type="dxa"/>
            <w:vAlign w:val="center"/>
          </w:tcPr>
          <w:p w:rsidR="005C1171" w:rsidRDefault="00ED5C9B">
            <w:pPr>
              <w:pStyle w:val="ConsPlusNormal0"/>
              <w:jc w:val="center"/>
            </w:pPr>
            <w:bookmarkStart w:id="337" w:name="P10702"/>
            <w:bookmarkEnd w:id="337"/>
            <w:r>
              <w:t>49.10</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1191" w:type="dxa"/>
            <w:vAlign w:val="center"/>
          </w:tcPr>
          <w:p w:rsidR="005C1171" w:rsidRDefault="00ED5C9B">
            <w:pPr>
              <w:pStyle w:val="ConsPlusNormal0"/>
              <w:jc w:val="center"/>
            </w:pPr>
            <w:bookmarkStart w:id="338" w:name="P10712"/>
            <w:bookmarkEnd w:id="338"/>
            <w:r>
              <w:t>49.11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пациентов с сахарным диабетом</w:t>
            </w:r>
          </w:p>
        </w:tc>
        <w:tc>
          <w:tcPr>
            <w:tcW w:w="1191" w:type="dxa"/>
            <w:vAlign w:val="center"/>
          </w:tcPr>
          <w:p w:rsidR="005C1171" w:rsidRDefault="00ED5C9B">
            <w:pPr>
              <w:pStyle w:val="ConsPlusNormal0"/>
              <w:jc w:val="center"/>
            </w:pPr>
            <w:bookmarkStart w:id="339" w:name="P10722"/>
            <w:bookmarkEnd w:id="339"/>
            <w:r>
              <w:t>49.11.1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пациентов с артериальной гипертензией</w:t>
            </w:r>
          </w:p>
        </w:tc>
        <w:tc>
          <w:tcPr>
            <w:tcW w:w="1191" w:type="dxa"/>
            <w:vAlign w:val="center"/>
          </w:tcPr>
          <w:p w:rsidR="005C1171" w:rsidRDefault="00ED5C9B">
            <w:pPr>
              <w:pStyle w:val="ConsPlusNormal0"/>
              <w:jc w:val="center"/>
            </w:pPr>
            <w:bookmarkStart w:id="340" w:name="P10732"/>
            <w:bookmarkEnd w:id="340"/>
            <w:r>
              <w:t>49.11.2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2.1.12) вакцинация для профилактики пневмококковых инфекций</w:t>
            </w:r>
          </w:p>
        </w:tc>
        <w:tc>
          <w:tcPr>
            <w:tcW w:w="1191" w:type="dxa"/>
            <w:vAlign w:val="center"/>
          </w:tcPr>
          <w:p w:rsidR="005C1171" w:rsidRDefault="00ED5C9B">
            <w:pPr>
              <w:pStyle w:val="ConsPlusNormal0"/>
              <w:jc w:val="center"/>
            </w:pPr>
            <w:bookmarkStart w:id="341" w:name="P10742"/>
            <w:bookmarkEnd w:id="341"/>
            <w:r>
              <w:t>49.12</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1022"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191" w:type="dxa"/>
            <w:vAlign w:val="center"/>
          </w:tcPr>
          <w:p w:rsidR="005C1171" w:rsidRDefault="00ED5C9B">
            <w:pPr>
              <w:pStyle w:val="ConsPlusNormal0"/>
              <w:jc w:val="center"/>
            </w:pPr>
            <w:bookmarkStart w:id="342" w:name="P10752"/>
            <w:bookmarkEnd w:id="342"/>
            <w:r>
              <w:t>50</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0,0009867</w:t>
            </w:r>
          </w:p>
        </w:tc>
        <w:tc>
          <w:tcPr>
            <w:tcW w:w="2211" w:type="dxa"/>
            <w:vAlign w:val="center"/>
          </w:tcPr>
          <w:p w:rsidR="005C1171" w:rsidRDefault="00ED5C9B">
            <w:pPr>
              <w:pStyle w:val="ConsPlusNormal0"/>
              <w:jc w:val="center"/>
            </w:pPr>
            <w:r>
              <w:t>133211,70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131,44</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446396,84</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3.1) для оказания медицинской помощи по профилю "онкология"</w:t>
            </w:r>
          </w:p>
        </w:tc>
        <w:tc>
          <w:tcPr>
            <w:tcW w:w="1191" w:type="dxa"/>
            <w:vAlign w:val="center"/>
          </w:tcPr>
          <w:p w:rsidR="005C1171" w:rsidRDefault="00ED5C9B">
            <w:pPr>
              <w:pStyle w:val="ConsPlusNormal0"/>
              <w:jc w:val="center"/>
            </w:pPr>
            <w:bookmarkStart w:id="343" w:name="P10762"/>
            <w:bookmarkEnd w:id="343"/>
            <w:r>
              <w:t>50.1</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ED5C9B">
            <w:pPr>
              <w:pStyle w:val="ConsPlusNormal0"/>
              <w:jc w:val="center"/>
            </w:pPr>
            <w:r>
              <w:t>0,0009867</w:t>
            </w:r>
          </w:p>
        </w:tc>
        <w:tc>
          <w:tcPr>
            <w:tcW w:w="2211" w:type="dxa"/>
            <w:vAlign w:val="center"/>
          </w:tcPr>
          <w:p w:rsidR="005C1171" w:rsidRDefault="00ED5C9B">
            <w:pPr>
              <w:pStyle w:val="ConsPlusNormal0"/>
              <w:jc w:val="center"/>
            </w:pPr>
            <w:r>
              <w:t>80064,90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79,00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268286,56</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3.2) для оказания медицинской помощи при экстракорпоральном оплодотворении</w:t>
            </w:r>
          </w:p>
        </w:tc>
        <w:tc>
          <w:tcPr>
            <w:tcW w:w="1191" w:type="dxa"/>
            <w:vAlign w:val="center"/>
          </w:tcPr>
          <w:p w:rsidR="005C1171" w:rsidRDefault="00ED5C9B">
            <w:pPr>
              <w:pStyle w:val="ConsPlusNormal0"/>
              <w:jc w:val="center"/>
            </w:pPr>
            <w:bookmarkStart w:id="344" w:name="P10772"/>
            <w:bookmarkEnd w:id="344"/>
            <w:r>
              <w:t>50.2</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3.3) для оказания медицинской помощи больным с вирусным гепатитом C</w:t>
            </w:r>
          </w:p>
        </w:tc>
        <w:tc>
          <w:tcPr>
            <w:tcW w:w="1191" w:type="dxa"/>
            <w:vAlign w:val="center"/>
          </w:tcPr>
          <w:p w:rsidR="005C1171" w:rsidRDefault="00ED5C9B">
            <w:pPr>
              <w:pStyle w:val="ConsPlusNormal0"/>
              <w:jc w:val="center"/>
            </w:pPr>
            <w:bookmarkStart w:id="345" w:name="P10782"/>
            <w:bookmarkEnd w:id="345"/>
            <w:r>
              <w:t>50.3</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3.4) высокотехнологичная медицинская помощь</w:t>
            </w:r>
          </w:p>
        </w:tc>
        <w:tc>
          <w:tcPr>
            <w:tcW w:w="1191" w:type="dxa"/>
            <w:vAlign w:val="center"/>
          </w:tcPr>
          <w:p w:rsidR="005C1171" w:rsidRDefault="00ED5C9B">
            <w:pPr>
              <w:pStyle w:val="ConsPlusNormal0"/>
              <w:jc w:val="center"/>
            </w:pPr>
            <w:bookmarkStart w:id="346" w:name="P10792"/>
            <w:bookmarkEnd w:id="346"/>
            <w:r>
              <w:t>50.4</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5C1171">
            <w:pPr>
              <w:pStyle w:val="ConsPlusNormal0"/>
            </w:pPr>
          </w:p>
        </w:tc>
        <w:tc>
          <w:tcPr>
            <w:tcW w:w="136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191" w:type="dxa"/>
            <w:vAlign w:val="center"/>
          </w:tcPr>
          <w:p w:rsidR="005C1171" w:rsidRDefault="00ED5C9B">
            <w:pPr>
              <w:pStyle w:val="ConsPlusNormal0"/>
              <w:jc w:val="center"/>
            </w:pPr>
            <w:bookmarkStart w:id="347" w:name="P10802"/>
            <w:bookmarkEnd w:id="347"/>
            <w:r>
              <w:t>51</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0,0010112</w:t>
            </w:r>
          </w:p>
        </w:tc>
        <w:tc>
          <w:tcPr>
            <w:tcW w:w="2211" w:type="dxa"/>
            <w:vAlign w:val="center"/>
          </w:tcPr>
          <w:p w:rsidR="005C1171" w:rsidRDefault="00ED5C9B">
            <w:pPr>
              <w:pStyle w:val="ConsPlusNormal0"/>
              <w:jc w:val="center"/>
            </w:pPr>
            <w:r>
              <w:t>42029,30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42,50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144355,45</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4.1) медицинская помощь по профилю "онкология"</w:t>
            </w:r>
          </w:p>
        </w:tc>
        <w:tc>
          <w:tcPr>
            <w:tcW w:w="1191" w:type="dxa"/>
            <w:vAlign w:val="center"/>
          </w:tcPr>
          <w:p w:rsidR="005C1171" w:rsidRDefault="00ED5C9B">
            <w:pPr>
              <w:pStyle w:val="ConsPlusNormal0"/>
              <w:jc w:val="center"/>
            </w:pPr>
            <w:bookmarkStart w:id="348" w:name="P10812"/>
            <w:bookmarkEnd w:id="348"/>
            <w:r>
              <w:t>51.1</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ED5C9B">
            <w:pPr>
              <w:pStyle w:val="ConsPlusNormal0"/>
              <w:jc w:val="center"/>
            </w:pPr>
            <w:r>
              <w:t>0,000442</w:t>
            </w:r>
          </w:p>
        </w:tc>
        <w:tc>
          <w:tcPr>
            <w:tcW w:w="2211" w:type="dxa"/>
            <w:vAlign w:val="center"/>
          </w:tcPr>
          <w:p w:rsidR="005C1171" w:rsidRDefault="00ED5C9B">
            <w:pPr>
              <w:pStyle w:val="ConsPlusNormal0"/>
              <w:jc w:val="center"/>
            </w:pPr>
            <w:r>
              <w:t>52262,40</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23,10</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78448,31</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349" w:name="P10822"/>
            <w:bookmarkEnd w:id="349"/>
            <w:r>
              <w:t>51.2</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350" w:name="P10832"/>
            <w:bookmarkEnd w:id="350"/>
            <w:r>
              <w:t>51.3</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tc>
        <w:tc>
          <w:tcPr>
            <w:tcW w:w="1191" w:type="dxa"/>
            <w:vAlign w:val="center"/>
          </w:tcPr>
          <w:p w:rsidR="005C1171" w:rsidRDefault="00ED5C9B">
            <w:pPr>
              <w:pStyle w:val="ConsPlusNormal0"/>
              <w:jc w:val="center"/>
            </w:pPr>
            <w:bookmarkStart w:id="351" w:name="P10842"/>
            <w:bookmarkEnd w:id="351"/>
            <w:r>
              <w:t>51.4</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91" w:type="dxa"/>
            <w:vAlign w:val="center"/>
          </w:tcPr>
          <w:p w:rsidR="005C1171" w:rsidRDefault="00ED5C9B">
            <w:pPr>
              <w:pStyle w:val="ConsPlusNormal0"/>
              <w:jc w:val="center"/>
            </w:pPr>
            <w:bookmarkStart w:id="352" w:name="P10852"/>
            <w:bookmarkEnd w:id="352"/>
            <w:r>
              <w:t>51.5</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4.6) высокотехнологичная медицинская помощь</w:t>
            </w:r>
          </w:p>
        </w:tc>
        <w:tc>
          <w:tcPr>
            <w:tcW w:w="1191" w:type="dxa"/>
            <w:vAlign w:val="center"/>
          </w:tcPr>
          <w:p w:rsidR="005C1171" w:rsidRDefault="00ED5C9B">
            <w:pPr>
              <w:pStyle w:val="ConsPlusNormal0"/>
              <w:jc w:val="center"/>
            </w:pPr>
            <w:bookmarkStart w:id="353" w:name="P10862"/>
            <w:bookmarkEnd w:id="353"/>
            <w:r>
              <w:t>51.6</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4.7) трансплантация почки</w:t>
            </w:r>
          </w:p>
        </w:tc>
        <w:tc>
          <w:tcPr>
            <w:tcW w:w="1191" w:type="dxa"/>
            <w:vAlign w:val="center"/>
          </w:tcPr>
          <w:p w:rsidR="005C1171" w:rsidRDefault="00ED5C9B">
            <w:pPr>
              <w:pStyle w:val="ConsPlusNormal0"/>
              <w:jc w:val="center"/>
            </w:pPr>
            <w:bookmarkStart w:id="354" w:name="P10872"/>
            <w:bookmarkEnd w:id="354"/>
            <w:r>
              <w:t>51.7</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 Медицинская реабилитация:</w:t>
            </w:r>
          </w:p>
        </w:tc>
        <w:tc>
          <w:tcPr>
            <w:tcW w:w="1191" w:type="dxa"/>
            <w:vAlign w:val="center"/>
          </w:tcPr>
          <w:p w:rsidR="005C1171" w:rsidRDefault="00ED5C9B">
            <w:pPr>
              <w:pStyle w:val="ConsPlusNormal0"/>
              <w:jc w:val="center"/>
            </w:pPr>
            <w:r>
              <w:t>52</w:t>
            </w:r>
          </w:p>
        </w:tc>
        <w:tc>
          <w:tcPr>
            <w:tcW w:w="2041" w:type="dxa"/>
            <w:vAlign w:val="center"/>
          </w:tcPr>
          <w:p w:rsidR="005C1171" w:rsidRDefault="00ED5C9B">
            <w:pPr>
              <w:pStyle w:val="ConsPlusNormal0"/>
              <w:jc w:val="center"/>
            </w:pPr>
            <w:r>
              <w:t>X</w:t>
            </w: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5.1) в амбулаторных условиях</w:t>
            </w:r>
          </w:p>
        </w:tc>
        <w:tc>
          <w:tcPr>
            <w:tcW w:w="1191" w:type="dxa"/>
            <w:vAlign w:val="center"/>
          </w:tcPr>
          <w:p w:rsidR="005C1171" w:rsidRDefault="00ED5C9B">
            <w:pPr>
              <w:pStyle w:val="ConsPlusNormal0"/>
              <w:jc w:val="center"/>
            </w:pPr>
            <w:bookmarkStart w:id="355" w:name="P10892"/>
            <w:bookmarkEnd w:id="355"/>
            <w:r>
              <w:t>52.1</w:t>
            </w:r>
          </w:p>
        </w:tc>
        <w:tc>
          <w:tcPr>
            <w:tcW w:w="2041" w:type="dxa"/>
            <w:vAlign w:val="center"/>
          </w:tcPr>
          <w:p w:rsidR="005C1171" w:rsidRDefault="00ED5C9B">
            <w:pPr>
              <w:pStyle w:val="ConsPlusNormal0"/>
              <w:jc w:val="center"/>
            </w:pPr>
            <w:r>
              <w:t>комплексное 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5C1171" w:rsidRDefault="00ED5C9B">
            <w:pPr>
              <w:pStyle w:val="ConsPlusNormal0"/>
              <w:jc w:val="center"/>
            </w:pPr>
            <w:bookmarkStart w:id="356" w:name="P10902"/>
            <w:bookmarkEnd w:id="356"/>
            <w:r>
              <w:t>52.2</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5C1171" w:rsidRDefault="00ED5C9B">
            <w:pPr>
              <w:pStyle w:val="ConsPlusNormal0"/>
              <w:jc w:val="center"/>
            </w:pPr>
            <w:bookmarkStart w:id="357" w:name="P10912"/>
            <w:bookmarkEnd w:id="357"/>
            <w:r>
              <w:t>52.3</w:t>
            </w:r>
          </w:p>
        </w:tc>
        <w:tc>
          <w:tcPr>
            <w:tcW w:w="2041" w:type="dxa"/>
            <w:vAlign w:val="center"/>
          </w:tcPr>
          <w:p w:rsidR="005C1171" w:rsidRDefault="00ED5C9B">
            <w:pPr>
              <w:pStyle w:val="ConsPlusNormal0"/>
              <w:jc w:val="center"/>
            </w:pPr>
            <w:r>
              <w:t>случай госпитализации</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 Паллиативная медицинская помощь:</w:t>
            </w:r>
          </w:p>
        </w:tc>
        <w:tc>
          <w:tcPr>
            <w:tcW w:w="1191" w:type="dxa"/>
            <w:vAlign w:val="center"/>
          </w:tcPr>
          <w:p w:rsidR="005C1171" w:rsidRDefault="00ED5C9B">
            <w:pPr>
              <w:pStyle w:val="ConsPlusNormal0"/>
              <w:jc w:val="center"/>
            </w:pPr>
            <w:r>
              <w:t>53</w:t>
            </w:r>
          </w:p>
        </w:tc>
        <w:tc>
          <w:tcPr>
            <w:tcW w:w="2041" w:type="dxa"/>
            <w:vAlign w:val="center"/>
          </w:tcPr>
          <w:p w:rsidR="005C1171" w:rsidRDefault="00ED5C9B">
            <w:pPr>
              <w:pStyle w:val="ConsPlusNormal0"/>
              <w:jc w:val="center"/>
            </w:pPr>
            <w:r>
              <w:t>X</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5C1171">
            <w:pPr>
              <w:pStyle w:val="ConsPlusNormal0"/>
            </w:pPr>
          </w:p>
        </w:tc>
      </w:tr>
      <w:tr w:rsidR="005C1171">
        <w:tc>
          <w:tcPr>
            <w:tcW w:w="3458" w:type="dxa"/>
            <w:vAlign w:val="center"/>
          </w:tcPr>
          <w:p w:rsidR="005C1171" w:rsidRDefault="00ED5C9B">
            <w:pPr>
              <w:pStyle w:val="ConsPlusNormal0"/>
            </w:pPr>
            <w:r>
              <w:t xml:space="preserve">6.1) первичная медицинская помощь, в том числе доврачебная и врачебная, всего, в том числе: </w:t>
            </w:r>
            <w:hyperlink w:anchor="P11023" w:tooltip="&lt;******&gt; Включены в норматив объема первичной медико-санитарной помощи в амбулаторных условиях.">
              <w:r>
                <w:rPr>
                  <w:color w:val="0000FF"/>
                </w:rPr>
                <w:t>&lt;******&gt;</w:t>
              </w:r>
            </w:hyperlink>
          </w:p>
        </w:tc>
        <w:tc>
          <w:tcPr>
            <w:tcW w:w="1191" w:type="dxa"/>
            <w:vAlign w:val="center"/>
          </w:tcPr>
          <w:p w:rsidR="005C1171" w:rsidRDefault="00ED5C9B">
            <w:pPr>
              <w:pStyle w:val="ConsPlusNormal0"/>
              <w:jc w:val="center"/>
            </w:pPr>
            <w:bookmarkStart w:id="358" w:name="P10932"/>
            <w:bookmarkEnd w:id="358"/>
            <w:r>
              <w:t>53.1</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6.1.1) посещения по паллиативной медицинской помощи без учета посещений на дому патронажными бригадами</w:t>
            </w:r>
          </w:p>
        </w:tc>
        <w:tc>
          <w:tcPr>
            <w:tcW w:w="1191" w:type="dxa"/>
            <w:vAlign w:val="center"/>
          </w:tcPr>
          <w:p w:rsidR="005C1171" w:rsidRDefault="00ED5C9B">
            <w:pPr>
              <w:pStyle w:val="ConsPlusNormal0"/>
              <w:jc w:val="center"/>
            </w:pPr>
            <w:bookmarkStart w:id="359" w:name="P10942"/>
            <w:bookmarkEnd w:id="359"/>
            <w:r>
              <w:t>53.1.1</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6.1.2) посещения на дому выездными патронажными бригадами</w:t>
            </w:r>
          </w:p>
        </w:tc>
        <w:tc>
          <w:tcPr>
            <w:tcW w:w="1191" w:type="dxa"/>
            <w:vAlign w:val="center"/>
          </w:tcPr>
          <w:p w:rsidR="005C1171" w:rsidRDefault="00ED5C9B">
            <w:pPr>
              <w:pStyle w:val="ConsPlusNormal0"/>
              <w:jc w:val="center"/>
            </w:pPr>
            <w:bookmarkStart w:id="360" w:name="P10952"/>
            <w:bookmarkEnd w:id="360"/>
            <w:r>
              <w:t>53.1.2</w:t>
            </w:r>
          </w:p>
        </w:tc>
        <w:tc>
          <w:tcPr>
            <w:tcW w:w="2041" w:type="dxa"/>
            <w:vAlign w:val="center"/>
          </w:tcPr>
          <w:p w:rsidR="005C1171" w:rsidRDefault="00ED5C9B">
            <w:pPr>
              <w:pStyle w:val="ConsPlusNormal0"/>
              <w:jc w:val="center"/>
            </w:pPr>
            <w:r>
              <w:t>посещение</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191" w:type="dxa"/>
            <w:vAlign w:val="center"/>
          </w:tcPr>
          <w:p w:rsidR="005C1171" w:rsidRDefault="00ED5C9B">
            <w:pPr>
              <w:pStyle w:val="ConsPlusNormal0"/>
              <w:jc w:val="center"/>
            </w:pPr>
            <w:bookmarkStart w:id="361" w:name="P10962"/>
            <w:bookmarkEnd w:id="361"/>
            <w:r>
              <w:t>53.2</w:t>
            </w:r>
          </w:p>
        </w:tc>
        <w:tc>
          <w:tcPr>
            <w:tcW w:w="2041" w:type="dxa"/>
            <w:vAlign w:val="center"/>
          </w:tcPr>
          <w:p w:rsidR="005C1171" w:rsidRDefault="00ED5C9B">
            <w:pPr>
              <w:pStyle w:val="ConsPlusNormal0"/>
              <w:jc w:val="center"/>
            </w:pPr>
            <w:r>
              <w:t>койко-день</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6.3) оказываемая в условиях дневного стационара</w:t>
            </w:r>
          </w:p>
        </w:tc>
        <w:tc>
          <w:tcPr>
            <w:tcW w:w="1191" w:type="dxa"/>
            <w:vAlign w:val="center"/>
          </w:tcPr>
          <w:p w:rsidR="005C1171" w:rsidRDefault="00ED5C9B">
            <w:pPr>
              <w:pStyle w:val="ConsPlusNormal0"/>
              <w:jc w:val="center"/>
            </w:pPr>
            <w:bookmarkStart w:id="362" w:name="P10972"/>
            <w:bookmarkEnd w:id="362"/>
            <w:r>
              <w:t>53.3</w:t>
            </w:r>
          </w:p>
        </w:tc>
        <w:tc>
          <w:tcPr>
            <w:tcW w:w="2041" w:type="dxa"/>
            <w:vAlign w:val="center"/>
          </w:tcPr>
          <w:p w:rsidR="005C1171" w:rsidRDefault="00ED5C9B">
            <w:pPr>
              <w:pStyle w:val="ConsPlusNormal0"/>
              <w:jc w:val="center"/>
            </w:pPr>
            <w:r>
              <w:t>случай лечения</w:t>
            </w:r>
          </w:p>
        </w:tc>
        <w:tc>
          <w:tcPr>
            <w:tcW w:w="2324" w:type="dxa"/>
            <w:vAlign w:val="center"/>
          </w:tcPr>
          <w:p w:rsidR="005C1171" w:rsidRDefault="005C1171">
            <w:pPr>
              <w:pStyle w:val="ConsPlusNormal0"/>
            </w:pPr>
          </w:p>
        </w:tc>
        <w:tc>
          <w:tcPr>
            <w:tcW w:w="2211" w:type="dxa"/>
            <w:vAlign w:val="center"/>
          </w:tcPr>
          <w:p w:rsidR="005C1171" w:rsidRDefault="005C1171">
            <w:pPr>
              <w:pStyle w:val="ConsPlusNormal0"/>
            </w:pP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7. Расходы на ведение дела страховыми медицинскими организациями</w:t>
            </w:r>
          </w:p>
        </w:tc>
        <w:tc>
          <w:tcPr>
            <w:tcW w:w="1191" w:type="dxa"/>
            <w:vAlign w:val="center"/>
          </w:tcPr>
          <w:p w:rsidR="005C1171" w:rsidRDefault="00ED5C9B">
            <w:pPr>
              <w:pStyle w:val="ConsPlusNormal0"/>
              <w:jc w:val="center"/>
            </w:pPr>
            <w:bookmarkStart w:id="363" w:name="P10982"/>
            <w:bookmarkEnd w:id="363"/>
            <w:r>
              <w:t>54</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2,09</w:t>
            </w:r>
          </w:p>
        </w:tc>
        <w:tc>
          <w:tcPr>
            <w:tcW w:w="1701"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7090,39</w:t>
            </w:r>
          </w:p>
        </w:tc>
        <w:tc>
          <w:tcPr>
            <w:tcW w:w="1474" w:type="dxa"/>
            <w:vAlign w:val="center"/>
          </w:tcPr>
          <w:p w:rsidR="005C1171" w:rsidRDefault="00ED5C9B">
            <w:pPr>
              <w:pStyle w:val="ConsPlusNormal0"/>
              <w:jc w:val="center"/>
            </w:pPr>
            <w:r>
              <w:t>X</w:t>
            </w:r>
          </w:p>
        </w:tc>
      </w:tr>
      <w:tr w:rsidR="005C1171">
        <w:tc>
          <w:tcPr>
            <w:tcW w:w="3458" w:type="dxa"/>
            <w:vAlign w:val="center"/>
          </w:tcPr>
          <w:p w:rsidR="005C1171" w:rsidRDefault="00ED5C9B">
            <w:pPr>
              <w:pStyle w:val="ConsPlusNormal0"/>
            </w:pPr>
            <w:r>
              <w:t>8. Иные расходы</w:t>
            </w:r>
          </w:p>
        </w:tc>
        <w:tc>
          <w:tcPr>
            <w:tcW w:w="1191" w:type="dxa"/>
            <w:vAlign w:val="center"/>
          </w:tcPr>
          <w:p w:rsidR="005C1171" w:rsidRDefault="00ED5C9B">
            <w:pPr>
              <w:pStyle w:val="ConsPlusNormal0"/>
              <w:jc w:val="center"/>
            </w:pPr>
            <w:bookmarkStart w:id="364" w:name="P10992"/>
            <w:bookmarkEnd w:id="364"/>
            <w:r>
              <w:t>55</w:t>
            </w:r>
          </w:p>
        </w:tc>
        <w:tc>
          <w:tcPr>
            <w:tcW w:w="2041" w:type="dxa"/>
            <w:vAlign w:val="center"/>
          </w:tcPr>
          <w:p w:rsidR="005C1171" w:rsidRDefault="005C1171">
            <w:pPr>
              <w:pStyle w:val="ConsPlusNormal0"/>
            </w:pPr>
          </w:p>
        </w:tc>
        <w:tc>
          <w:tcPr>
            <w:tcW w:w="2324" w:type="dxa"/>
            <w:vAlign w:val="center"/>
          </w:tcPr>
          <w:p w:rsidR="005C1171" w:rsidRDefault="00ED5C9B">
            <w:pPr>
              <w:pStyle w:val="ConsPlusNormal0"/>
              <w:jc w:val="center"/>
            </w:pPr>
            <w:r>
              <w:t>X</w:t>
            </w:r>
          </w:p>
        </w:tc>
        <w:tc>
          <w:tcPr>
            <w:tcW w:w="2211"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361" w:type="dxa"/>
            <w:vAlign w:val="center"/>
          </w:tcPr>
          <w:p w:rsidR="005C1171" w:rsidRDefault="005C1171">
            <w:pPr>
              <w:pStyle w:val="ConsPlusNormal0"/>
            </w:pPr>
          </w:p>
        </w:tc>
        <w:tc>
          <w:tcPr>
            <w:tcW w:w="1701" w:type="dxa"/>
            <w:vAlign w:val="center"/>
          </w:tcPr>
          <w:p w:rsidR="005C1171" w:rsidRDefault="00ED5C9B">
            <w:pPr>
              <w:pStyle w:val="ConsPlusNormal0"/>
              <w:jc w:val="center"/>
            </w:pPr>
            <w:r>
              <w:t>X</w:t>
            </w:r>
          </w:p>
        </w:tc>
        <w:tc>
          <w:tcPr>
            <w:tcW w:w="1644" w:type="dxa"/>
            <w:vAlign w:val="center"/>
          </w:tcPr>
          <w:p w:rsidR="005C1171" w:rsidRDefault="005C1171">
            <w:pPr>
              <w:pStyle w:val="ConsPlusNormal0"/>
            </w:pPr>
          </w:p>
        </w:tc>
        <w:tc>
          <w:tcPr>
            <w:tcW w:w="1474" w:type="dxa"/>
            <w:vAlign w:val="center"/>
          </w:tcPr>
          <w:p w:rsidR="005C1171" w:rsidRDefault="00ED5C9B">
            <w:pPr>
              <w:pStyle w:val="ConsPlusNormal0"/>
              <w:jc w:val="center"/>
            </w:pPr>
            <w:r>
              <w:t>X</w:t>
            </w:r>
          </w:p>
        </w:tc>
      </w:tr>
      <w:tr w:rsidR="005C1171">
        <w:tblPrEx>
          <w:tblBorders>
            <w:insideH w:val="nil"/>
          </w:tblBorders>
        </w:tblPrEx>
        <w:tc>
          <w:tcPr>
            <w:tcW w:w="19219"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5C11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171" w:rsidRDefault="005C11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1171" w:rsidRDefault="005C11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1171" w:rsidRDefault="00ED5C9B">
                  <w:pPr>
                    <w:pStyle w:val="ConsPlusNormal0"/>
                    <w:jc w:val="both"/>
                  </w:pPr>
                  <w:r>
                    <w:rPr>
                      <w:color w:val="392C69"/>
                    </w:rPr>
                    <w:t>КонсультантПлюс: примечание.</w:t>
                  </w:r>
                </w:p>
                <w:p w:rsidR="005C1171" w:rsidRDefault="00ED5C9B">
                  <w:pPr>
                    <w:pStyle w:val="ConsPlusNormal0"/>
                    <w:jc w:val="both"/>
                  </w:pPr>
                  <w:r>
                    <w:rPr>
                      <w:color w:val="392C69"/>
                    </w:rPr>
                    <w:t>Текст графы 1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1171" w:rsidRDefault="005C1171">
                  <w:pPr>
                    <w:pStyle w:val="ConsPlusNormal0"/>
                  </w:pPr>
                </w:p>
              </w:tc>
            </w:tr>
          </w:tbl>
          <w:p w:rsidR="005C1171" w:rsidRDefault="005C1171">
            <w:pPr>
              <w:pStyle w:val="ConsPlusNormal0"/>
            </w:pPr>
          </w:p>
        </w:tc>
      </w:tr>
      <w:tr w:rsidR="005C1171">
        <w:tblPrEx>
          <w:tblBorders>
            <w:insideH w:val="nil"/>
          </w:tblBorders>
        </w:tblPrEx>
        <w:tc>
          <w:tcPr>
            <w:tcW w:w="3458" w:type="dxa"/>
            <w:tcBorders>
              <w:top w:val="nil"/>
            </w:tcBorders>
            <w:vAlign w:val="center"/>
          </w:tcPr>
          <w:p w:rsidR="005C1171" w:rsidRDefault="00ED5C9B">
            <w:pPr>
              <w:pStyle w:val="ConsPlusNormal0"/>
            </w:pPr>
            <w:r>
              <w:t>Итого</w:t>
            </w:r>
          </w:p>
          <w:p w:rsidR="005C1171" w:rsidRDefault="00ED5C9B">
            <w:pPr>
              <w:pStyle w:val="ConsPlusNormal0"/>
            </w:pPr>
            <w:r>
              <w:t xml:space="preserve">(сумма строк 01 + 19 + </w:t>
            </w:r>
            <w:hyperlink w:anchor="P8555" w:tooltip="20">
              <w:r>
                <w:rPr>
                  <w:color w:val="0000FF"/>
                </w:rPr>
                <w:t>20</w:t>
              </w:r>
            </w:hyperlink>
            <w:r>
              <w:t>)</w:t>
            </w:r>
          </w:p>
        </w:tc>
        <w:tc>
          <w:tcPr>
            <w:tcW w:w="1191" w:type="dxa"/>
            <w:tcBorders>
              <w:top w:val="nil"/>
            </w:tcBorders>
            <w:vAlign w:val="center"/>
          </w:tcPr>
          <w:p w:rsidR="005C1171" w:rsidRDefault="00ED5C9B">
            <w:pPr>
              <w:pStyle w:val="ConsPlusNormal0"/>
              <w:jc w:val="center"/>
            </w:pPr>
            <w:r>
              <w:t>56</w:t>
            </w:r>
          </w:p>
        </w:tc>
        <w:tc>
          <w:tcPr>
            <w:tcW w:w="2041" w:type="dxa"/>
            <w:tcBorders>
              <w:top w:val="nil"/>
            </w:tcBorders>
            <w:vAlign w:val="center"/>
          </w:tcPr>
          <w:p w:rsidR="005C1171" w:rsidRDefault="005C1171">
            <w:pPr>
              <w:pStyle w:val="ConsPlusNormal0"/>
            </w:pPr>
          </w:p>
        </w:tc>
        <w:tc>
          <w:tcPr>
            <w:tcW w:w="2324" w:type="dxa"/>
            <w:tcBorders>
              <w:top w:val="nil"/>
            </w:tcBorders>
            <w:vAlign w:val="center"/>
          </w:tcPr>
          <w:p w:rsidR="005C1171" w:rsidRDefault="00ED5C9B">
            <w:pPr>
              <w:pStyle w:val="ConsPlusNormal0"/>
              <w:jc w:val="center"/>
            </w:pPr>
            <w:r>
              <w:t>X</w:t>
            </w:r>
          </w:p>
        </w:tc>
        <w:tc>
          <w:tcPr>
            <w:tcW w:w="2211" w:type="dxa"/>
            <w:tcBorders>
              <w:top w:val="nil"/>
            </w:tcBorders>
            <w:vAlign w:val="center"/>
          </w:tcPr>
          <w:p w:rsidR="005C1171" w:rsidRDefault="00ED5C9B">
            <w:pPr>
              <w:pStyle w:val="ConsPlusNormal0"/>
              <w:jc w:val="center"/>
            </w:pPr>
            <w:r>
              <w:t>X</w:t>
            </w:r>
          </w:p>
        </w:tc>
        <w:tc>
          <w:tcPr>
            <w:tcW w:w="1814" w:type="dxa"/>
            <w:tcBorders>
              <w:top w:val="nil"/>
            </w:tcBorders>
            <w:vAlign w:val="center"/>
          </w:tcPr>
          <w:p w:rsidR="005C1171" w:rsidRDefault="00ED5C9B">
            <w:pPr>
              <w:pStyle w:val="ConsPlusNormal0"/>
              <w:jc w:val="center"/>
            </w:pPr>
            <w:r>
              <w:t>6390,30</w:t>
            </w:r>
          </w:p>
        </w:tc>
        <w:tc>
          <w:tcPr>
            <w:tcW w:w="1361" w:type="dxa"/>
            <w:tcBorders>
              <w:top w:val="nil"/>
            </w:tcBorders>
            <w:vAlign w:val="center"/>
          </w:tcPr>
          <w:p w:rsidR="005C1171" w:rsidRDefault="00ED5C9B">
            <w:pPr>
              <w:pStyle w:val="ConsPlusNormal0"/>
              <w:jc w:val="center"/>
            </w:pPr>
            <w:r>
              <w:t>27628,45</w:t>
            </w:r>
          </w:p>
        </w:tc>
        <w:tc>
          <w:tcPr>
            <w:tcW w:w="1701" w:type="dxa"/>
            <w:tcBorders>
              <w:top w:val="nil"/>
            </w:tcBorders>
            <w:vAlign w:val="center"/>
          </w:tcPr>
          <w:p w:rsidR="005C1171" w:rsidRDefault="00ED5C9B">
            <w:pPr>
              <w:pStyle w:val="ConsPlusNormal0"/>
              <w:jc w:val="center"/>
            </w:pPr>
            <w:r>
              <w:t>21449042,00</w:t>
            </w:r>
          </w:p>
        </w:tc>
        <w:tc>
          <w:tcPr>
            <w:tcW w:w="1644" w:type="dxa"/>
            <w:tcBorders>
              <w:top w:val="nil"/>
            </w:tcBorders>
            <w:vAlign w:val="center"/>
          </w:tcPr>
          <w:p w:rsidR="005C1171" w:rsidRDefault="00ED5C9B">
            <w:pPr>
              <w:pStyle w:val="ConsPlusNormal0"/>
              <w:jc w:val="center"/>
            </w:pPr>
            <w:r>
              <w:t>93832493,85</w:t>
            </w:r>
          </w:p>
        </w:tc>
        <w:tc>
          <w:tcPr>
            <w:tcW w:w="1474" w:type="dxa"/>
            <w:tcBorders>
              <w:top w:val="nil"/>
            </w:tcBorders>
            <w:vAlign w:val="center"/>
          </w:tcPr>
          <w:p w:rsidR="005C1171" w:rsidRDefault="00ED5C9B">
            <w:pPr>
              <w:pStyle w:val="ConsPlusNormal0"/>
              <w:jc w:val="center"/>
            </w:pPr>
            <w:r>
              <w:t>X</w:t>
            </w:r>
          </w:p>
        </w:tc>
      </w:tr>
    </w:tbl>
    <w:p w:rsidR="005C1171" w:rsidRDefault="005C1171">
      <w:pPr>
        <w:pStyle w:val="ConsPlusNormal0"/>
        <w:sectPr w:rsidR="005C1171">
          <w:headerReference w:type="default" r:id="rId143"/>
          <w:footerReference w:type="default" r:id="rId144"/>
          <w:headerReference w:type="first" r:id="rId145"/>
          <w:footerReference w:type="first" r:id="rId146"/>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ED5C9B">
      <w:pPr>
        <w:pStyle w:val="ConsPlusNormal0"/>
        <w:ind w:firstLine="540"/>
        <w:jc w:val="both"/>
      </w:pPr>
      <w:r>
        <w:t>Население Челябинской области на 1 января 2026 года, по прогнозу Территориального органа Федеральной службы государственной статистики по Челябинской области (далее именуется - Росстат), - 3356522 человека.</w:t>
      </w:r>
    </w:p>
    <w:p w:rsidR="005C1171" w:rsidRDefault="00ED5C9B">
      <w:pPr>
        <w:pStyle w:val="ConsPlusNormal0"/>
        <w:spacing w:before="240"/>
        <w:ind w:firstLine="540"/>
        <w:jc w:val="both"/>
      </w:pPr>
      <w:r>
        <w:t>Застрахованное население Челябинской области на 1</w:t>
      </w:r>
      <w:r>
        <w:t xml:space="preserve"> января 2025 года - 3396226 человек.</w:t>
      </w:r>
    </w:p>
    <w:p w:rsidR="005C1171" w:rsidRDefault="00ED5C9B">
      <w:pPr>
        <w:pStyle w:val="ConsPlusNormal0"/>
        <w:spacing w:before="240"/>
        <w:ind w:firstLine="540"/>
        <w:jc w:val="both"/>
      </w:pPr>
      <w:r>
        <w:t>--------------------------------</w:t>
      </w:r>
    </w:p>
    <w:p w:rsidR="005C1171" w:rsidRDefault="00ED5C9B">
      <w:pPr>
        <w:pStyle w:val="ConsPlusNormal0"/>
        <w:spacing w:before="240"/>
        <w:ind w:firstLine="540"/>
        <w:jc w:val="both"/>
      </w:pPr>
      <w:r>
        <w:t>&lt;*&gt; Без учета финансовых средств бюджета Челябинской области на приобретение оборудования для медицинских организаций, работающих в системе ОМС (затраты, не вошедшие в тариф).</w:t>
      </w:r>
    </w:p>
    <w:p w:rsidR="005C1171" w:rsidRDefault="00ED5C9B">
      <w:pPr>
        <w:pStyle w:val="ConsPlusNormal0"/>
        <w:spacing w:before="240"/>
        <w:ind w:firstLine="540"/>
        <w:jc w:val="both"/>
      </w:pPr>
      <w:r>
        <w:t>&lt;**&gt;</w:t>
      </w:r>
      <w:r>
        <w:t xml:space="preserve">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w:t>
      </w:r>
      <w:r>
        <w:t>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w:t>
      </w:r>
      <w:r>
        <w:t>бъектом Российской Федерации за счет средств соответствующих бюджетов.</w:t>
      </w:r>
    </w:p>
    <w:p w:rsidR="005C1171" w:rsidRDefault="00ED5C9B">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w:t>
      </w:r>
      <w:r>
        <w:t>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5C1171" w:rsidRDefault="00ED5C9B">
      <w:pPr>
        <w:pStyle w:val="ConsPlusNormal0"/>
        <w:spacing w:before="240"/>
        <w:ind w:firstLine="540"/>
        <w:jc w:val="both"/>
      </w:pPr>
      <w:r>
        <w:t>&lt;****&gt; Законченных случаев лечения за</w:t>
      </w:r>
      <w:r>
        <w:t>болевания в амбулаторных условиях с кратностью посещений по поводу одного заболевания - не менее 2.</w:t>
      </w:r>
    </w:p>
    <w:p w:rsidR="005C1171" w:rsidRDefault="00ED5C9B">
      <w:pPr>
        <w:pStyle w:val="ConsPlusNormal0"/>
        <w:spacing w:before="240"/>
        <w:ind w:firstLine="540"/>
        <w:jc w:val="both"/>
      </w:pPr>
      <w:bookmarkStart w:id="365" w:name="P11022"/>
      <w:bookmarkEnd w:id="365"/>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w:t>
      </w:r>
      <w:r>
        <w:t xml:space="preserve">мощи и специализированной медицинской помощи), установленные на основании соответствующих нормативов </w:t>
      </w:r>
      <w:hyperlink r:id="rId14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w:t>
      </w:r>
    </w:p>
    <w:p w:rsidR="005C1171" w:rsidRDefault="00ED5C9B">
      <w:pPr>
        <w:pStyle w:val="ConsPlusNormal0"/>
        <w:spacing w:before="240"/>
        <w:ind w:firstLine="540"/>
        <w:jc w:val="both"/>
      </w:pPr>
      <w:bookmarkStart w:id="366" w:name="P11023"/>
      <w:bookmarkEnd w:id="366"/>
      <w:r>
        <w:t>&lt;******&gt; Включены в норматив объема первич</w:t>
      </w:r>
      <w:r>
        <w:t>ной медико-санитарной помощи в амбулаторных условиях.</w:t>
      </w:r>
    </w:p>
    <w:p w:rsidR="005C1171" w:rsidRDefault="00ED5C9B">
      <w:pPr>
        <w:pStyle w:val="ConsPlusNormal0"/>
        <w:spacing w:before="240"/>
        <w:ind w:firstLine="540"/>
        <w:jc w:val="both"/>
      </w:pPr>
      <w:bookmarkStart w:id="367" w:name="P11024"/>
      <w:bookmarkEnd w:id="367"/>
      <w:r>
        <w:t>&lt;*******&gt;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5C1171" w:rsidRDefault="005C1171">
      <w:pPr>
        <w:pStyle w:val="ConsPlusNormal0"/>
        <w:jc w:val="both"/>
      </w:pPr>
    </w:p>
    <w:p w:rsidR="005C1171" w:rsidRDefault="00ED5C9B">
      <w:pPr>
        <w:pStyle w:val="ConsPlusTitle0"/>
        <w:jc w:val="center"/>
        <w:outlineLvl w:val="2"/>
      </w:pPr>
      <w:r>
        <w:t>Утвержден</w:t>
      </w:r>
      <w:r>
        <w:t>ная стоимость Территориальной программы</w:t>
      </w:r>
    </w:p>
    <w:p w:rsidR="005C1171" w:rsidRDefault="00ED5C9B">
      <w:pPr>
        <w:pStyle w:val="ConsPlusTitle0"/>
        <w:jc w:val="center"/>
      </w:pPr>
      <w:r>
        <w:t>государственных гарантий бесплатного оказания</w:t>
      </w:r>
    </w:p>
    <w:p w:rsidR="005C1171" w:rsidRDefault="00ED5C9B">
      <w:pPr>
        <w:pStyle w:val="ConsPlusTitle0"/>
        <w:jc w:val="center"/>
      </w:pPr>
      <w:r>
        <w:t>гражданам медицинской помощи в Челябинской области</w:t>
      </w:r>
    </w:p>
    <w:p w:rsidR="005C1171" w:rsidRDefault="00ED5C9B">
      <w:pPr>
        <w:pStyle w:val="ConsPlusTitle0"/>
        <w:jc w:val="center"/>
      </w:pPr>
      <w:r>
        <w:t>по условиям ее оказания на 2028 год</w:t>
      </w:r>
    </w:p>
    <w:p w:rsidR="005C1171" w:rsidRDefault="005C1171">
      <w:pPr>
        <w:pStyle w:val="ConsPlusNormal0"/>
        <w:jc w:val="both"/>
      </w:pPr>
    </w:p>
    <w:p w:rsidR="005C1171" w:rsidRDefault="005C1171">
      <w:pPr>
        <w:pStyle w:val="ConsPlusNormal0"/>
        <w:sectPr w:rsidR="005C1171">
          <w:headerReference w:type="default" r:id="rId148"/>
          <w:footerReference w:type="default" r:id="rId149"/>
          <w:headerReference w:type="first" r:id="rId150"/>
          <w:footerReference w:type="first" r:id="rId15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45"/>
        <w:gridCol w:w="1304"/>
        <w:gridCol w:w="2211"/>
        <w:gridCol w:w="2098"/>
        <w:gridCol w:w="2041"/>
        <w:gridCol w:w="1871"/>
        <w:gridCol w:w="1474"/>
        <w:gridCol w:w="1757"/>
        <w:gridCol w:w="1928"/>
        <w:gridCol w:w="1361"/>
      </w:tblGrid>
      <w:tr w:rsidR="005C1171">
        <w:tc>
          <w:tcPr>
            <w:tcW w:w="3345" w:type="dxa"/>
            <w:vMerge w:val="restart"/>
            <w:vAlign w:val="center"/>
          </w:tcPr>
          <w:p w:rsidR="005C1171" w:rsidRDefault="00ED5C9B">
            <w:pPr>
              <w:pStyle w:val="ConsPlusNormal0"/>
              <w:jc w:val="center"/>
            </w:pPr>
            <w:r>
              <w:t>Виды и условия оказания медицинской помощи</w:t>
            </w:r>
          </w:p>
        </w:tc>
        <w:tc>
          <w:tcPr>
            <w:tcW w:w="1304" w:type="dxa"/>
            <w:vMerge w:val="restart"/>
            <w:vAlign w:val="center"/>
          </w:tcPr>
          <w:p w:rsidR="005C1171" w:rsidRDefault="00ED5C9B">
            <w:pPr>
              <w:pStyle w:val="ConsPlusNormal0"/>
              <w:jc w:val="center"/>
            </w:pPr>
            <w:r>
              <w:t>N строки</w:t>
            </w:r>
          </w:p>
        </w:tc>
        <w:tc>
          <w:tcPr>
            <w:tcW w:w="2211" w:type="dxa"/>
            <w:vMerge w:val="restart"/>
            <w:vAlign w:val="center"/>
          </w:tcPr>
          <w:p w:rsidR="005C1171" w:rsidRDefault="00ED5C9B">
            <w:pPr>
              <w:pStyle w:val="ConsPlusNormal0"/>
              <w:jc w:val="center"/>
            </w:pPr>
            <w:r>
              <w:t>Единица измерения</w:t>
            </w:r>
          </w:p>
        </w:tc>
        <w:tc>
          <w:tcPr>
            <w:tcW w:w="2098" w:type="dxa"/>
            <w:vMerge w:val="restart"/>
            <w:vAlign w:val="center"/>
          </w:tcPr>
          <w:p w:rsidR="005C1171" w:rsidRDefault="00ED5C9B">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2041" w:type="dxa"/>
            <w:vMerge w:val="restart"/>
            <w:vAlign w:val="center"/>
          </w:tcPr>
          <w:p w:rsidR="005C1171" w:rsidRDefault="00ED5C9B">
            <w:pPr>
              <w:pStyle w:val="ConsPlusNormal0"/>
              <w:jc w:val="center"/>
            </w:pPr>
            <w:r>
              <w:t>Стоимость едини</w:t>
            </w:r>
            <w:r>
              <w:t>цы объема медицинской помощи (норматив финансовых затрат на единицу объема предоставления медицинской помощи), рублей</w:t>
            </w:r>
          </w:p>
        </w:tc>
        <w:tc>
          <w:tcPr>
            <w:tcW w:w="3345" w:type="dxa"/>
            <w:gridSpan w:val="2"/>
            <w:vAlign w:val="center"/>
          </w:tcPr>
          <w:p w:rsidR="005C1171" w:rsidRDefault="00ED5C9B">
            <w:pPr>
              <w:pStyle w:val="ConsPlusNormal0"/>
              <w:jc w:val="center"/>
            </w:pPr>
            <w:r>
              <w:t>Подушевые нормативы финансирования Территориальной программы</w:t>
            </w:r>
          </w:p>
        </w:tc>
        <w:tc>
          <w:tcPr>
            <w:tcW w:w="5046" w:type="dxa"/>
            <w:gridSpan w:val="3"/>
            <w:vAlign w:val="center"/>
          </w:tcPr>
          <w:p w:rsidR="005C1171" w:rsidRDefault="00ED5C9B">
            <w:pPr>
              <w:pStyle w:val="ConsPlusNormal0"/>
              <w:jc w:val="center"/>
            </w:pPr>
            <w:r>
              <w:t>Стоимость Территориальной программы по источникам ее финансового обеспечения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3345" w:type="dxa"/>
            <w:gridSpan w:val="2"/>
            <w:vAlign w:val="center"/>
          </w:tcPr>
          <w:p w:rsidR="005C1171" w:rsidRDefault="00ED5C9B">
            <w:pPr>
              <w:pStyle w:val="ConsPlusNormal0"/>
              <w:jc w:val="center"/>
            </w:pPr>
            <w:r>
              <w:t>рублей</w:t>
            </w:r>
          </w:p>
        </w:tc>
        <w:tc>
          <w:tcPr>
            <w:tcW w:w="3685" w:type="dxa"/>
            <w:gridSpan w:val="2"/>
            <w:vAlign w:val="center"/>
          </w:tcPr>
          <w:p w:rsidR="005C1171" w:rsidRDefault="00ED5C9B">
            <w:pPr>
              <w:pStyle w:val="ConsPlusNormal0"/>
              <w:jc w:val="center"/>
            </w:pPr>
            <w:r>
              <w:t>тыс. рублей</w:t>
            </w:r>
          </w:p>
        </w:tc>
        <w:tc>
          <w:tcPr>
            <w:tcW w:w="1361" w:type="dxa"/>
            <w:vMerge w:val="restart"/>
            <w:vAlign w:val="center"/>
          </w:tcPr>
          <w:p w:rsidR="005C1171" w:rsidRDefault="00ED5C9B">
            <w:pPr>
              <w:pStyle w:val="ConsPlusNormal0"/>
              <w:jc w:val="center"/>
            </w:pPr>
            <w:r>
              <w:t>в процентах к итогу</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1871" w:type="dxa"/>
            <w:vAlign w:val="center"/>
          </w:tcPr>
          <w:p w:rsidR="005C1171" w:rsidRDefault="00ED5C9B">
            <w:pPr>
              <w:pStyle w:val="ConsPlusNormal0"/>
              <w:jc w:val="center"/>
            </w:pPr>
            <w:r>
              <w:t>за счет средств бюджета Челябинской области</w:t>
            </w:r>
          </w:p>
        </w:tc>
        <w:tc>
          <w:tcPr>
            <w:tcW w:w="1474" w:type="dxa"/>
            <w:vAlign w:val="center"/>
          </w:tcPr>
          <w:p w:rsidR="005C1171" w:rsidRDefault="00ED5C9B">
            <w:pPr>
              <w:pStyle w:val="ConsPlusNormal0"/>
              <w:jc w:val="center"/>
            </w:pPr>
            <w:r>
              <w:t>за счет средств ОМС</w:t>
            </w:r>
          </w:p>
        </w:tc>
        <w:tc>
          <w:tcPr>
            <w:tcW w:w="1757" w:type="dxa"/>
            <w:vAlign w:val="center"/>
          </w:tcPr>
          <w:p w:rsidR="005C1171" w:rsidRDefault="00ED5C9B">
            <w:pPr>
              <w:pStyle w:val="ConsPlusNormal0"/>
              <w:jc w:val="center"/>
            </w:pPr>
            <w:r>
              <w:t>за счет средств бюджета Челябинской области</w:t>
            </w:r>
          </w:p>
        </w:tc>
        <w:tc>
          <w:tcPr>
            <w:tcW w:w="1928" w:type="dxa"/>
            <w:vAlign w:val="center"/>
          </w:tcPr>
          <w:p w:rsidR="005C1171" w:rsidRDefault="00ED5C9B">
            <w:pPr>
              <w:pStyle w:val="ConsPlusNormal0"/>
              <w:jc w:val="center"/>
            </w:pPr>
            <w:r>
              <w:t>за счет средств ОМС</w:t>
            </w:r>
          </w:p>
        </w:tc>
        <w:tc>
          <w:tcPr>
            <w:tcW w:w="0" w:type="auto"/>
            <w:vMerge/>
          </w:tcPr>
          <w:p w:rsidR="005C1171" w:rsidRDefault="005C1171">
            <w:pPr>
              <w:pStyle w:val="ConsPlusNormal0"/>
            </w:pPr>
          </w:p>
        </w:tc>
      </w:tr>
      <w:tr w:rsidR="005C1171">
        <w:tc>
          <w:tcPr>
            <w:tcW w:w="3345" w:type="dxa"/>
            <w:vAlign w:val="center"/>
          </w:tcPr>
          <w:p w:rsidR="005C1171" w:rsidRDefault="00ED5C9B">
            <w:pPr>
              <w:pStyle w:val="ConsPlusNormal0"/>
              <w:outlineLvl w:val="3"/>
            </w:pPr>
            <w:r>
              <w:t>I. Медицинская помощь в рамках Территориальной программы ОМС:</w:t>
            </w:r>
          </w:p>
        </w:tc>
        <w:tc>
          <w:tcPr>
            <w:tcW w:w="1304" w:type="dxa"/>
            <w:vAlign w:val="center"/>
          </w:tcPr>
          <w:p w:rsidR="005C1171" w:rsidRDefault="00ED5C9B">
            <w:pPr>
              <w:pStyle w:val="ConsPlusNormal0"/>
              <w:jc w:val="center"/>
            </w:pPr>
            <w:bookmarkStart w:id="368" w:name="P11046"/>
            <w:bookmarkEnd w:id="368"/>
            <w:r>
              <w:t>20</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29650,29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100699113,95</w:t>
            </w:r>
          </w:p>
        </w:tc>
        <w:tc>
          <w:tcPr>
            <w:tcW w:w="1361" w:type="dxa"/>
            <w:vAlign w:val="center"/>
          </w:tcPr>
          <w:p w:rsidR="005C1171" w:rsidRDefault="00ED5C9B">
            <w:pPr>
              <w:pStyle w:val="ConsPlusNormal0"/>
              <w:jc w:val="center"/>
            </w:pPr>
            <w:r>
              <w:t>81,59</w:t>
            </w:r>
          </w:p>
        </w:tc>
      </w:tr>
      <w:tr w:rsidR="005C1171">
        <w:tc>
          <w:tcPr>
            <w:tcW w:w="3345" w:type="dxa"/>
            <w:vAlign w:val="center"/>
          </w:tcPr>
          <w:p w:rsidR="005C1171" w:rsidRDefault="00ED5C9B">
            <w:pPr>
              <w:pStyle w:val="ConsPlusNormal0"/>
            </w:pPr>
            <w:r>
              <w:t>1. Скорая, в том числе скорая специализированная, медицинская помощь</w:t>
            </w:r>
          </w:p>
          <w:p w:rsidR="005C1171" w:rsidRDefault="00ED5C9B">
            <w:pPr>
              <w:pStyle w:val="ConsPlusNormal0"/>
            </w:pPr>
            <w:r>
              <w:t xml:space="preserve">(сумма </w:t>
            </w:r>
            <w:hyperlink w:anchor="P11747" w:tooltip="31">
              <w:r>
                <w:rPr>
                  <w:color w:val="0000FF"/>
                </w:rPr>
                <w:t>строк 31</w:t>
              </w:r>
            </w:hyperlink>
            <w:r>
              <w:t xml:space="preserve"> + </w:t>
            </w:r>
            <w:hyperlink w:anchor="P12307" w:tooltip="39">
              <w:r>
                <w:rPr>
                  <w:color w:val="0000FF"/>
                </w:rPr>
                <w:t>39</w:t>
              </w:r>
            </w:hyperlink>
            <w:r>
              <w:t xml:space="preserve"> + </w:t>
            </w:r>
            <w:hyperlink w:anchor="P12868" w:tooltip="47">
              <w:r>
                <w:rPr>
                  <w:color w:val="0000FF"/>
                </w:rPr>
                <w:t>47</w:t>
              </w:r>
            </w:hyperlink>
            <w:r>
              <w:t>)</w:t>
            </w:r>
          </w:p>
        </w:tc>
        <w:tc>
          <w:tcPr>
            <w:tcW w:w="1304" w:type="dxa"/>
            <w:vAlign w:val="center"/>
          </w:tcPr>
          <w:p w:rsidR="005C1171" w:rsidRDefault="00ED5C9B">
            <w:pPr>
              <w:pStyle w:val="ConsPlusNormal0"/>
              <w:jc w:val="center"/>
            </w:pPr>
            <w:r>
              <w:t>21</w:t>
            </w:r>
          </w:p>
        </w:tc>
        <w:tc>
          <w:tcPr>
            <w:tcW w:w="2211" w:type="dxa"/>
            <w:vAlign w:val="center"/>
          </w:tcPr>
          <w:p w:rsidR="005C1171" w:rsidRDefault="00ED5C9B">
            <w:pPr>
              <w:pStyle w:val="ConsPlusNormal0"/>
              <w:jc w:val="center"/>
            </w:pPr>
            <w:r>
              <w:t>вызов</w:t>
            </w:r>
          </w:p>
        </w:tc>
        <w:tc>
          <w:tcPr>
            <w:tcW w:w="2098" w:type="dxa"/>
            <w:vAlign w:val="center"/>
          </w:tcPr>
          <w:p w:rsidR="005C1171" w:rsidRDefault="00ED5C9B">
            <w:pPr>
              <w:pStyle w:val="ConsPlusNormal0"/>
              <w:jc w:val="center"/>
            </w:pPr>
            <w:r>
              <w:t>0,261</w:t>
            </w:r>
          </w:p>
        </w:tc>
        <w:tc>
          <w:tcPr>
            <w:tcW w:w="2041" w:type="dxa"/>
            <w:vAlign w:val="center"/>
          </w:tcPr>
          <w:p w:rsidR="005C1171" w:rsidRDefault="00ED5C9B">
            <w:pPr>
              <w:pStyle w:val="ConsPlusNormal0"/>
              <w:jc w:val="center"/>
            </w:pPr>
            <w:r>
              <w:t>6493,00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1694,67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5755482,30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304" w:type="dxa"/>
            <w:vAlign w:val="center"/>
          </w:tcPr>
          <w:p w:rsidR="005C1171" w:rsidRDefault="00ED5C9B">
            <w:pPr>
              <w:pStyle w:val="ConsPlusNormal0"/>
              <w:jc w:val="center"/>
            </w:pPr>
            <w:r>
              <w:t>22</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 в амбулаторных условиях, в том числе:</w:t>
            </w:r>
          </w:p>
        </w:tc>
        <w:tc>
          <w:tcPr>
            <w:tcW w:w="1304" w:type="dxa"/>
            <w:vAlign w:val="center"/>
          </w:tcPr>
          <w:p w:rsidR="005C1171" w:rsidRDefault="00ED5C9B">
            <w:pPr>
              <w:pStyle w:val="ConsPlusNormal0"/>
              <w:jc w:val="center"/>
            </w:pPr>
            <w:r>
              <w:t>23</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 для проведения профилактических медицинских осмотров</w:t>
            </w:r>
          </w:p>
          <w:p w:rsidR="005C1171" w:rsidRDefault="00ED5C9B">
            <w:pPr>
              <w:pStyle w:val="ConsPlusNormal0"/>
            </w:pPr>
            <w:r>
              <w:t xml:space="preserve">(сумма </w:t>
            </w:r>
            <w:hyperlink w:anchor="P11777" w:tooltip="33.1">
              <w:r>
                <w:rPr>
                  <w:color w:val="0000FF"/>
                </w:rPr>
                <w:t>строк 33.1</w:t>
              </w:r>
            </w:hyperlink>
            <w:r>
              <w:t xml:space="preserve"> + </w:t>
            </w:r>
            <w:hyperlink w:anchor="P12337" w:tooltip="41.1">
              <w:r>
                <w:rPr>
                  <w:color w:val="0000FF"/>
                </w:rPr>
                <w:t>41.1</w:t>
              </w:r>
            </w:hyperlink>
            <w:r>
              <w:t xml:space="preserve"> + </w:t>
            </w:r>
            <w:hyperlink w:anchor="P12898" w:tooltip="49.1">
              <w:r>
                <w:rPr>
                  <w:color w:val="0000FF"/>
                </w:rPr>
                <w:t>49.1</w:t>
              </w:r>
            </w:hyperlink>
            <w:r>
              <w:t>)</w:t>
            </w:r>
          </w:p>
        </w:tc>
        <w:tc>
          <w:tcPr>
            <w:tcW w:w="1304" w:type="dxa"/>
            <w:vAlign w:val="center"/>
          </w:tcPr>
          <w:p w:rsidR="005C1171" w:rsidRDefault="00ED5C9B">
            <w:pPr>
              <w:pStyle w:val="ConsPlusNormal0"/>
              <w:jc w:val="center"/>
            </w:pPr>
            <w:r>
              <w:t>23.1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0,260168</w:t>
            </w:r>
          </w:p>
        </w:tc>
        <w:tc>
          <w:tcPr>
            <w:tcW w:w="2041" w:type="dxa"/>
            <w:vAlign w:val="center"/>
          </w:tcPr>
          <w:p w:rsidR="005C1171" w:rsidRDefault="00ED5C9B">
            <w:pPr>
              <w:pStyle w:val="ConsPlusNormal0"/>
              <w:jc w:val="center"/>
            </w:pPr>
            <w:r>
              <w:t>3317,20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863,03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2931044,90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2.1.2) для проведения диспансеризации</w:t>
            </w:r>
          </w:p>
          <w:p w:rsidR="005C1171" w:rsidRDefault="00ED5C9B">
            <w:pPr>
              <w:pStyle w:val="ConsPlusNormal0"/>
            </w:pPr>
            <w:r>
              <w:t xml:space="preserve">(сумма </w:t>
            </w:r>
            <w:hyperlink w:anchor="P11787" w:tooltip="33.2">
              <w:r>
                <w:rPr>
                  <w:color w:val="0000FF"/>
                </w:rPr>
                <w:t>строк 33.2</w:t>
              </w:r>
            </w:hyperlink>
            <w:r>
              <w:t xml:space="preserve"> + </w:t>
            </w:r>
            <w:hyperlink w:anchor="P12347" w:tooltip="41.2">
              <w:r>
                <w:rPr>
                  <w:color w:val="0000FF"/>
                </w:rPr>
                <w:t>41.2</w:t>
              </w:r>
            </w:hyperlink>
            <w:r>
              <w:t xml:space="preserve"> + </w:t>
            </w:r>
            <w:hyperlink w:anchor="P12908" w:tooltip="49.2">
              <w:r>
                <w:rPr>
                  <w:color w:val="0000FF"/>
                </w:rPr>
                <w:t>49.2</w:t>
              </w:r>
            </w:hyperlink>
            <w:r>
              <w:t>), в том числе:</w:t>
            </w:r>
          </w:p>
        </w:tc>
        <w:tc>
          <w:tcPr>
            <w:tcW w:w="1304" w:type="dxa"/>
            <w:vAlign w:val="center"/>
          </w:tcPr>
          <w:p w:rsidR="005C1171" w:rsidRDefault="00ED5C9B">
            <w:pPr>
              <w:pStyle w:val="ConsPlusNormal0"/>
              <w:jc w:val="center"/>
            </w:pPr>
            <w:r>
              <w:t>23.2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0,439948</w:t>
            </w:r>
          </w:p>
        </w:tc>
        <w:tc>
          <w:tcPr>
            <w:tcW w:w="2041" w:type="dxa"/>
            <w:vAlign w:val="center"/>
          </w:tcPr>
          <w:p w:rsidR="005C1171" w:rsidRDefault="00ED5C9B">
            <w:pPr>
              <w:pStyle w:val="ConsPlusNormal0"/>
              <w:jc w:val="center"/>
            </w:pPr>
            <w:r>
              <w:t>3967,70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1745,58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5928384,20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для проведения углубленной диспансеризации</w:t>
            </w:r>
          </w:p>
          <w:p w:rsidR="005C1171" w:rsidRDefault="00ED5C9B">
            <w:pPr>
              <w:pStyle w:val="ConsPlusNormal0"/>
            </w:pPr>
            <w:r>
              <w:t xml:space="preserve">(сумма </w:t>
            </w:r>
            <w:hyperlink w:anchor="P11797" w:tooltip="33.2.1">
              <w:r>
                <w:rPr>
                  <w:color w:val="0000FF"/>
                </w:rPr>
                <w:t>строк 33.2.1</w:t>
              </w:r>
            </w:hyperlink>
            <w:r>
              <w:t xml:space="preserve"> + </w:t>
            </w:r>
            <w:hyperlink w:anchor="P12357" w:tooltip="41.2.1">
              <w:r>
                <w:rPr>
                  <w:color w:val="0000FF"/>
                </w:rPr>
                <w:t>41.2.1</w:t>
              </w:r>
            </w:hyperlink>
            <w:r>
              <w:t xml:space="preserve"> + </w:t>
            </w:r>
            <w:hyperlink w:anchor="P12918" w:tooltip="49.2.1">
              <w:r>
                <w:rPr>
                  <w:color w:val="0000FF"/>
                </w:rPr>
                <w:t>49.2.1</w:t>
              </w:r>
            </w:hyperlink>
            <w:r>
              <w:t>)</w:t>
            </w:r>
          </w:p>
        </w:tc>
        <w:tc>
          <w:tcPr>
            <w:tcW w:w="1304" w:type="dxa"/>
            <w:vAlign w:val="center"/>
          </w:tcPr>
          <w:p w:rsidR="005C1171" w:rsidRDefault="00ED5C9B">
            <w:pPr>
              <w:pStyle w:val="ConsPlusNormal0"/>
              <w:jc w:val="center"/>
            </w:pPr>
            <w:r>
              <w:t>23.2.1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0,050758</w:t>
            </w:r>
          </w:p>
        </w:tc>
        <w:tc>
          <w:tcPr>
            <w:tcW w:w="2041" w:type="dxa"/>
            <w:vAlign w:val="center"/>
          </w:tcPr>
          <w:p w:rsidR="005C1171" w:rsidRDefault="00ED5C9B">
            <w:pPr>
              <w:pStyle w:val="ConsPlusNormal0"/>
              <w:jc w:val="center"/>
            </w:pPr>
            <w:r>
              <w:t>2985,10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151,52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514596,20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p w:rsidR="005C1171" w:rsidRDefault="00ED5C9B">
            <w:pPr>
              <w:pStyle w:val="ConsPlusNormal0"/>
            </w:pPr>
            <w:r>
              <w:t xml:space="preserve">(сумма </w:t>
            </w:r>
            <w:hyperlink w:anchor="P11807" w:tooltip="33.3">
              <w:r>
                <w:rPr>
                  <w:color w:val="0000FF"/>
                </w:rPr>
                <w:t>строк 33.3</w:t>
              </w:r>
            </w:hyperlink>
            <w:r>
              <w:t xml:space="preserve"> + </w:t>
            </w:r>
            <w:hyperlink w:anchor="P12367" w:tooltip="41.3">
              <w:r>
                <w:rPr>
                  <w:color w:val="0000FF"/>
                </w:rPr>
                <w:t>41.3</w:t>
              </w:r>
            </w:hyperlink>
            <w:r>
              <w:t xml:space="preserve"> + </w:t>
            </w:r>
            <w:hyperlink w:anchor="P12928" w:tooltip="49.3">
              <w:r>
                <w:rPr>
                  <w:color w:val="0000FF"/>
                </w:rPr>
                <w:t>49.3</w:t>
              </w:r>
            </w:hyperlink>
            <w:r>
              <w:t>)</w:t>
            </w:r>
          </w:p>
        </w:tc>
        <w:tc>
          <w:tcPr>
            <w:tcW w:w="1304" w:type="dxa"/>
            <w:vAlign w:val="center"/>
          </w:tcPr>
          <w:p w:rsidR="005C1171" w:rsidRDefault="00ED5C9B">
            <w:pPr>
              <w:pStyle w:val="ConsPlusNormal0"/>
              <w:jc w:val="center"/>
            </w:pPr>
            <w:r>
              <w:t>23.3</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0,170687</w:t>
            </w:r>
          </w:p>
        </w:tc>
        <w:tc>
          <w:tcPr>
            <w:tcW w:w="2041" w:type="dxa"/>
            <w:vAlign w:val="center"/>
          </w:tcPr>
          <w:p w:rsidR="005C1171" w:rsidRDefault="00ED5C9B">
            <w:pPr>
              <w:pStyle w:val="ConsPlusNormal0"/>
              <w:jc w:val="center"/>
            </w:pPr>
            <w:r>
              <w:t>2457,70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419,49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1424682,90</w:t>
            </w: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женщины</w:t>
            </w:r>
          </w:p>
          <w:p w:rsidR="005C1171" w:rsidRDefault="00ED5C9B">
            <w:pPr>
              <w:pStyle w:val="ConsPlusNormal0"/>
            </w:pPr>
            <w:r>
              <w:t xml:space="preserve">(сумма </w:t>
            </w:r>
            <w:hyperlink w:anchor="P11817" w:tooltip="33.3.1">
              <w:r>
                <w:rPr>
                  <w:color w:val="0000FF"/>
                </w:rPr>
                <w:t>строк 33.3.1</w:t>
              </w:r>
            </w:hyperlink>
            <w:r>
              <w:t xml:space="preserve"> + </w:t>
            </w:r>
            <w:hyperlink w:anchor="P12377" w:tooltip="41.3.1">
              <w:r>
                <w:rPr>
                  <w:color w:val="0000FF"/>
                </w:rPr>
                <w:t>41.3.1</w:t>
              </w:r>
            </w:hyperlink>
            <w:r>
              <w:t xml:space="preserve"> + </w:t>
            </w:r>
            <w:hyperlink w:anchor="P12938" w:tooltip="49.3.1">
              <w:r>
                <w:rPr>
                  <w:color w:val="0000FF"/>
                </w:rPr>
                <w:t>49.3.1</w:t>
              </w:r>
            </w:hyperlink>
            <w:r>
              <w:t>)</w:t>
            </w:r>
          </w:p>
        </w:tc>
        <w:tc>
          <w:tcPr>
            <w:tcW w:w="1304" w:type="dxa"/>
            <w:vAlign w:val="center"/>
          </w:tcPr>
          <w:p w:rsidR="005C1171" w:rsidRDefault="00ED5C9B">
            <w:pPr>
              <w:pStyle w:val="ConsPlusNormal0"/>
              <w:jc w:val="center"/>
            </w:pPr>
            <w:r>
              <w:t>23.3.1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0,087373</w:t>
            </w:r>
          </w:p>
        </w:tc>
        <w:tc>
          <w:tcPr>
            <w:tcW w:w="2041" w:type="dxa"/>
            <w:vAlign w:val="center"/>
          </w:tcPr>
          <w:p w:rsidR="005C1171" w:rsidRDefault="00ED5C9B">
            <w:pPr>
              <w:pStyle w:val="ConsPlusNormal0"/>
              <w:jc w:val="center"/>
            </w:pPr>
            <w:r>
              <w:t>3881,00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339,09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1151626,30</w:t>
            </w: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мужчины</w:t>
            </w:r>
          </w:p>
          <w:p w:rsidR="005C1171" w:rsidRDefault="00ED5C9B">
            <w:pPr>
              <w:pStyle w:val="ConsPlusNormal0"/>
            </w:pPr>
            <w:r>
              <w:t xml:space="preserve">(сумма </w:t>
            </w:r>
            <w:hyperlink w:anchor="P11827" w:tooltip="33.3.2">
              <w:r>
                <w:rPr>
                  <w:color w:val="0000FF"/>
                </w:rPr>
                <w:t>строк 33.3.2</w:t>
              </w:r>
            </w:hyperlink>
            <w:r>
              <w:t xml:space="preserve"> + </w:t>
            </w:r>
            <w:hyperlink w:anchor="P12387" w:tooltip="41.3.2">
              <w:r>
                <w:rPr>
                  <w:color w:val="0000FF"/>
                </w:rPr>
                <w:t>41.3.2</w:t>
              </w:r>
            </w:hyperlink>
            <w:r>
              <w:t xml:space="preserve"> + </w:t>
            </w:r>
            <w:hyperlink w:anchor="P12948" w:tooltip="49.3.2">
              <w:r>
                <w:rPr>
                  <w:color w:val="0000FF"/>
                </w:rPr>
                <w:t>49.3.2</w:t>
              </w:r>
            </w:hyperlink>
            <w:r>
              <w:t>)</w:t>
            </w:r>
          </w:p>
        </w:tc>
        <w:tc>
          <w:tcPr>
            <w:tcW w:w="1304" w:type="dxa"/>
            <w:vAlign w:val="center"/>
          </w:tcPr>
          <w:p w:rsidR="005C1171" w:rsidRDefault="00ED5C9B">
            <w:pPr>
              <w:pStyle w:val="ConsPlusNormal0"/>
              <w:jc w:val="center"/>
            </w:pPr>
            <w:r>
              <w:t>23.3.2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0,083314</w:t>
            </w:r>
          </w:p>
        </w:tc>
        <w:tc>
          <w:tcPr>
            <w:tcW w:w="2041" w:type="dxa"/>
            <w:vAlign w:val="center"/>
          </w:tcPr>
          <w:p w:rsidR="005C1171" w:rsidRDefault="00ED5C9B">
            <w:pPr>
              <w:pStyle w:val="ConsPlusNormal0"/>
              <w:jc w:val="center"/>
            </w:pPr>
            <w:r>
              <w:t>965,00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80,40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273056,60</w:t>
            </w: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2.1.4) для посещений с иными целями</w:t>
            </w:r>
          </w:p>
          <w:p w:rsidR="005C1171" w:rsidRDefault="00ED5C9B">
            <w:pPr>
              <w:pStyle w:val="ConsPlusNormal0"/>
            </w:pPr>
            <w:r>
              <w:t xml:space="preserve">(сумма </w:t>
            </w:r>
            <w:hyperlink w:anchor="P11837" w:tooltip="33.4">
              <w:r>
                <w:rPr>
                  <w:color w:val="0000FF"/>
                </w:rPr>
                <w:t>строк 33.4</w:t>
              </w:r>
            </w:hyperlink>
            <w:r>
              <w:t xml:space="preserve"> + </w:t>
            </w:r>
            <w:hyperlink w:anchor="P12397" w:tooltip="41.4">
              <w:r>
                <w:rPr>
                  <w:color w:val="0000FF"/>
                </w:rPr>
                <w:t>41.4</w:t>
              </w:r>
            </w:hyperlink>
            <w:r>
              <w:t xml:space="preserve"> + </w:t>
            </w:r>
            <w:hyperlink w:anchor="P12958" w:tooltip="49.4">
              <w:r>
                <w:rPr>
                  <w:color w:val="0000FF"/>
                </w:rPr>
                <w:t>49.4</w:t>
              </w:r>
            </w:hyperlink>
            <w:r>
              <w:t>)</w:t>
            </w:r>
          </w:p>
        </w:tc>
        <w:tc>
          <w:tcPr>
            <w:tcW w:w="1304" w:type="dxa"/>
            <w:vAlign w:val="center"/>
          </w:tcPr>
          <w:p w:rsidR="005C1171" w:rsidRDefault="00ED5C9B">
            <w:pPr>
              <w:pStyle w:val="ConsPlusNormal0"/>
              <w:jc w:val="center"/>
            </w:pPr>
            <w:r>
              <w:t>23.4</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ED5C9B">
            <w:pPr>
              <w:pStyle w:val="ConsPlusNormal0"/>
              <w:jc w:val="center"/>
            </w:pPr>
            <w:r>
              <w:t>2,618238</w:t>
            </w:r>
          </w:p>
        </w:tc>
        <w:tc>
          <w:tcPr>
            <w:tcW w:w="2041" w:type="dxa"/>
            <w:vAlign w:val="center"/>
          </w:tcPr>
          <w:p w:rsidR="005C1171" w:rsidRDefault="00ED5C9B">
            <w:pPr>
              <w:pStyle w:val="ConsPlusNormal0"/>
              <w:jc w:val="center"/>
            </w:pPr>
            <w:r>
              <w:t>559,20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1464,12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4972482,40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2.1.5) в неотложной форме</w:t>
            </w:r>
          </w:p>
          <w:p w:rsidR="005C1171" w:rsidRDefault="00ED5C9B">
            <w:pPr>
              <w:pStyle w:val="ConsPlusNormal0"/>
            </w:pPr>
            <w:r>
              <w:t xml:space="preserve">(сумма </w:t>
            </w:r>
            <w:hyperlink w:anchor="P11847" w:tooltip="33.5">
              <w:r>
                <w:rPr>
                  <w:color w:val="0000FF"/>
                </w:rPr>
                <w:t>строк 33.5</w:t>
              </w:r>
            </w:hyperlink>
            <w:r>
              <w:t xml:space="preserve"> + </w:t>
            </w:r>
            <w:hyperlink w:anchor="P12407" w:tooltip="41.5">
              <w:r>
                <w:rPr>
                  <w:color w:val="0000FF"/>
                </w:rPr>
                <w:t>41.5</w:t>
              </w:r>
            </w:hyperlink>
            <w:r>
              <w:t xml:space="preserve"> + </w:t>
            </w:r>
            <w:hyperlink w:anchor="P12968" w:tooltip="49.5">
              <w:r>
                <w:rPr>
                  <w:color w:val="0000FF"/>
                </w:rPr>
                <w:t>49.5</w:t>
              </w:r>
            </w:hyperlink>
            <w:r>
              <w:t>)</w:t>
            </w:r>
          </w:p>
        </w:tc>
        <w:tc>
          <w:tcPr>
            <w:tcW w:w="1304" w:type="dxa"/>
            <w:vAlign w:val="center"/>
          </w:tcPr>
          <w:p w:rsidR="005C1171" w:rsidRDefault="00ED5C9B">
            <w:pPr>
              <w:pStyle w:val="ConsPlusNormal0"/>
              <w:jc w:val="center"/>
            </w:pPr>
            <w:r>
              <w:t>23.5</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ED5C9B">
            <w:pPr>
              <w:pStyle w:val="ConsPlusNormal0"/>
              <w:jc w:val="center"/>
            </w:pPr>
            <w:r>
              <w:t>0,540</w:t>
            </w:r>
          </w:p>
        </w:tc>
        <w:tc>
          <w:tcPr>
            <w:tcW w:w="2041" w:type="dxa"/>
            <w:vAlign w:val="center"/>
          </w:tcPr>
          <w:p w:rsidR="005C1171" w:rsidRDefault="00ED5C9B">
            <w:pPr>
              <w:pStyle w:val="ConsPlusNormal0"/>
              <w:jc w:val="center"/>
            </w:pPr>
            <w:r>
              <w:t>1334,80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720,79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2447965,70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 в связи с заболеваниями (обращений), всего</w:t>
            </w:r>
          </w:p>
          <w:p w:rsidR="005C1171" w:rsidRDefault="00ED5C9B">
            <w:pPr>
              <w:pStyle w:val="ConsPlusNormal0"/>
            </w:pPr>
            <w:r>
              <w:t xml:space="preserve">(сумма </w:t>
            </w:r>
            <w:hyperlink w:anchor="P11857" w:tooltip="33.6">
              <w:r>
                <w:rPr>
                  <w:color w:val="0000FF"/>
                </w:rPr>
                <w:t>строк 33.6</w:t>
              </w:r>
            </w:hyperlink>
            <w:r>
              <w:t xml:space="preserve"> + </w:t>
            </w:r>
            <w:hyperlink w:anchor="P12417" w:tooltip="41.6">
              <w:r>
                <w:rPr>
                  <w:color w:val="0000FF"/>
                </w:rPr>
                <w:t>41.6</w:t>
              </w:r>
            </w:hyperlink>
            <w:r>
              <w:t xml:space="preserve"> + </w:t>
            </w:r>
            <w:hyperlink w:anchor="P12978" w:tooltip="49.6">
              <w:r>
                <w:rPr>
                  <w:color w:val="0000FF"/>
                </w:rPr>
                <w:t>49.6</w:t>
              </w:r>
            </w:hyperlink>
            <w:r>
              <w:t>)</w:t>
            </w:r>
          </w:p>
        </w:tc>
        <w:tc>
          <w:tcPr>
            <w:tcW w:w="1304" w:type="dxa"/>
            <w:vAlign w:val="center"/>
          </w:tcPr>
          <w:p w:rsidR="005C1171" w:rsidRDefault="00ED5C9B">
            <w:pPr>
              <w:pStyle w:val="ConsPlusNormal0"/>
              <w:jc w:val="center"/>
            </w:pPr>
            <w:r>
              <w:t>23.6</w:t>
            </w:r>
          </w:p>
        </w:tc>
        <w:tc>
          <w:tcPr>
            <w:tcW w:w="2211" w:type="dxa"/>
            <w:vAlign w:val="center"/>
          </w:tcPr>
          <w:p w:rsidR="005C1171" w:rsidRDefault="00ED5C9B">
            <w:pPr>
              <w:pStyle w:val="ConsPlusNormal0"/>
              <w:jc w:val="center"/>
            </w:pPr>
            <w:r>
              <w:t>обращение</w:t>
            </w:r>
          </w:p>
        </w:tc>
        <w:tc>
          <w:tcPr>
            <w:tcW w:w="2098" w:type="dxa"/>
            <w:vAlign w:val="center"/>
          </w:tcPr>
          <w:p w:rsidR="005C1171" w:rsidRDefault="00ED5C9B">
            <w:pPr>
              <w:pStyle w:val="ConsPlusNormal0"/>
              <w:jc w:val="center"/>
            </w:pPr>
            <w:r>
              <w:t>1,3544790</w:t>
            </w:r>
          </w:p>
        </w:tc>
        <w:tc>
          <w:tcPr>
            <w:tcW w:w="2041" w:type="dxa"/>
            <w:vAlign w:val="center"/>
          </w:tcPr>
          <w:p w:rsidR="005C1171" w:rsidRDefault="00ED5C9B">
            <w:pPr>
              <w:pStyle w:val="ConsPlusNormal0"/>
              <w:jc w:val="center"/>
            </w:pPr>
            <w:r>
              <w:t>2642,20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3578,79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12154393,62</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p w:rsidR="005C1171" w:rsidRDefault="00ED5C9B">
            <w:pPr>
              <w:pStyle w:val="ConsPlusNormal0"/>
            </w:pPr>
            <w:r>
              <w:t xml:space="preserve">(сумма </w:t>
            </w:r>
            <w:hyperlink w:anchor="P11867" w:tooltip="33.6.1">
              <w:r>
                <w:rPr>
                  <w:color w:val="0000FF"/>
                </w:rPr>
                <w:t>строк 33.6.1</w:t>
              </w:r>
            </w:hyperlink>
            <w:r>
              <w:t xml:space="preserve"> + </w:t>
            </w:r>
            <w:hyperlink w:anchor="P12427" w:tooltip="41.6.1">
              <w:r>
                <w:rPr>
                  <w:color w:val="0000FF"/>
                </w:rPr>
                <w:t>41.6.1</w:t>
              </w:r>
            </w:hyperlink>
            <w:r>
              <w:t xml:space="preserve"> + </w:t>
            </w:r>
            <w:hyperlink w:anchor="P12988" w:tooltip="49.6.1">
              <w:r>
                <w:rPr>
                  <w:color w:val="0000FF"/>
                </w:rPr>
                <w:t>49.6.1</w:t>
              </w:r>
            </w:hyperlink>
            <w:r>
              <w:t>)</w:t>
            </w:r>
          </w:p>
        </w:tc>
        <w:tc>
          <w:tcPr>
            <w:tcW w:w="1304" w:type="dxa"/>
            <w:vAlign w:val="center"/>
          </w:tcPr>
          <w:p w:rsidR="005C1171" w:rsidRDefault="00ED5C9B">
            <w:pPr>
              <w:pStyle w:val="ConsPlusNormal0"/>
              <w:jc w:val="center"/>
            </w:pPr>
            <w:r>
              <w:t>23.6.1</w:t>
            </w:r>
          </w:p>
        </w:tc>
        <w:tc>
          <w:tcPr>
            <w:tcW w:w="2211" w:type="dxa"/>
            <w:vAlign w:val="center"/>
          </w:tcPr>
          <w:p w:rsidR="005C1171" w:rsidRDefault="00ED5C9B">
            <w:pPr>
              <w:pStyle w:val="ConsPlusNormal0"/>
              <w:jc w:val="center"/>
            </w:pPr>
            <w:r>
              <w:t>консультация</w:t>
            </w:r>
          </w:p>
        </w:tc>
        <w:tc>
          <w:tcPr>
            <w:tcW w:w="2098" w:type="dxa"/>
            <w:vAlign w:val="center"/>
          </w:tcPr>
          <w:p w:rsidR="005C1171" w:rsidRDefault="00ED5C9B">
            <w:pPr>
              <w:pStyle w:val="ConsPlusNormal0"/>
              <w:jc w:val="center"/>
            </w:pPr>
            <w:r>
              <w:t>0,0989226</w:t>
            </w:r>
          </w:p>
        </w:tc>
        <w:tc>
          <w:tcPr>
            <w:tcW w:w="2041" w:type="dxa"/>
            <w:vAlign w:val="center"/>
          </w:tcPr>
          <w:p w:rsidR="005C1171" w:rsidRDefault="00ED5C9B">
            <w:pPr>
              <w:pStyle w:val="ConsPlusNormal0"/>
              <w:jc w:val="center"/>
            </w:pPr>
            <w:r>
              <w:t>543,10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53,72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182430,58</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p w:rsidR="005C1171" w:rsidRDefault="00ED5C9B">
            <w:pPr>
              <w:pStyle w:val="ConsPlusNormal0"/>
            </w:pPr>
            <w:r>
              <w:t xml:space="preserve">(сумма </w:t>
            </w:r>
            <w:hyperlink w:anchor="P11877" w:tooltip="33.6.2">
              <w:r>
                <w:rPr>
                  <w:color w:val="0000FF"/>
                </w:rPr>
                <w:t>строк 33.6.2</w:t>
              </w:r>
            </w:hyperlink>
            <w:r>
              <w:t xml:space="preserve"> + </w:t>
            </w:r>
            <w:hyperlink w:anchor="P12437" w:tooltip="41.6.2">
              <w:r>
                <w:rPr>
                  <w:color w:val="0000FF"/>
                </w:rPr>
                <w:t>41.6.2</w:t>
              </w:r>
            </w:hyperlink>
            <w:r>
              <w:t xml:space="preserve"> + </w:t>
            </w:r>
            <w:hyperlink w:anchor="P12998" w:tooltip="49.6.2">
              <w:r>
                <w:rPr>
                  <w:color w:val="0000FF"/>
                </w:rPr>
                <w:t>49.6.2</w:t>
              </w:r>
            </w:hyperlink>
            <w:r>
              <w:t>)</w:t>
            </w:r>
          </w:p>
        </w:tc>
        <w:tc>
          <w:tcPr>
            <w:tcW w:w="1304" w:type="dxa"/>
            <w:vAlign w:val="center"/>
          </w:tcPr>
          <w:p w:rsidR="005C1171" w:rsidRDefault="00ED5C9B">
            <w:pPr>
              <w:pStyle w:val="ConsPlusNormal0"/>
              <w:jc w:val="center"/>
            </w:pPr>
            <w:r>
              <w:t>23.6.2</w:t>
            </w:r>
          </w:p>
        </w:tc>
        <w:tc>
          <w:tcPr>
            <w:tcW w:w="2211" w:type="dxa"/>
            <w:vAlign w:val="center"/>
          </w:tcPr>
          <w:p w:rsidR="005C1171" w:rsidRDefault="00ED5C9B">
            <w:pPr>
              <w:pStyle w:val="ConsPlusNormal0"/>
              <w:jc w:val="center"/>
            </w:pPr>
            <w:r>
              <w:t>консультация</w:t>
            </w:r>
          </w:p>
        </w:tc>
        <w:tc>
          <w:tcPr>
            <w:tcW w:w="2098" w:type="dxa"/>
            <w:vAlign w:val="center"/>
          </w:tcPr>
          <w:p w:rsidR="005C1171" w:rsidRDefault="00ED5C9B">
            <w:pPr>
              <w:pStyle w:val="ConsPlusNormal0"/>
              <w:jc w:val="center"/>
            </w:pPr>
            <w:r>
              <w:t>0,030555</w:t>
            </w:r>
          </w:p>
        </w:tc>
        <w:tc>
          <w:tcPr>
            <w:tcW w:w="2041" w:type="dxa"/>
            <w:vAlign w:val="center"/>
          </w:tcPr>
          <w:p w:rsidR="005C1171" w:rsidRDefault="00ED5C9B">
            <w:pPr>
              <w:pStyle w:val="ConsPlusNormal0"/>
              <w:jc w:val="center"/>
            </w:pPr>
            <w:r>
              <w:t>427,30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13,06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44354,70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p w:rsidR="005C1171" w:rsidRDefault="00ED5C9B">
            <w:pPr>
              <w:pStyle w:val="ConsPlusNormal0"/>
            </w:pPr>
            <w:r>
              <w:t xml:space="preserve">(сумма </w:t>
            </w:r>
            <w:hyperlink w:anchor="P11887" w:tooltip="33.7">
              <w:r>
                <w:rPr>
                  <w:color w:val="0000FF"/>
                </w:rPr>
                <w:t>строк 33.7</w:t>
              </w:r>
            </w:hyperlink>
            <w:r>
              <w:t xml:space="preserve"> + </w:t>
            </w:r>
            <w:hyperlink w:anchor="P12447" w:tooltip="41.7">
              <w:r>
                <w:rPr>
                  <w:color w:val="0000FF"/>
                </w:rPr>
                <w:t>41.7</w:t>
              </w:r>
            </w:hyperlink>
            <w:r>
              <w:t xml:space="preserve"> + </w:t>
            </w:r>
            <w:hyperlink w:anchor="P13008" w:tooltip="49.7">
              <w:r>
                <w:rPr>
                  <w:color w:val="0000FF"/>
                </w:rPr>
                <w:t>49.7</w:t>
              </w:r>
            </w:hyperlink>
            <w:r>
              <w:t>):</w:t>
            </w:r>
          </w:p>
        </w:tc>
        <w:tc>
          <w:tcPr>
            <w:tcW w:w="1304" w:type="dxa"/>
            <w:vAlign w:val="center"/>
          </w:tcPr>
          <w:p w:rsidR="005C1171" w:rsidRDefault="00ED5C9B">
            <w:pPr>
              <w:pStyle w:val="ConsPlusNormal0"/>
              <w:jc w:val="center"/>
            </w:pPr>
            <w:r>
              <w:t>23.7</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0,281173</w:t>
            </w:r>
          </w:p>
        </w:tc>
        <w:tc>
          <w:tcPr>
            <w:tcW w:w="2041" w:type="dxa"/>
            <w:vAlign w:val="center"/>
          </w:tcPr>
          <w:p w:rsidR="005C1171" w:rsidRDefault="00ED5C9B">
            <w:pPr>
              <w:pStyle w:val="ConsPlusNormal0"/>
              <w:jc w:val="center"/>
            </w:pPr>
            <w:r>
              <w:t>2917,40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820,29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2785881,95</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компьютерная томография</w:t>
            </w:r>
          </w:p>
          <w:p w:rsidR="005C1171" w:rsidRDefault="00ED5C9B">
            <w:pPr>
              <w:pStyle w:val="ConsPlusNormal0"/>
            </w:pPr>
            <w:r>
              <w:t xml:space="preserve">(сумма </w:t>
            </w:r>
            <w:hyperlink w:anchor="P11897" w:tooltip="33.7.1">
              <w:r>
                <w:rPr>
                  <w:color w:val="0000FF"/>
                </w:rPr>
                <w:t>строк 33.7.1</w:t>
              </w:r>
            </w:hyperlink>
            <w:r>
              <w:t xml:space="preserve"> + </w:t>
            </w:r>
            <w:hyperlink w:anchor="P12457" w:tooltip="41.7.1">
              <w:r>
                <w:rPr>
                  <w:color w:val="0000FF"/>
                </w:rPr>
                <w:t>41.7.1</w:t>
              </w:r>
            </w:hyperlink>
            <w:r>
              <w:t xml:space="preserve"> + </w:t>
            </w:r>
            <w:hyperlink w:anchor="P13018" w:tooltip="49.7.1">
              <w:r>
                <w:rPr>
                  <w:color w:val="0000FF"/>
                </w:rPr>
                <w:t>49.7.1</w:t>
              </w:r>
            </w:hyperlink>
            <w:r>
              <w:t>)</w:t>
            </w:r>
          </w:p>
        </w:tc>
        <w:tc>
          <w:tcPr>
            <w:tcW w:w="1304" w:type="dxa"/>
            <w:vAlign w:val="center"/>
          </w:tcPr>
          <w:p w:rsidR="005C1171" w:rsidRDefault="00ED5C9B">
            <w:pPr>
              <w:pStyle w:val="ConsPlusNormal0"/>
              <w:jc w:val="center"/>
            </w:pPr>
            <w:r>
              <w:t>23.7.1</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0,063842</w:t>
            </w:r>
          </w:p>
        </w:tc>
        <w:tc>
          <w:tcPr>
            <w:tcW w:w="2041" w:type="dxa"/>
            <w:vAlign w:val="center"/>
          </w:tcPr>
          <w:p w:rsidR="005C1171" w:rsidRDefault="00ED5C9B">
            <w:pPr>
              <w:pStyle w:val="ConsPlusNormal0"/>
              <w:jc w:val="center"/>
            </w:pPr>
            <w:r>
              <w:t>4148,40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264,84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899448,25</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магнитно-резонансная томография</w:t>
            </w:r>
          </w:p>
          <w:p w:rsidR="005C1171" w:rsidRDefault="00ED5C9B">
            <w:pPr>
              <w:pStyle w:val="ConsPlusNormal0"/>
            </w:pPr>
            <w:r>
              <w:t xml:space="preserve">(сумма </w:t>
            </w:r>
            <w:hyperlink w:anchor="P11907" w:tooltip="33.7.2">
              <w:r>
                <w:rPr>
                  <w:color w:val="0000FF"/>
                </w:rPr>
                <w:t>строк 33.7.2</w:t>
              </w:r>
            </w:hyperlink>
            <w:r>
              <w:t xml:space="preserve"> + </w:t>
            </w:r>
            <w:hyperlink w:anchor="P12467" w:tooltip="41.7.2">
              <w:r>
                <w:rPr>
                  <w:color w:val="0000FF"/>
                </w:rPr>
                <w:t>41.7.2</w:t>
              </w:r>
            </w:hyperlink>
            <w:r>
              <w:t xml:space="preserve"> + </w:t>
            </w:r>
            <w:hyperlink w:anchor="P13028" w:tooltip="49.7.2">
              <w:r>
                <w:rPr>
                  <w:color w:val="0000FF"/>
                </w:rPr>
                <w:t>49.7.2</w:t>
              </w:r>
            </w:hyperlink>
            <w:r>
              <w:t>)</w:t>
            </w:r>
          </w:p>
        </w:tc>
        <w:tc>
          <w:tcPr>
            <w:tcW w:w="1304" w:type="dxa"/>
            <w:vAlign w:val="center"/>
          </w:tcPr>
          <w:p w:rsidR="005C1171" w:rsidRDefault="00ED5C9B">
            <w:pPr>
              <w:pStyle w:val="ConsPlusNormal0"/>
              <w:jc w:val="center"/>
            </w:pPr>
            <w:r>
              <w:t>23.7.2</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0,022033</w:t>
            </w:r>
          </w:p>
        </w:tc>
        <w:tc>
          <w:tcPr>
            <w:tcW w:w="2041" w:type="dxa"/>
            <w:vAlign w:val="center"/>
          </w:tcPr>
          <w:p w:rsidR="005C1171" w:rsidRDefault="00ED5C9B">
            <w:pPr>
              <w:pStyle w:val="ConsPlusNormal0"/>
              <w:jc w:val="center"/>
            </w:pPr>
            <w:r>
              <w:t>5965,40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131,44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446399,90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ультразвуковое исследование сердечно-сосудистой системы</w:t>
            </w:r>
          </w:p>
          <w:p w:rsidR="005C1171" w:rsidRDefault="00ED5C9B">
            <w:pPr>
              <w:pStyle w:val="ConsPlusNormal0"/>
            </w:pPr>
            <w:r>
              <w:t xml:space="preserve">(сумма </w:t>
            </w:r>
            <w:hyperlink w:anchor="P11917" w:tooltip="33.7.3">
              <w:r>
                <w:rPr>
                  <w:color w:val="0000FF"/>
                </w:rPr>
                <w:t>строк 33.7.3</w:t>
              </w:r>
            </w:hyperlink>
            <w:r>
              <w:t xml:space="preserve"> + </w:t>
            </w:r>
            <w:hyperlink w:anchor="P12477" w:tooltip="41.7.3">
              <w:r>
                <w:rPr>
                  <w:color w:val="0000FF"/>
                </w:rPr>
                <w:t>41.7.3</w:t>
              </w:r>
            </w:hyperlink>
            <w:r>
              <w:t xml:space="preserve"> + </w:t>
            </w:r>
            <w:hyperlink w:anchor="P13038" w:tooltip="49.7.3">
              <w:r>
                <w:rPr>
                  <w:color w:val="0000FF"/>
                </w:rPr>
                <w:t>49.7.3</w:t>
              </w:r>
            </w:hyperlink>
            <w:r>
              <w:t>)</w:t>
            </w:r>
          </w:p>
        </w:tc>
        <w:tc>
          <w:tcPr>
            <w:tcW w:w="1304" w:type="dxa"/>
            <w:vAlign w:val="center"/>
          </w:tcPr>
          <w:p w:rsidR="005C1171" w:rsidRDefault="00ED5C9B">
            <w:pPr>
              <w:pStyle w:val="ConsPlusNormal0"/>
              <w:jc w:val="center"/>
            </w:pPr>
            <w:r>
              <w:t>23.7.3</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0,122408</w:t>
            </w:r>
          </w:p>
        </w:tc>
        <w:tc>
          <w:tcPr>
            <w:tcW w:w="2041" w:type="dxa"/>
            <w:vAlign w:val="center"/>
          </w:tcPr>
          <w:p w:rsidR="005C1171" w:rsidRDefault="00ED5C9B">
            <w:pPr>
              <w:pStyle w:val="ConsPlusNormal0"/>
              <w:jc w:val="center"/>
            </w:pPr>
            <w:r>
              <w:t>942,50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115,37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391822,60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эндоскопическое диагностическое исследование</w:t>
            </w:r>
          </w:p>
          <w:p w:rsidR="005C1171" w:rsidRDefault="00ED5C9B">
            <w:pPr>
              <w:pStyle w:val="ConsPlusNormal0"/>
            </w:pPr>
            <w:r>
              <w:t xml:space="preserve">(сумма </w:t>
            </w:r>
            <w:hyperlink w:anchor="P11927" w:tooltip="33.7.4">
              <w:r>
                <w:rPr>
                  <w:color w:val="0000FF"/>
                </w:rPr>
                <w:t>строк 33.7.4</w:t>
              </w:r>
            </w:hyperlink>
            <w:r>
              <w:t xml:space="preserve"> + </w:t>
            </w:r>
            <w:hyperlink w:anchor="P12487" w:tooltip="41.7.4">
              <w:r>
                <w:rPr>
                  <w:color w:val="0000FF"/>
                </w:rPr>
                <w:t>41.7.4</w:t>
              </w:r>
            </w:hyperlink>
            <w:r>
              <w:t xml:space="preserve"> + </w:t>
            </w:r>
            <w:hyperlink w:anchor="P13048" w:tooltip="49.7.4">
              <w:r>
                <w:rPr>
                  <w:color w:val="0000FF"/>
                </w:rPr>
                <w:t>49.7.4</w:t>
              </w:r>
            </w:hyperlink>
            <w:r>
              <w:t>)</w:t>
            </w:r>
          </w:p>
        </w:tc>
        <w:tc>
          <w:tcPr>
            <w:tcW w:w="1304" w:type="dxa"/>
            <w:vAlign w:val="center"/>
          </w:tcPr>
          <w:p w:rsidR="005C1171" w:rsidRDefault="00ED5C9B">
            <w:pPr>
              <w:pStyle w:val="ConsPlusNormal0"/>
              <w:jc w:val="center"/>
            </w:pPr>
            <w:r>
              <w:t>23.7.4</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0,035370</w:t>
            </w:r>
          </w:p>
        </w:tc>
        <w:tc>
          <w:tcPr>
            <w:tcW w:w="2041" w:type="dxa"/>
            <w:vAlign w:val="center"/>
          </w:tcPr>
          <w:p w:rsidR="005C1171" w:rsidRDefault="00ED5C9B">
            <w:pPr>
              <w:pStyle w:val="ConsPlusNormal0"/>
              <w:jc w:val="center"/>
            </w:pPr>
            <w:r>
              <w:t>1728,00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61,12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207577,30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p w:rsidR="005C1171" w:rsidRDefault="00ED5C9B">
            <w:pPr>
              <w:pStyle w:val="ConsPlusNormal0"/>
            </w:pPr>
            <w:r>
              <w:t xml:space="preserve">(сумма </w:t>
            </w:r>
            <w:hyperlink w:anchor="P11937" w:tooltip="33.7.5">
              <w:r>
                <w:rPr>
                  <w:color w:val="0000FF"/>
                </w:rPr>
                <w:t>строк 33.7.5</w:t>
              </w:r>
            </w:hyperlink>
            <w:r>
              <w:t xml:space="preserve"> + </w:t>
            </w:r>
            <w:hyperlink w:anchor="P12497" w:tooltip="41.7.5">
              <w:r>
                <w:rPr>
                  <w:color w:val="0000FF"/>
                </w:rPr>
                <w:t>41.7.5</w:t>
              </w:r>
            </w:hyperlink>
            <w:r>
              <w:t xml:space="preserve"> + </w:t>
            </w:r>
            <w:hyperlink w:anchor="P13058" w:tooltip="49.7.5">
              <w:r>
                <w:rPr>
                  <w:color w:val="0000FF"/>
                </w:rPr>
                <w:t>49.7.5</w:t>
              </w:r>
            </w:hyperlink>
            <w:r>
              <w:t>)</w:t>
            </w:r>
          </w:p>
        </w:tc>
        <w:tc>
          <w:tcPr>
            <w:tcW w:w="1304" w:type="dxa"/>
            <w:vAlign w:val="center"/>
          </w:tcPr>
          <w:p w:rsidR="005C1171" w:rsidRDefault="00ED5C9B">
            <w:pPr>
              <w:pStyle w:val="ConsPlusNormal0"/>
              <w:jc w:val="center"/>
            </w:pPr>
            <w:r>
              <w:t>23.7.5</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0,001492</w:t>
            </w:r>
          </w:p>
        </w:tc>
        <w:tc>
          <w:tcPr>
            <w:tcW w:w="2041" w:type="dxa"/>
            <w:vAlign w:val="center"/>
          </w:tcPr>
          <w:p w:rsidR="005C1171" w:rsidRDefault="00ED5C9B">
            <w:pPr>
              <w:pStyle w:val="ConsPlusNormal0"/>
              <w:jc w:val="center"/>
            </w:pPr>
            <w:r>
              <w:t>13585,30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20,27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68841,50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p w:rsidR="005C1171" w:rsidRDefault="00ED5C9B">
            <w:pPr>
              <w:pStyle w:val="ConsPlusNormal0"/>
            </w:pPr>
            <w:r>
              <w:t xml:space="preserve">(сумма </w:t>
            </w:r>
            <w:hyperlink w:anchor="P11947" w:tooltip="33.7.6">
              <w:r>
                <w:rPr>
                  <w:color w:val="0000FF"/>
                </w:rPr>
                <w:t>строк 33.7.6</w:t>
              </w:r>
            </w:hyperlink>
            <w:r>
              <w:t xml:space="preserve"> + </w:t>
            </w:r>
            <w:hyperlink w:anchor="P12507" w:tooltip="41.7.6">
              <w:r>
                <w:rPr>
                  <w:color w:val="0000FF"/>
                </w:rPr>
                <w:t>41.7.6</w:t>
              </w:r>
            </w:hyperlink>
            <w:r>
              <w:t xml:space="preserve"> + </w:t>
            </w:r>
            <w:hyperlink w:anchor="P13068" w:tooltip="49.7.6">
              <w:r>
                <w:rPr>
                  <w:color w:val="0000FF"/>
                </w:rPr>
                <w:t>49.7.6</w:t>
              </w:r>
            </w:hyperlink>
            <w:r>
              <w:t>)</w:t>
            </w:r>
          </w:p>
        </w:tc>
        <w:tc>
          <w:tcPr>
            <w:tcW w:w="1304" w:type="dxa"/>
            <w:vAlign w:val="center"/>
          </w:tcPr>
          <w:p w:rsidR="005C1171" w:rsidRDefault="00ED5C9B">
            <w:pPr>
              <w:pStyle w:val="ConsPlusNormal0"/>
              <w:jc w:val="center"/>
            </w:pPr>
            <w:r>
              <w:t>23.7.6</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0,027103</w:t>
            </w:r>
          </w:p>
        </w:tc>
        <w:tc>
          <w:tcPr>
            <w:tcW w:w="2041" w:type="dxa"/>
            <w:vAlign w:val="center"/>
          </w:tcPr>
          <w:p w:rsidR="005C1171" w:rsidRDefault="00ED5C9B">
            <w:pPr>
              <w:pStyle w:val="ConsPlusNormal0"/>
              <w:jc w:val="center"/>
            </w:pPr>
            <w:r>
              <w:t>3350,30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90,80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308377,30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ПЭТ-КТ</w:t>
            </w:r>
          </w:p>
          <w:p w:rsidR="005C1171" w:rsidRDefault="00ED5C9B">
            <w:pPr>
              <w:pStyle w:val="ConsPlusNormal0"/>
            </w:pPr>
            <w:r>
              <w:t xml:space="preserve">(сумма </w:t>
            </w:r>
            <w:hyperlink w:anchor="P11957" w:tooltip="33.7.7">
              <w:r>
                <w:rPr>
                  <w:color w:val="0000FF"/>
                </w:rPr>
                <w:t>строк 33.7.7</w:t>
              </w:r>
            </w:hyperlink>
            <w:r>
              <w:t xml:space="preserve"> + </w:t>
            </w:r>
            <w:hyperlink w:anchor="P12517" w:tooltip="41.7.7">
              <w:r>
                <w:rPr>
                  <w:color w:val="0000FF"/>
                </w:rPr>
                <w:t>41.7.7</w:t>
              </w:r>
            </w:hyperlink>
            <w:r>
              <w:t xml:space="preserve"> + </w:t>
            </w:r>
            <w:hyperlink w:anchor="P13078" w:tooltip="49.7.7">
              <w:r>
                <w:rPr>
                  <w:color w:val="0000FF"/>
                </w:rPr>
                <w:t>49.7.7</w:t>
              </w:r>
            </w:hyperlink>
            <w:r>
              <w:t>)</w:t>
            </w:r>
          </w:p>
        </w:tc>
        <w:tc>
          <w:tcPr>
            <w:tcW w:w="1304" w:type="dxa"/>
            <w:vAlign w:val="center"/>
          </w:tcPr>
          <w:p w:rsidR="005C1171" w:rsidRDefault="00ED5C9B">
            <w:pPr>
              <w:pStyle w:val="ConsPlusNormal0"/>
              <w:jc w:val="center"/>
            </w:pPr>
            <w:r>
              <w:t>23.7.7</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0,002203</w:t>
            </w:r>
          </w:p>
        </w:tc>
        <w:tc>
          <w:tcPr>
            <w:tcW w:w="2041" w:type="dxa"/>
            <w:vAlign w:val="center"/>
          </w:tcPr>
          <w:p w:rsidR="005C1171" w:rsidRDefault="00ED5C9B">
            <w:pPr>
              <w:pStyle w:val="ConsPlusNormal0"/>
              <w:jc w:val="center"/>
            </w:pPr>
            <w:r>
              <w:t>43229,80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95,24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323456,60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ОФЭКТ/КТ/сцинтиграфия</w:t>
            </w:r>
          </w:p>
          <w:p w:rsidR="005C1171" w:rsidRDefault="00ED5C9B">
            <w:pPr>
              <w:pStyle w:val="ConsPlusNormal0"/>
            </w:pPr>
            <w:r>
              <w:t xml:space="preserve">(сумма </w:t>
            </w:r>
            <w:hyperlink w:anchor="P11967" w:tooltip="33.7.8">
              <w:r>
                <w:rPr>
                  <w:color w:val="0000FF"/>
                </w:rPr>
                <w:t>строк 33.7.8</w:t>
              </w:r>
            </w:hyperlink>
            <w:r>
              <w:t xml:space="preserve"> + </w:t>
            </w:r>
            <w:hyperlink w:anchor="P12527" w:tooltip="41.7.8">
              <w:r>
                <w:rPr>
                  <w:color w:val="0000FF"/>
                </w:rPr>
                <w:t>41.7.8</w:t>
              </w:r>
            </w:hyperlink>
            <w:r>
              <w:t xml:space="preserve"> + </w:t>
            </w:r>
            <w:hyperlink w:anchor="P13089" w:tooltip="49.7.8">
              <w:r>
                <w:rPr>
                  <w:color w:val="0000FF"/>
                </w:rPr>
                <w:t>49.7.8</w:t>
              </w:r>
            </w:hyperlink>
            <w:r>
              <w:t>)</w:t>
            </w:r>
          </w:p>
        </w:tc>
        <w:tc>
          <w:tcPr>
            <w:tcW w:w="1304" w:type="dxa"/>
            <w:vAlign w:val="center"/>
          </w:tcPr>
          <w:p w:rsidR="005C1171" w:rsidRDefault="00ED5C9B">
            <w:pPr>
              <w:pStyle w:val="ConsPlusNormal0"/>
              <w:jc w:val="center"/>
            </w:pPr>
            <w:r>
              <w:t>23.7.8</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0,004212</w:t>
            </w:r>
          </w:p>
        </w:tc>
        <w:tc>
          <w:tcPr>
            <w:tcW w:w="2041" w:type="dxa"/>
            <w:vAlign w:val="center"/>
          </w:tcPr>
          <w:p w:rsidR="005C1171" w:rsidRDefault="00ED5C9B">
            <w:pPr>
              <w:pStyle w:val="ConsPlusNormal0"/>
              <w:jc w:val="center"/>
            </w:pPr>
            <w:r>
              <w:t>6173,90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26,00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88301,90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p w:rsidR="005C1171" w:rsidRDefault="00ED5C9B">
            <w:pPr>
              <w:pStyle w:val="ConsPlusNormal0"/>
            </w:pPr>
            <w:r>
              <w:t xml:space="preserve">(сумма </w:t>
            </w:r>
            <w:hyperlink w:anchor="P11977" w:tooltip="33.7.9">
              <w:r>
                <w:rPr>
                  <w:color w:val="0000FF"/>
                </w:rPr>
                <w:t>строк 33.7.9</w:t>
              </w:r>
            </w:hyperlink>
            <w:r>
              <w:t xml:space="preserve"> + </w:t>
            </w:r>
            <w:hyperlink w:anchor="P12537" w:tooltip="41.7.9">
              <w:r>
                <w:rPr>
                  <w:color w:val="0000FF"/>
                </w:rPr>
                <w:t>41.7.9</w:t>
              </w:r>
            </w:hyperlink>
            <w:r>
              <w:t xml:space="preserve"> + </w:t>
            </w:r>
            <w:hyperlink w:anchor="P13100" w:tooltip="49.7.9">
              <w:r>
                <w:rPr>
                  <w:color w:val="0000FF"/>
                </w:rPr>
                <w:t>49.7.9</w:t>
              </w:r>
            </w:hyperlink>
            <w:r>
              <w:t>)</w:t>
            </w:r>
          </w:p>
        </w:tc>
        <w:tc>
          <w:tcPr>
            <w:tcW w:w="1304" w:type="dxa"/>
            <w:vAlign w:val="center"/>
          </w:tcPr>
          <w:p w:rsidR="005C1171" w:rsidRDefault="00ED5C9B">
            <w:pPr>
              <w:pStyle w:val="ConsPlusNormal0"/>
              <w:jc w:val="center"/>
            </w:pPr>
            <w:r>
              <w:t>23.7.9</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0,000647</w:t>
            </w:r>
          </w:p>
        </w:tc>
        <w:tc>
          <w:tcPr>
            <w:tcW w:w="2041" w:type="dxa"/>
            <w:vAlign w:val="center"/>
          </w:tcPr>
          <w:p w:rsidR="005C1171" w:rsidRDefault="00ED5C9B">
            <w:pPr>
              <w:pStyle w:val="ConsPlusNormal0"/>
              <w:jc w:val="center"/>
            </w:pPr>
            <w:r>
              <w:t>18435,00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11,93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40517,00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определение РНК вируса гепатита C (Hepatitis C virus) в крови методом ПЦР</w:t>
            </w:r>
          </w:p>
          <w:p w:rsidR="005C1171" w:rsidRDefault="00ED5C9B">
            <w:pPr>
              <w:pStyle w:val="ConsPlusNormal0"/>
            </w:pPr>
            <w:r>
              <w:t xml:space="preserve">(сумма </w:t>
            </w:r>
            <w:hyperlink w:anchor="P11987" w:tooltip="33.7.10">
              <w:r>
                <w:rPr>
                  <w:color w:val="0000FF"/>
                </w:rPr>
                <w:t>строк 33.7.10</w:t>
              </w:r>
            </w:hyperlink>
            <w:r>
              <w:t xml:space="preserve"> + </w:t>
            </w:r>
            <w:hyperlink w:anchor="P12547" w:tooltip="41.7.10">
              <w:r>
                <w:rPr>
                  <w:color w:val="0000FF"/>
                </w:rPr>
                <w:t>41.7.10</w:t>
              </w:r>
            </w:hyperlink>
            <w:r>
              <w:t xml:space="preserve"> + </w:t>
            </w:r>
            <w:hyperlink w:anchor="P13111" w:tooltip="49.7.10">
              <w:r>
                <w:rPr>
                  <w:color w:val="0000FF"/>
                </w:rPr>
                <w:t>49.7.10</w:t>
              </w:r>
            </w:hyperlink>
            <w:r>
              <w:t>)</w:t>
            </w:r>
          </w:p>
        </w:tc>
        <w:tc>
          <w:tcPr>
            <w:tcW w:w="1304" w:type="dxa"/>
            <w:vAlign w:val="center"/>
          </w:tcPr>
          <w:p w:rsidR="005C1171" w:rsidRDefault="00ED5C9B">
            <w:pPr>
              <w:pStyle w:val="ConsPlusNormal0"/>
              <w:jc w:val="center"/>
            </w:pPr>
            <w:r>
              <w:t>23.7.10</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0,001241</w:t>
            </w:r>
          </w:p>
        </w:tc>
        <w:tc>
          <w:tcPr>
            <w:tcW w:w="2041" w:type="dxa"/>
            <w:vAlign w:val="center"/>
          </w:tcPr>
          <w:p w:rsidR="005C1171" w:rsidRDefault="00ED5C9B">
            <w:pPr>
              <w:pStyle w:val="ConsPlusNormal0"/>
              <w:jc w:val="center"/>
            </w:pPr>
            <w:r>
              <w:t>1400,30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1,74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5909,40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лабораторная диагностика для пациентов с хроническим вирусным гепатитом C</w:t>
            </w:r>
          </w:p>
          <w:p w:rsidR="005C1171" w:rsidRDefault="00ED5C9B">
            <w:pPr>
              <w:pStyle w:val="ConsPlusNormal0"/>
            </w:pPr>
            <w:r>
              <w:t>(оценка стадии фиброза, определение генотипа ВГС)</w:t>
            </w:r>
          </w:p>
          <w:p w:rsidR="005C1171" w:rsidRDefault="00ED5C9B">
            <w:pPr>
              <w:pStyle w:val="ConsPlusNormal0"/>
            </w:pPr>
            <w:r>
              <w:t xml:space="preserve">(сумма </w:t>
            </w:r>
            <w:hyperlink w:anchor="P11997" w:tooltip="33.7.11">
              <w:r>
                <w:rPr>
                  <w:color w:val="0000FF"/>
                </w:rPr>
                <w:t>строк 33.7.11</w:t>
              </w:r>
            </w:hyperlink>
            <w:r>
              <w:t xml:space="preserve"> + </w:t>
            </w:r>
            <w:hyperlink w:anchor="P12557" w:tooltip="41.7.11">
              <w:r>
                <w:rPr>
                  <w:color w:val="0000FF"/>
                </w:rPr>
                <w:t>41.7.11</w:t>
              </w:r>
            </w:hyperlink>
            <w:r>
              <w:t xml:space="preserve"> + </w:t>
            </w:r>
            <w:hyperlink w:anchor="P13122" w:tooltip="49.7.11">
              <w:r>
                <w:rPr>
                  <w:color w:val="0000FF"/>
                </w:rPr>
                <w:t>49.7.11</w:t>
              </w:r>
            </w:hyperlink>
            <w:r>
              <w:t>)</w:t>
            </w:r>
          </w:p>
        </w:tc>
        <w:tc>
          <w:tcPr>
            <w:tcW w:w="1304" w:type="dxa"/>
            <w:vAlign w:val="center"/>
          </w:tcPr>
          <w:p w:rsidR="005C1171" w:rsidRDefault="00ED5C9B">
            <w:pPr>
              <w:pStyle w:val="ConsPlusNormal0"/>
              <w:jc w:val="center"/>
            </w:pPr>
            <w:r>
              <w:t>23.7.11</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0,000622</w:t>
            </w:r>
          </w:p>
        </w:tc>
        <w:tc>
          <w:tcPr>
            <w:tcW w:w="2041" w:type="dxa"/>
            <w:vAlign w:val="center"/>
          </w:tcPr>
          <w:p w:rsidR="005C1171" w:rsidRDefault="00ED5C9B">
            <w:pPr>
              <w:pStyle w:val="ConsPlusNormal0"/>
              <w:jc w:val="center"/>
            </w:pPr>
            <w:r>
              <w:t>2482,70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1,54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5230,20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w:t>
            </w:r>
          </w:p>
          <w:p w:rsidR="005C1171" w:rsidRDefault="00ED5C9B">
            <w:pPr>
              <w:pStyle w:val="ConsPlusNormal0"/>
            </w:pPr>
            <w:r>
              <w:t xml:space="preserve">(сумма </w:t>
            </w:r>
            <w:hyperlink w:anchor="P12007" w:tooltip="33.8">
              <w:r>
                <w:rPr>
                  <w:color w:val="0000FF"/>
                </w:rPr>
                <w:t>строк 33.8</w:t>
              </w:r>
            </w:hyperlink>
            <w:r>
              <w:t xml:space="preserve"> + </w:t>
            </w:r>
            <w:hyperlink w:anchor="P12567" w:tooltip="41.8">
              <w:r>
                <w:rPr>
                  <w:color w:val="0000FF"/>
                </w:rPr>
                <w:t>41.8</w:t>
              </w:r>
            </w:hyperlink>
            <w:r>
              <w:t xml:space="preserve"> + </w:t>
            </w:r>
            <w:hyperlink w:anchor="P13133" w:tooltip="49.8">
              <w:r>
                <w:rPr>
                  <w:color w:val="0000FF"/>
                </w:rPr>
                <w:t>49.8</w:t>
              </w:r>
            </w:hyperlink>
            <w:r>
              <w:t>), в том числе:</w:t>
            </w:r>
          </w:p>
        </w:tc>
        <w:tc>
          <w:tcPr>
            <w:tcW w:w="1304" w:type="dxa"/>
            <w:vAlign w:val="center"/>
          </w:tcPr>
          <w:p w:rsidR="005C1171" w:rsidRDefault="00ED5C9B">
            <w:pPr>
              <w:pStyle w:val="ConsPlusNormal0"/>
              <w:jc w:val="center"/>
            </w:pPr>
            <w:r>
              <w:t>23.8</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0,210277</w:t>
            </w:r>
          </w:p>
        </w:tc>
        <w:tc>
          <w:tcPr>
            <w:tcW w:w="2041" w:type="dxa"/>
            <w:vAlign w:val="center"/>
          </w:tcPr>
          <w:p w:rsidR="005C1171" w:rsidRDefault="00ED5C9B">
            <w:pPr>
              <w:pStyle w:val="ConsPlusNormal0"/>
              <w:jc w:val="center"/>
            </w:pPr>
            <w:r>
              <w:t>1220,60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256,66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871675,40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школа сахарного диабета</w:t>
            </w:r>
          </w:p>
          <w:p w:rsidR="005C1171" w:rsidRDefault="00ED5C9B">
            <w:pPr>
              <w:pStyle w:val="ConsPlusNormal0"/>
            </w:pPr>
            <w:r>
              <w:t xml:space="preserve">(сумма </w:t>
            </w:r>
            <w:hyperlink w:anchor="P12017" w:tooltip="33.8.1">
              <w:r>
                <w:rPr>
                  <w:color w:val="0000FF"/>
                </w:rPr>
                <w:t>строк 33.8.1</w:t>
              </w:r>
            </w:hyperlink>
            <w:r>
              <w:t xml:space="preserve"> + </w:t>
            </w:r>
            <w:hyperlink w:anchor="P12577" w:tooltip="41.8.1">
              <w:r>
                <w:rPr>
                  <w:color w:val="0000FF"/>
                </w:rPr>
                <w:t>41.8.1</w:t>
              </w:r>
            </w:hyperlink>
            <w:r>
              <w:t xml:space="preserve"> + </w:t>
            </w:r>
            <w:hyperlink w:anchor="P13143" w:tooltip="49.8.1">
              <w:r>
                <w:rPr>
                  <w:color w:val="0000FF"/>
                </w:rPr>
                <w:t>49.8.1</w:t>
              </w:r>
            </w:hyperlink>
            <w:r>
              <w:t>)</w:t>
            </w:r>
          </w:p>
        </w:tc>
        <w:tc>
          <w:tcPr>
            <w:tcW w:w="1304" w:type="dxa"/>
            <w:vAlign w:val="center"/>
          </w:tcPr>
          <w:p w:rsidR="005C1171" w:rsidRDefault="00ED5C9B">
            <w:pPr>
              <w:pStyle w:val="ConsPlusNormal0"/>
              <w:jc w:val="center"/>
            </w:pPr>
            <w:r>
              <w:t>23.8.1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0,005620</w:t>
            </w:r>
          </w:p>
        </w:tc>
        <w:tc>
          <w:tcPr>
            <w:tcW w:w="2041" w:type="dxa"/>
            <w:vAlign w:val="center"/>
          </w:tcPr>
          <w:p w:rsidR="005C1171" w:rsidRDefault="00ED5C9B">
            <w:pPr>
              <w:pStyle w:val="ConsPlusNormal0"/>
              <w:jc w:val="center"/>
            </w:pPr>
            <w:r>
              <w:t>1797,40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10,10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34301,90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2.1.9) диспансерное наблюдение, в том числе по поводу:</w:t>
            </w:r>
          </w:p>
          <w:p w:rsidR="005C1171" w:rsidRDefault="00ED5C9B">
            <w:pPr>
              <w:pStyle w:val="ConsPlusNormal0"/>
            </w:pPr>
            <w:r>
              <w:t xml:space="preserve">(сумма </w:t>
            </w:r>
            <w:hyperlink w:anchor="P12027" w:tooltip="33.9">
              <w:r>
                <w:rPr>
                  <w:color w:val="0000FF"/>
                </w:rPr>
                <w:t>строк 33.9</w:t>
              </w:r>
            </w:hyperlink>
            <w:r>
              <w:t xml:space="preserve"> + </w:t>
            </w:r>
            <w:hyperlink w:anchor="P12587" w:tooltip="41.9">
              <w:r>
                <w:rPr>
                  <w:color w:val="0000FF"/>
                </w:rPr>
                <w:t>41.9</w:t>
              </w:r>
            </w:hyperlink>
            <w:r>
              <w:t xml:space="preserve"> + </w:t>
            </w:r>
            <w:hyperlink w:anchor="P13153" w:tooltip="49.9">
              <w:r>
                <w:rPr>
                  <w:color w:val="0000FF"/>
                </w:rPr>
                <w:t>49.9</w:t>
              </w:r>
            </w:hyperlink>
            <w:r>
              <w:t>)</w:t>
            </w:r>
          </w:p>
        </w:tc>
        <w:tc>
          <w:tcPr>
            <w:tcW w:w="1304" w:type="dxa"/>
            <w:vAlign w:val="center"/>
          </w:tcPr>
          <w:p w:rsidR="005C1171" w:rsidRDefault="00ED5C9B">
            <w:pPr>
              <w:pStyle w:val="ConsPlusNormal0"/>
              <w:jc w:val="center"/>
            </w:pPr>
            <w:r>
              <w:t>23.9</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0,275509</w:t>
            </w:r>
          </w:p>
        </w:tc>
        <w:tc>
          <w:tcPr>
            <w:tcW w:w="2041" w:type="dxa"/>
            <w:vAlign w:val="center"/>
          </w:tcPr>
          <w:p w:rsidR="005C1171" w:rsidRDefault="00ED5C9B">
            <w:pPr>
              <w:pStyle w:val="ConsPlusNormal0"/>
              <w:jc w:val="center"/>
            </w:pPr>
            <w:r>
              <w:t>3955,50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1089,78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3701139,20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онкологических заболеваний</w:t>
            </w:r>
          </w:p>
          <w:p w:rsidR="005C1171" w:rsidRDefault="00ED5C9B">
            <w:pPr>
              <w:pStyle w:val="ConsPlusNormal0"/>
            </w:pPr>
            <w:r>
              <w:t xml:space="preserve">(сумма </w:t>
            </w:r>
            <w:hyperlink w:anchor="P12037" w:tooltip="33.9.1">
              <w:r>
                <w:rPr>
                  <w:color w:val="0000FF"/>
                </w:rPr>
                <w:t>строк 33.9.1</w:t>
              </w:r>
            </w:hyperlink>
            <w:r>
              <w:t xml:space="preserve"> + </w:t>
            </w:r>
            <w:hyperlink w:anchor="P12597" w:tooltip="41.9.1">
              <w:r>
                <w:rPr>
                  <w:color w:val="0000FF"/>
                </w:rPr>
                <w:t>41.9.1</w:t>
              </w:r>
            </w:hyperlink>
            <w:r>
              <w:t xml:space="preserve"> + </w:t>
            </w:r>
            <w:hyperlink w:anchor="P13163" w:tooltip="49.9.1">
              <w:r>
                <w:rPr>
                  <w:color w:val="0000FF"/>
                </w:rPr>
                <w:t>49.9.1</w:t>
              </w:r>
            </w:hyperlink>
            <w:r>
              <w:t>)</w:t>
            </w:r>
          </w:p>
        </w:tc>
        <w:tc>
          <w:tcPr>
            <w:tcW w:w="1304" w:type="dxa"/>
            <w:vAlign w:val="center"/>
          </w:tcPr>
          <w:p w:rsidR="005C1171" w:rsidRDefault="00ED5C9B">
            <w:pPr>
              <w:pStyle w:val="ConsPlusNormal0"/>
              <w:jc w:val="center"/>
            </w:pPr>
            <w:r>
              <w:t>23.9.1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0,04505</w:t>
            </w:r>
          </w:p>
        </w:tc>
        <w:tc>
          <w:tcPr>
            <w:tcW w:w="2041" w:type="dxa"/>
            <w:vAlign w:val="center"/>
          </w:tcPr>
          <w:p w:rsidR="005C1171" w:rsidRDefault="00ED5C9B">
            <w:pPr>
              <w:pStyle w:val="ConsPlusNormal0"/>
              <w:jc w:val="center"/>
            </w:pPr>
            <w:r>
              <w:t>5503,20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247,92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841992,30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сахарного диабета</w:t>
            </w:r>
          </w:p>
          <w:p w:rsidR="005C1171" w:rsidRDefault="00ED5C9B">
            <w:pPr>
              <w:pStyle w:val="ConsPlusNormal0"/>
            </w:pPr>
            <w:r>
              <w:t xml:space="preserve">(сумма </w:t>
            </w:r>
            <w:hyperlink w:anchor="P12047" w:tooltip="33.9.2">
              <w:r>
                <w:rPr>
                  <w:color w:val="0000FF"/>
                </w:rPr>
                <w:t>строк 33.9.2</w:t>
              </w:r>
            </w:hyperlink>
            <w:r>
              <w:t xml:space="preserve"> + </w:t>
            </w:r>
            <w:hyperlink w:anchor="P12607" w:tooltip="41.9.2">
              <w:r>
                <w:rPr>
                  <w:color w:val="0000FF"/>
                </w:rPr>
                <w:t>41.9.2</w:t>
              </w:r>
            </w:hyperlink>
            <w:r>
              <w:t xml:space="preserve"> + </w:t>
            </w:r>
            <w:hyperlink w:anchor="P13173" w:tooltip="49.9.2">
              <w:r>
                <w:rPr>
                  <w:color w:val="0000FF"/>
                </w:rPr>
                <w:t>49.9.2</w:t>
              </w:r>
            </w:hyperlink>
            <w:r>
              <w:t>)</w:t>
            </w:r>
          </w:p>
        </w:tc>
        <w:tc>
          <w:tcPr>
            <w:tcW w:w="1304" w:type="dxa"/>
            <w:vAlign w:val="center"/>
          </w:tcPr>
          <w:p w:rsidR="005C1171" w:rsidRDefault="00ED5C9B">
            <w:pPr>
              <w:pStyle w:val="ConsPlusNormal0"/>
              <w:jc w:val="center"/>
            </w:pPr>
            <w:r>
              <w:t>23.9.2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0,05980</w:t>
            </w:r>
          </w:p>
        </w:tc>
        <w:tc>
          <w:tcPr>
            <w:tcW w:w="2041" w:type="dxa"/>
            <w:vAlign w:val="center"/>
          </w:tcPr>
          <w:p w:rsidR="005C1171" w:rsidRDefault="00ED5C9B">
            <w:pPr>
              <w:pStyle w:val="ConsPlusNormal0"/>
              <w:jc w:val="center"/>
            </w:pPr>
            <w:r>
              <w:t>2392,50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143,07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485898,10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болезней системы кровообращения</w:t>
            </w:r>
          </w:p>
          <w:p w:rsidR="005C1171" w:rsidRDefault="00ED5C9B">
            <w:pPr>
              <w:pStyle w:val="ConsPlusNormal0"/>
            </w:pPr>
            <w:r>
              <w:t xml:space="preserve">(сумма </w:t>
            </w:r>
            <w:hyperlink w:anchor="P12057" w:tooltip="33.9.3">
              <w:r>
                <w:rPr>
                  <w:color w:val="0000FF"/>
                </w:rPr>
                <w:t>строк 33.9.3</w:t>
              </w:r>
            </w:hyperlink>
            <w:r>
              <w:t xml:space="preserve"> + </w:t>
            </w:r>
            <w:hyperlink w:anchor="P12617" w:tooltip="41.9.3">
              <w:r>
                <w:rPr>
                  <w:color w:val="0000FF"/>
                </w:rPr>
                <w:t>41.9.3</w:t>
              </w:r>
            </w:hyperlink>
            <w:r>
              <w:t xml:space="preserve"> + </w:t>
            </w:r>
            <w:hyperlink w:anchor="P13183" w:tooltip="49.9.3">
              <w:r>
                <w:rPr>
                  <w:color w:val="0000FF"/>
                </w:rPr>
                <w:t>49.9.3</w:t>
              </w:r>
            </w:hyperlink>
            <w:r>
              <w:t>)</w:t>
            </w:r>
          </w:p>
        </w:tc>
        <w:tc>
          <w:tcPr>
            <w:tcW w:w="1304" w:type="dxa"/>
            <w:vAlign w:val="center"/>
          </w:tcPr>
          <w:p w:rsidR="005C1171" w:rsidRDefault="00ED5C9B">
            <w:pPr>
              <w:pStyle w:val="ConsPlusNormal0"/>
              <w:jc w:val="center"/>
            </w:pPr>
            <w:r>
              <w:t>23.9.3</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0,138983</w:t>
            </w:r>
          </w:p>
        </w:tc>
        <w:tc>
          <w:tcPr>
            <w:tcW w:w="2041" w:type="dxa"/>
            <w:vAlign w:val="center"/>
          </w:tcPr>
          <w:p w:rsidR="005C1171" w:rsidRDefault="00ED5C9B">
            <w:pPr>
              <w:pStyle w:val="ConsPlusNormal0"/>
              <w:jc w:val="center"/>
            </w:pPr>
            <w:r>
              <w:t>4676,10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649,90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2207207,30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p w:rsidR="005C1171" w:rsidRDefault="00ED5C9B">
            <w:pPr>
              <w:pStyle w:val="ConsPlusNormal0"/>
            </w:pPr>
            <w:r>
              <w:t xml:space="preserve">(сумма </w:t>
            </w:r>
            <w:hyperlink w:anchor="P12067" w:tooltip="33.10">
              <w:r>
                <w:rPr>
                  <w:color w:val="0000FF"/>
                </w:rPr>
                <w:t>строк 33.10</w:t>
              </w:r>
            </w:hyperlink>
            <w:r>
              <w:t xml:space="preserve"> + </w:t>
            </w:r>
            <w:hyperlink w:anchor="P12627" w:tooltip="41.10">
              <w:r>
                <w:rPr>
                  <w:color w:val="0000FF"/>
                </w:rPr>
                <w:t>41.10</w:t>
              </w:r>
            </w:hyperlink>
            <w:r>
              <w:t xml:space="preserve"> + </w:t>
            </w:r>
            <w:hyperlink w:anchor="P13193" w:tooltip="49.10">
              <w:r>
                <w:rPr>
                  <w:color w:val="0000FF"/>
                </w:rPr>
                <w:t>49.10</w:t>
              </w:r>
            </w:hyperlink>
            <w:r>
              <w:t>)</w:t>
            </w:r>
          </w:p>
        </w:tc>
        <w:tc>
          <w:tcPr>
            <w:tcW w:w="1304" w:type="dxa"/>
            <w:vAlign w:val="center"/>
          </w:tcPr>
          <w:p w:rsidR="005C1171" w:rsidRDefault="00ED5C9B">
            <w:pPr>
              <w:pStyle w:val="ConsPlusNormal0"/>
              <w:jc w:val="center"/>
            </w:pPr>
            <w:r>
              <w:t>23.10</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0,032831</w:t>
            </w:r>
          </w:p>
        </w:tc>
        <w:tc>
          <w:tcPr>
            <w:tcW w:w="2041" w:type="dxa"/>
            <w:vAlign w:val="center"/>
          </w:tcPr>
          <w:p w:rsidR="005C1171" w:rsidRDefault="00ED5C9B">
            <w:pPr>
              <w:pStyle w:val="ConsPlusNormal0"/>
              <w:jc w:val="center"/>
            </w:pPr>
            <w:r>
              <w:t>2131,10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69,97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237633,90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 xml:space="preserve">2.1.11) дистанционное наблюдение за состоянием здоровья пациентов, в том числе (сумма </w:t>
            </w:r>
            <w:hyperlink w:anchor="P12077" w:tooltip="33.11">
              <w:r>
                <w:rPr>
                  <w:color w:val="0000FF"/>
                </w:rPr>
                <w:t>строк 33.11</w:t>
              </w:r>
            </w:hyperlink>
            <w:r>
              <w:t xml:space="preserve"> + </w:t>
            </w:r>
            <w:hyperlink w:anchor="P12637" w:tooltip="41.11">
              <w:r>
                <w:rPr>
                  <w:color w:val="0000FF"/>
                </w:rPr>
                <w:t>41.11</w:t>
              </w:r>
            </w:hyperlink>
            <w:r>
              <w:t xml:space="preserve"> + </w:t>
            </w:r>
            <w:hyperlink w:anchor="P13203" w:tooltip="49.11">
              <w:r>
                <w:rPr>
                  <w:color w:val="0000FF"/>
                </w:rPr>
                <w:t>49.11</w:t>
              </w:r>
            </w:hyperlink>
            <w:r>
              <w:t>):</w:t>
            </w:r>
          </w:p>
        </w:tc>
        <w:tc>
          <w:tcPr>
            <w:tcW w:w="1304" w:type="dxa"/>
            <w:vAlign w:val="center"/>
          </w:tcPr>
          <w:p w:rsidR="005C1171" w:rsidRDefault="00ED5C9B">
            <w:pPr>
              <w:pStyle w:val="ConsPlusNormal0"/>
              <w:jc w:val="center"/>
            </w:pPr>
            <w:r>
              <w:t>23.11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0,042831</w:t>
            </w:r>
          </w:p>
        </w:tc>
        <w:tc>
          <w:tcPr>
            <w:tcW w:w="2041" w:type="dxa"/>
            <w:vAlign w:val="center"/>
          </w:tcPr>
          <w:p w:rsidR="005C1171" w:rsidRDefault="00ED5C9B">
            <w:pPr>
              <w:pStyle w:val="ConsPlusNormal0"/>
              <w:jc w:val="center"/>
            </w:pPr>
            <w:r>
              <w:t>1558,50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66,75</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226698,10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пациентов с сахарным диабетом</w:t>
            </w:r>
          </w:p>
          <w:p w:rsidR="005C1171" w:rsidRDefault="00ED5C9B">
            <w:pPr>
              <w:pStyle w:val="ConsPlusNormal0"/>
            </w:pPr>
            <w:r>
              <w:t xml:space="preserve">(сумма </w:t>
            </w:r>
            <w:hyperlink w:anchor="P12087" w:tooltip="33.11.1">
              <w:r>
                <w:rPr>
                  <w:color w:val="0000FF"/>
                </w:rPr>
                <w:t>строк 33.11.1</w:t>
              </w:r>
            </w:hyperlink>
            <w:r>
              <w:t xml:space="preserve"> + </w:t>
            </w:r>
            <w:hyperlink w:anchor="P12647" w:tooltip="41.11.1">
              <w:r>
                <w:rPr>
                  <w:color w:val="0000FF"/>
                </w:rPr>
                <w:t>41.11.1</w:t>
              </w:r>
            </w:hyperlink>
            <w:r>
              <w:t xml:space="preserve"> + </w:t>
            </w:r>
            <w:hyperlink w:anchor="P13213" w:tooltip="49.11.1">
              <w:r>
                <w:rPr>
                  <w:color w:val="0000FF"/>
                </w:rPr>
                <w:t>49.11.1</w:t>
              </w:r>
            </w:hyperlink>
            <w:r>
              <w:t>)</w:t>
            </w:r>
          </w:p>
        </w:tc>
        <w:tc>
          <w:tcPr>
            <w:tcW w:w="1304" w:type="dxa"/>
            <w:vAlign w:val="center"/>
          </w:tcPr>
          <w:p w:rsidR="005C1171" w:rsidRDefault="00ED5C9B">
            <w:pPr>
              <w:pStyle w:val="ConsPlusNormal0"/>
              <w:jc w:val="center"/>
            </w:pPr>
            <w:r>
              <w:t>23.11.1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0,001940</w:t>
            </w:r>
          </w:p>
        </w:tc>
        <w:tc>
          <w:tcPr>
            <w:tcW w:w="2041" w:type="dxa"/>
            <w:vAlign w:val="center"/>
          </w:tcPr>
          <w:p w:rsidR="005C1171" w:rsidRDefault="00ED5C9B">
            <w:pPr>
              <w:pStyle w:val="ConsPlusNormal0"/>
              <w:jc w:val="center"/>
            </w:pPr>
            <w:r>
              <w:t>4602,30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8,93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30328,30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пациентов с артериальной гипертензией</w:t>
            </w:r>
          </w:p>
          <w:p w:rsidR="005C1171" w:rsidRDefault="00ED5C9B">
            <w:pPr>
              <w:pStyle w:val="ConsPlusNormal0"/>
            </w:pPr>
            <w:r>
              <w:t xml:space="preserve">(сумма </w:t>
            </w:r>
            <w:hyperlink w:anchor="P12097" w:tooltip="33.11.2">
              <w:r>
                <w:rPr>
                  <w:color w:val="0000FF"/>
                </w:rPr>
                <w:t>строк 33.11.2</w:t>
              </w:r>
            </w:hyperlink>
            <w:r>
              <w:t xml:space="preserve"> + </w:t>
            </w:r>
            <w:hyperlink w:anchor="P12657" w:tooltip="41.11.2">
              <w:r>
                <w:rPr>
                  <w:color w:val="0000FF"/>
                </w:rPr>
                <w:t>41.11.2</w:t>
              </w:r>
            </w:hyperlink>
            <w:r>
              <w:t xml:space="preserve"> + </w:t>
            </w:r>
            <w:hyperlink w:anchor="P13223" w:tooltip="49.11.2">
              <w:r>
                <w:rPr>
                  <w:color w:val="0000FF"/>
                </w:rPr>
                <w:t>49.11.2</w:t>
              </w:r>
            </w:hyperlink>
            <w:r>
              <w:t>)</w:t>
            </w:r>
          </w:p>
        </w:tc>
        <w:tc>
          <w:tcPr>
            <w:tcW w:w="1304" w:type="dxa"/>
            <w:vAlign w:val="center"/>
          </w:tcPr>
          <w:p w:rsidR="005C1171" w:rsidRDefault="00ED5C9B">
            <w:pPr>
              <w:pStyle w:val="ConsPlusNormal0"/>
              <w:jc w:val="center"/>
            </w:pPr>
            <w:r>
              <w:t>23.11.2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0,040891</w:t>
            </w:r>
          </w:p>
        </w:tc>
        <w:tc>
          <w:tcPr>
            <w:tcW w:w="2041" w:type="dxa"/>
            <w:vAlign w:val="center"/>
          </w:tcPr>
          <w:p w:rsidR="005C1171" w:rsidRDefault="00ED5C9B">
            <w:pPr>
              <w:pStyle w:val="ConsPlusNormal0"/>
              <w:jc w:val="center"/>
            </w:pPr>
            <w:r>
              <w:t>1414,10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57,82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196369,80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2.1.12) вакцинация для профилактики пневмококковых инфекций</w:t>
            </w:r>
          </w:p>
          <w:p w:rsidR="005C1171" w:rsidRDefault="00ED5C9B">
            <w:pPr>
              <w:pStyle w:val="ConsPlusNormal0"/>
            </w:pPr>
            <w:r>
              <w:t xml:space="preserve">(сумма </w:t>
            </w:r>
            <w:hyperlink w:anchor="P12107" w:tooltip="33.12">
              <w:r>
                <w:rPr>
                  <w:color w:val="0000FF"/>
                </w:rPr>
                <w:t>строк 33.12</w:t>
              </w:r>
            </w:hyperlink>
            <w:r>
              <w:t xml:space="preserve"> + </w:t>
            </w:r>
            <w:hyperlink w:anchor="P12667" w:tooltip="41.12">
              <w:r>
                <w:rPr>
                  <w:color w:val="0000FF"/>
                </w:rPr>
                <w:t>41.12</w:t>
              </w:r>
            </w:hyperlink>
            <w:r>
              <w:t xml:space="preserve"> + </w:t>
            </w:r>
            <w:hyperlink w:anchor="P13233" w:tooltip="49.12">
              <w:r>
                <w:rPr>
                  <w:color w:val="0000FF"/>
                </w:rPr>
                <w:t>49.12</w:t>
              </w:r>
            </w:hyperlink>
            <w:r>
              <w:t>)</w:t>
            </w:r>
          </w:p>
        </w:tc>
        <w:tc>
          <w:tcPr>
            <w:tcW w:w="1304" w:type="dxa"/>
            <w:vAlign w:val="center"/>
          </w:tcPr>
          <w:p w:rsidR="005C1171" w:rsidRDefault="00ED5C9B">
            <w:pPr>
              <w:pStyle w:val="ConsPlusNormal0"/>
              <w:jc w:val="center"/>
            </w:pPr>
            <w:r>
              <w:t>23.12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0,021666</w:t>
            </w:r>
          </w:p>
        </w:tc>
        <w:tc>
          <w:tcPr>
            <w:tcW w:w="2041" w:type="dxa"/>
            <w:vAlign w:val="center"/>
          </w:tcPr>
          <w:p w:rsidR="005C1171" w:rsidRDefault="00ED5C9B">
            <w:pPr>
              <w:pStyle w:val="ConsPlusNormal0"/>
              <w:jc w:val="center"/>
            </w:pPr>
            <w:r>
              <w:t>2980,80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64,58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219328,30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5C1171" w:rsidRDefault="00ED5C9B">
            <w:pPr>
              <w:pStyle w:val="ConsPlusNormal0"/>
            </w:pPr>
            <w:r>
              <w:t xml:space="preserve">(сумма </w:t>
            </w:r>
            <w:hyperlink w:anchor="P12117" w:tooltip="34">
              <w:r>
                <w:rPr>
                  <w:color w:val="0000FF"/>
                </w:rPr>
                <w:t>строк 34</w:t>
              </w:r>
            </w:hyperlink>
            <w:r>
              <w:t xml:space="preserve"> + </w:t>
            </w:r>
            <w:hyperlink w:anchor="P12677" w:tooltip="42">
              <w:r>
                <w:rPr>
                  <w:color w:val="0000FF"/>
                </w:rPr>
                <w:t>42</w:t>
              </w:r>
            </w:hyperlink>
            <w:r>
              <w:t xml:space="preserve"> + </w:t>
            </w:r>
            <w:hyperlink w:anchor="P13243" w:tooltip="50">
              <w:r>
                <w:rPr>
                  <w:color w:val="0000FF"/>
                </w:rPr>
                <w:t>50</w:t>
              </w:r>
            </w:hyperlink>
            <w:r>
              <w:t>),</w:t>
            </w:r>
          </w:p>
          <w:p w:rsidR="005C1171" w:rsidRDefault="00ED5C9B">
            <w:pPr>
              <w:pStyle w:val="ConsPlusNormal0"/>
            </w:pPr>
            <w:r>
              <w:t xml:space="preserve">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5C1171" w:rsidRDefault="00ED5C9B">
            <w:pPr>
              <w:pStyle w:val="ConsPlusNormal0"/>
              <w:jc w:val="center"/>
            </w:pPr>
            <w:r>
              <w:t>24</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0,0703317</w:t>
            </w:r>
          </w:p>
        </w:tc>
        <w:tc>
          <w:tcPr>
            <w:tcW w:w="2041" w:type="dxa"/>
            <w:vAlign w:val="center"/>
          </w:tcPr>
          <w:p w:rsidR="005C1171" w:rsidRDefault="00ED5C9B">
            <w:pPr>
              <w:pStyle w:val="ConsPlusNormal0"/>
              <w:jc w:val="center"/>
            </w:pPr>
            <w:r>
              <w:t>42069,40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2958,81</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10048796,14</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3.1) для оказания медицинской помощи по профилю "онкология"</w:t>
            </w:r>
          </w:p>
          <w:p w:rsidR="005C1171" w:rsidRDefault="00ED5C9B">
            <w:pPr>
              <w:pStyle w:val="ConsPlusNormal0"/>
            </w:pPr>
            <w:r>
              <w:t xml:space="preserve">(сумма </w:t>
            </w:r>
            <w:hyperlink w:anchor="P12127" w:tooltip="34.1">
              <w:r>
                <w:rPr>
                  <w:color w:val="0000FF"/>
                </w:rPr>
                <w:t>строк 34.1</w:t>
              </w:r>
            </w:hyperlink>
            <w:r>
              <w:t xml:space="preserve"> + </w:t>
            </w:r>
            <w:hyperlink w:anchor="P12687" w:tooltip="42.1">
              <w:r>
                <w:rPr>
                  <w:color w:val="0000FF"/>
                </w:rPr>
                <w:t>42.1</w:t>
              </w:r>
            </w:hyperlink>
            <w:r>
              <w:t xml:space="preserve"> + </w:t>
            </w:r>
            <w:hyperlink w:anchor="P13253" w:tooltip="50.1">
              <w:r>
                <w:rPr>
                  <w:color w:val="0000FF"/>
                </w:rPr>
                <w:t>50.1</w:t>
              </w:r>
            </w:hyperlink>
            <w:r>
              <w:t>)</w:t>
            </w:r>
          </w:p>
        </w:tc>
        <w:tc>
          <w:tcPr>
            <w:tcW w:w="1304" w:type="dxa"/>
            <w:vAlign w:val="center"/>
          </w:tcPr>
          <w:p w:rsidR="005C1171" w:rsidRDefault="00ED5C9B">
            <w:pPr>
              <w:pStyle w:val="ConsPlusNormal0"/>
              <w:jc w:val="center"/>
            </w:pPr>
            <w:r>
              <w:t>24.1</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0,0153747</w:t>
            </w:r>
          </w:p>
        </w:tc>
        <w:tc>
          <w:tcPr>
            <w:tcW w:w="2041" w:type="dxa"/>
            <w:vAlign w:val="center"/>
          </w:tcPr>
          <w:p w:rsidR="005C1171" w:rsidRDefault="00ED5C9B">
            <w:pPr>
              <w:pStyle w:val="ConsPlusNormal0"/>
              <w:jc w:val="center"/>
            </w:pPr>
            <w:r>
              <w:t>97549,90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1499,80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5093644,46</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3.2) для оказания медицинской помощи при экстракорпоральном оплодотворении</w:t>
            </w:r>
          </w:p>
          <w:p w:rsidR="005C1171" w:rsidRDefault="00ED5C9B">
            <w:pPr>
              <w:pStyle w:val="ConsPlusNormal0"/>
            </w:pPr>
            <w:r>
              <w:t xml:space="preserve">(сумма </w:t>
            </w:r>
            <w:hyperlink w:anchor="P12137" w:tooltip="34.2">
              <w:r>
                <w:rPr>
                  <w:color w:val="0000FF"/>
                </w:rPr>
                <w:t>строк 34.2</w:t>
              </w:r>
            </w:hyperlink>
            <w:r>
              <w:t xml:space="preserve"> + </w:t>
            </w:r>
            <w:hyperlink w:anchor="P12697" w:tooltip="42.2">
              <w:r>
                <w:rPr>
                  <w:color w:val="0000FF"/>
                </w:rPr>
                <w:t>42.2</w:t>
              </w:r>
            </w:hyperlink>
            <w:r>
              <w:t xml:space="preserve"> + </w:t>
            </w:r>
            <w:hyperlink w:anchor="P13263" w:tooltip="50.2">
              <w:r>
                <w:rPr>
                  <w:color w:val="0000FF"/>
                </w:rPr>
                <w:t>50.2</w:t>
              </w:r>
            </w:hyperlink>
            <w:r>
              <w:t>)</w:t>
            </w:r>
          </w:p>
        </w:tc>
        <w:tc>
          <w:tcPr>
            <w:tcW w:w="1304" w:type="dxa"/>
            <w:vAlign w:val="center"/>
          </w:tcPr>
          <w:p w:rsidR="005C1171" w:rsidRDefault="00ED5C9B">
            <w:pPr>
              <w:pStyle w:val="ConsPlusNormal0"/>
              <w:jc w:val="center"/>
            </w:pPr>
            <w:r>
              <w:t>24.2</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0,0007410</w:t>
            </w:r>
          </w:p>
        </w:tc>
        <w:tc>
          <w:tcPr>
            <w:tcW w:w="2041" w:type="dxa"/>
            <w:vAlign w:val="center"/>
          </w:tcPr>
          <w:p w:rsidR="005C1171" w:rsidRDefault="00ED5C9B">
            <w:pPr>
              <w:pStyle w:val="ConsPlusNormal0"/>
              <w:jc w:val="center"/>
            </w:pPr>
            <w:r>
              <w:t>143761,80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106,53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361800,00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3.3) для оказания медицинской помощи больным с вирусным гепатитом C</w:t>
            </w:r>
          </w:p>
          <w:p w:rsidR="005C1171" w:rsidRDefault="00ED5C9B">
            <w:pPr>
              <w:pStyle w:val="ConsPlusNormal0"/>
            </w:pPr>
            <w:r>
              <w:t xml:space="preserve">(сумма </w:t>
            </w:r>
            <w:hyperlink w:anchor="P12147" w:tooltip="34.3">
              <w:r>
                <w:rPr>
                  <w:color w:val="0000FF"/>
                </w:rPr>
                <w:t>строк 34.3</w:t>
              </w:r>
            </w:hyperlink>
            <w:r>
              <w:t xml:space="preserve"> + </w:t>
            </w:r>
            <w:hyperlink w:anchor="P12707" w:tooltip="42.3">
              <w:r>
                <w:rPr>
                  <w:color w:val="0000FF"/>
                </w:rPr>
                <w:t>42.3</w:t>
              </w:r>
            </w:hyperlink>
            <w:r>
              <w:t xml:space="preserve"> + </w:t>
            </w:r>
            <w:hyperlink w:anchor="P13273" w:tooltip="50.3">
              <w:r>
                <w:rPr>
                  <w:color w:val="0000FF"/>
                </w:rPr>
                <w:t>50.3</w:t>
              </w:r>
            </w:hyperlink>
            <w:r>
              <w:t>)</w:t>
            </w:r>
          </w:p>
        </w:tc>
        <w:tc>
          <w:tcPr>
            <w:tcW w:w="1304" w:type="dxa"/>
            <w:vAlign w:val="center"/>
          </w:tcPr>
          <w:p w:rsidR="005C1171" w:rsidRDefault="00ED5C9B">
            <w:pPr>
              <w:pStyle w:val="ConsPlusNormal0"/>
              <w:jc w:val="center"/>
            </w:pPr>
            <w:r>
              <w:t>24.3</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0,001288</w:t>
            </w:r>
          </w:p>
        </w:tc>
        <w:tc>
          <w:tcPr>
            <w:tcW w:w="2041" w:type="dxa"/>
            <w:vAlign w:val="center"/>
          </w:tcPr>
          <w:p w:rsidR="005C1171" w:rsidRDefault="00ED5C9B">
            <w:pPr>
              <w:pStyle w:val="ConsPlusNormal0"/>
              <w:jc w:val="center"/>
            </w:pPr>
            <w:r>
              <w:t>75540,80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97,30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330452,80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3.4) высокотехнологичная медицинская помощь</w:t>
            </w:r>
          </w:p>
          <w:p w:rsidR="005C1171" w:rsidRDefault="00ED5C9B">
            <w:pPr>
              <w:pStyle w:val="ConsPlusNormal0"/>
            </w:pPr>
            <w:r>
              <w:t xml:space="preserve">(сумма </w:t>
            </w:r>
            <w:hyperlink w:anchor="P12157" w:tooltip="34.4">
              <w:r>
                <w:rPr>
                  <w:color w:val="0000FF"/>
                </w:rPr>
                <w:t>строк 34.4</w:t>
              </w:r>
            </w:hyperlink>
            <w:r>
              <w:t xml:space="preserve"> + </w:t>
            </w:r>
            <w:hyperlink w:anchor="P12717" w:tooltip="42.4">
              <w:r>
                <w:rPr>
                  <w:color w:val="0000FF"/>
                </w:rPr>
                <w:t>42.4</w:t>
              </w:r>
            </w:hyperlink>
            <w:r>
              <w:t xml:space="preserve"> + </w:t>
            </w:r>
            <w:hyperlink w:anchor="P13283" w:tooltip="50.4">
              <w:r>
                <w:rPr>
                  <w:color w:val="0000FF"/>
                </w:rPr>
                <w:t>50.4</w:t>
              </w:r>
            </w:hyperlink>
            <w:r>
              <w:t>)</w:t>
            </w:r>
          </w:p>
        </w:tc>
        <w:tc>
          <w:tcPr>
            <w:tcW w:w="1304" w:type="dxa"/>
            <w:vAlign w:val="center"/>
          </w:tcPr>
          <w:p w:rsidR="005C1171" w:rsidRDefault="00ED5C9B">
            <w:pPr>
              <w:pStyle w:val="ConsPlusNormal0"/>
              <w:jc w:val="center"/>
            </w:pPr>
            <w:r>
              <w:t>24.4</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5C1171" w:rsidRDefault="00ED5C9B">
            <w:pPr>
              <w:pStyle w:val="ConsPlusNormal0"/>
            </w:pPr>
            <w:r>
              <w:t xml:space="preserve">(сумма </w:t>
            </w:r>
            <w:hyperlink w:anchor="P12167" w:tooltip="35">
              <w:r>
                <w:rPr>
                  <w:color w:val="0000FF"/>
                </w:rPr>
                <w:t>строк 35</w:t>
              </w:r>
            </w:hyperlink>
            <w:r>
              <w:t xml:space="preserve"> + </w:t>
            </w:r>
            <w:hyperlink w:anchor="P12727" w:tooltip="43">
              <w:r>
                <w:rPr>
                  <w:color w:val="0000FF"/>
                </w:rPr>
                <w:t>43</w:t>
              </w:r>
            </w:hyperlink>
            <w:r>
              <w:t xml:space="preserve"> + </w:t>
            </w:r>
            <w:hyperlink w:anchor="P13293" w:tooltip="51">
              <w:r>
                <w:rPr>
                  <w:color w:val="0000FF"/>
                </w:rPr>
                <w:t>51</w:t>
              </w:r>
            </w:hyperlink>
            <w:r>
              <w:t>), в том числе:</w:t>
            </w:r>
          </w:p>
        </w:tc>
        <w:tc>
          <w:tcPr>
            <w:tcW w:w="1304" w:type="dxa"/>
            <w:vAlign w:val="center"/>
          </w:tcPr>
          <w:p w:rsidR="005C1171" w:rsidRDefault="00ED5C9B">
            <w:pPr>
              <w:pStyle w:val="ConsPlusNormal0"/>
              <w:jc w:val="center"/>
            </w:pPr>
            <w:r>
              <w:t>25</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0,1775352</w:t>
            </w:r>
          </w:p>
        </w:tc>
        <w:tc>
          <w:tcPr>
            <w:tcW w:w="2041" w:type="dxa"/>
            <w:vAlign w:val="center"/>
          </w:tcPr>
          <w:p w:rsidR="005C1171" w:rsidRDefault="00ED5C9B">
            <w:pPr>
              <w:pStyle w:val="ConsPlusNormal0"/>
              <w:jc w:val="center"/>
            </w:pPr>
            <w:r>
              <w:t>72669,60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12901,41</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43816119,95</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4.1) медицинская помощь по профилю "онкология"</w:t>
            </w:r>
          </w:p>
          <w:p w:rsidR="005C1171" w:rsidRDefault="00ED5C9B">
            <w:pPr>
              <w:pStyle w:val="ConsPlusNormal0"/>
            </w:pPr>
            <w:r>
              <w:t xml:space="preserve">(сумма </w:t>
            </w:r>
            <w:hyperlink w:anchor="P12177" w:tooltip="35.1">
              <w:r>
                <w:rPr>
                  <w:color w:val="0000FF"/>
                </w:rPr>
                <w:t>строк 35.1</w:t>
              </w:r>
            </w:hyperlink>
            <w:r>
              <w:t xml:space="preserve"> + </w:t>
            </w:r>
            <w:hyperlink w:anchor="P12737" w:tooltip="43.1">
              <w:r>
                <w:rPr>
                  <w:color w:val="0000FF"/>
                </w:rPr>
                <w:t>43.1</w:t>
              </w:r>
            </w:hyperlink>
            <w:r>
              <w:t xml:space="preserve"> + </w:t>
            </w:r>
            <w:hyperlink w:anchor="P13303" w:tooltip="51.1">
              <w:r>
                <w:rPr>
                  <w:color w:val="0000FF"/>
                </w:rPr>
                <w:t>51.1</w:t>
              </w:r>
            </w:hyperlink>
            <w:r>
              <w:t>)</w:t>
            </w:r>
          </w:p>
        </w:tc>
        <w:tc>
          <w:tcPr>
            <w:tcW w:w="1304" w:type="dxa"/>
            <w:vAlign w:val="center"/>
          </w:tcPr>
          <w:p w:rsidR="005C1171" w:rsidRDefault="00ED5C9B">
            <w:pPr>
              <w:pStyle w:val="ConsPlusNormal0"/>
              <w:jc w:val="center"/>
            </w:pPr>
            <w:r>
              <w:t>25.1</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0,010707</w:t>
            </w:r>
          </w:p>
        </w:tc>
        <w:tc>
          <w:tcPr>
            <w:tcW w:w="2041" w:type="dxa"/>
            <w:vAlign w:val="center"/>
          </w:tcPr>
          <w:p w:rsidR="005C1171" w:rsidRDefault="00ED5C9B">
            <w:pPr>
              <w:pStyle w:val="ConsPlusNormal0"/>
              <w:jc w:val="center"/>
            </w:pPr>
            <w:r>
              <w:t>126306,20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1352,36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4592915,71</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p w:rsidR="005C1171" w:rsidRDefault="00ED5C9B">
            <w:pPr>
              <w:pStyle w:val="ConsPlusNormal0"/>
            </w:pPr>
            <w:r>
              <w:t xml:space="preserve">(сумма </w:t>
            </w:r>
            <w:hyperlink w:anchor="P12187" w:tooltip="35.2">
              <w:r>
                <w:rPr>
                  <w:color w:val="0000FF"/>
                </w:rPr>
                <w:t>строк 35.2</w:t>
              </w:r>
            </w:hyperlink>
            <w:r>
              <w:t xml:space="preserve"> + </w:t>
            </w:r>
            <w:hyperlink w:anchor="P12747" w:tooltip="43.2">
              <w:r>
                <w:rPr>
                  <w:color w:val="0000FF"/>
                </w:rPr>
                <w:t>43.2</w:t>
              </w:r>
            </w:hyperlink>
            <w:r>
              <w:t xml:space="preserve"> + </w:t>
            </w:r>
            <w:hyperlink w:anchor="P13313" w:tooltip="51.2">
              <w:r>
                <w:rPr>
                  <w:color w:val="0000FF"/>
                </w:rPr>
                <w:t>51.2</w:t>
              </w:r>
            </w:hyperlink>
            <w:r>
              <w:t>)</w:t>
            </w:r>
          </w:p>
        </w:tc>
        <w:tc>
          <w:tcPr>
            <w:tcW w:w="1304" w:type="dxa"/>
            <w:vAlign w:val="center"/>
          </w:tcPr>
          <w:p w:rsidR="005C1171" w:rsidRDefault="00ED5C9B">
            <w:pPr>
              <w:pStyle w:val="ConsPlusNormal0"/>
              <w:jc w:val="center"/>
            </w:pPr>
            <w:r>
              <w:t>25.2</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0,002327</w:t>
            </w:r>
          </w:p>
        </w:tc>
        <w:tc>
          <w:tcPr>
            <w:tcW w:w="2041" w:type="dxa"/>
            <w:vAlign w:val="center"/>
          </w:tcPr>
          <w:p w:rsidR="005C1171" w:rsidRDefault="00ED5C9B">
            <w:pPr>
              <w:pStyle w:val="ConsPlusNormal0"/>
              <w:jc w:val="center"/>
            </w:pPr>
            <w:r>
              <w:t>205453,90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478,09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1623701,70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p w:rsidR="005C1171" w:rsidRDefault="00ED5C9B">
            <w:pPr>
              <w:pStyle w:val="ConsPlusNormal0"/>
            </w:pPr>
            <w:r>
              <w:t xml:space="preserve">(сумма </w:t>
            </w:r>
            <w:hyperlink w:anchor="P12197" w:tooltip="35.3">
              <w:r>
                <w:rPr>
                  <w:color w:val="0000FF"/>
                </w:rPr>
                <w:t>строк 35.3</w:t>
              </w:r>
            </w:hyperlink>
            <w:r>
              <w:t xml:space="preserve"> + </w:t>
            </w:r>
            <w:hyperlink w:anchor="P12757" w:tooltip="43.3">
              <w:r>
                <w:rPr>
                  <w:color w:val="0000FF"/>
                </w:rPr>
                <w:t>43.3</w:t>
              </w:r>
            </w:hyperlink>
            <w:r>
              <w:t xml:space="preserve"> + </w:t>
            </w:r>
            <w:hyperlink w:anchor="P13323" w:tooltip="51.3">
              <w:r>
                <w:rPr>
                  <w:color w:val="0000FF"/>
                </w:rPr>
                <w:t>51.3</w:t>
              </w:r>
            </w:hyperlink>
            <w:r>
              <w:t>)</w:t>
            </w:r>
          </w:p>
        </w:tc>
        <w:tc>
          <w:tcPr>
            <w:tcW w:w="1304" w:type="dxa"/>
            <w:vAlign w:val="center"/>
          </w:tcPr>
          <w:p w:rsidR="005C1171" w:rsidRDefault="00ED5C9B">
            <w:pPr>
              <w:pStyle w:val="ConsPlusNormal0"/>
              <w:jc w:val="center"/>
            </w:pPr>
            <w:r>
              <w:t>25.3</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0,00043</w:t>
            </w:r>
          </w:p>
        </w:tc>
        <w:tc>
          <w:tcPr>
            <w:tcW w:w="2041" w:type="dxa"/>
            <w:vAlign w:val="center"/>
          </w:tcPr>
          <w:p w:rsidR="005C1171" w:rsidRDefault="00ED5C9B">
            <w:pPr>
              <w:pStyle w:val="ConsPlusNormal0"/>
              <w:jc w:val="center"/>
            </w:pPr>
            <w:r>
              <w:t>313449,70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134,78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457743,30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p w:rsidR="005C1171" w:rsidRDefault="00ED5C9B">
            <w:pPr>
              <w:pStyle w:val="ConsPlusNormal0"/>
            </w:pPr>
            <w:r>
              <w:t xml:space="preserve">(сумма </w:t>
            </w:r>
            <w:hyperlink w:anchor="P12207" w:tooltip="35.4">
              <w:r>
                <w:rPr>
                  <w:color w:val="0000FF"/>
                </w:rPr>
                <w:t>строк 35.4</w:t>
              </w:r>
            </w:hyperlink>
            <w:r>
              <w:t xml:space="preserve"> + </w:t>
            </w:r>
            <w:hyperlink w:anchor="P12767" w:tooltip="43.4">
              <w:r>
                <w:rPr>
                  <w:color w:val="0000FF"/>
                </w:rPr>
                <w:t>43.4</w:t>
              </w:r>
            </w:hyperlink>
            <w:r>
              <w:t xml:space="preserve"> + </w:t>
            </w:r>
            <w:hyperlink w:anchor="P13333" w:tooltip="51.4">
              <w:r>
                <w:rPr>
                  <w:color w:val="0000FF"/>
                </w:rPr>
                <w:t>51.4</w:t>
              </w:r>
            </w:hyperlink>
            <w:r>
              <w:t>)</w:t>
            </w:r>
          </w:p>
        </w:tc>
        <w:tc>
          <w:tcPr>
            <w:tcW w:w="1304" w:type="dxa"/>
            <w:vAlign w:val="center"/>
          </w:tcPr>
          <w:p w:rsidR="005C1171" w:rsidRDefault="00ED5C9B">
            <w:pPr>
              <w:pStyle w:val="ConsPlusNormal0"/>
              <w:jc w:val="center"/>
            </w:pPr>
            <w:r>
              <w:t>25.4</w:t>
            </w:r>
          </w:p>
        </w:tc>
        <w:tc>
          <w:tcPr>
            <w:tcW w:w="2211" w:type="dxa"/>
            <w:vAlign w:val="center"/>
          </w:tcPr>
          <w:p w:rsidR="005C1171" w:rsidRDefault="00ED5C9B">
            <w:pPr>
              <w:pStyle w:val="ConsPlusNormal0"/>
              <w:jc w:val="center"/>
            </w:pPr>
            <w:r>
              <w:t>случай госп</w:t>
            </w:r>
            <w:r>
              <w:t>итализации</w:t>
            </w:r>
          </w:p>
        </w:tc>
        <w:tc>
          <w:tcPr>
            <w:tcW w:w="2098" w:type="dxa"/>
            <w:vAlign w:val="center"/>
          </w:tcPr>
          <w:p w:rsidR="005C1171" w:rsidRDefault="00ED5C9B">
            <w:pPr>
              <w:pStyle w:val="ConsPlusNormal0"/>
              <w:jc w:val="center"/>
            </w:pPr>
            <w:r>
              <w:t>0,000189</w:t>
            </w:r>
          </w:p>
        </w:tc>
        <w:tc>
          <w:tcPr>
            <w:tcW w:w="2041" w:type="dxa"/>
            <w:vAlign w:val="center"/>
          </w:tcPr>
          <w:p w:rsidR="005C1171" w:rsidRDefault="00ED5C9B">
            <w:pPr>
              <w:pStyle w:val="ConsPlusNormal0"/>
              <w:jc w:val="center"/>
            </w:pPr>
            <w:r>
              <w:t>425486,50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80,42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273124,50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p w:rsidR="005C1171" w:rsidRDefault="00ED5C9B">
            <w:pPr>
              <w:pStyle w:val="ConsPlusNormal0"/>
              <w:jc w:val="both"/>
            </w:pPr>
            <w:r>
              <w:t xml:space="preserve">(сумма </w:t>
            </w:r>
            <w:hyperlink w:anchor="P12217" w:tooltip="35.5">
              <w:r>
                <w:rPr>
                  <w:color w:val="0000FF"/>
                </w:rPr>
                <w:t>строк 35.5</w:t>
              </w:r>
            </w:hyperlink>
            <w:r>
              <w:t xml:space="preserve"> + </w:t>
            </w:r>
            <w:hyperlink w:anchor="P12777" w:tooltip="43.5">
              <w:r>
                <w:rPr>
                  <w:color w:val="0000FF"/>
                </w:rPr>
                <w:t>43.5</w:t>
              </w:r>
            </w:hyperlink>
            <w:r>
              <w:t xml:space="preserve"> + </w:t>
            </w:r>
            <w:hyperlink w:anchor="P13343" w:tooltip="51.5">
              <w:r>
                <w:rPr>
                  <w:color w:val="0000FF"/>
                </w:rPr>
                <w:t>51.5</w:t>
              </w:r>
            </w:hyperlink>
            <w:r>
              <w:t>)</w:t>
            </w:r>
          </w:p>
        </w:tc>
        <w:tc>
          <w:tcPr>
            <w:tcW w:w="1304" w:type="dxa"/>
            <w:vAlign w:val="center"/>
          </w:tcPr>
          <w:p w:rsidR="005C1171" w:rsidRDefault="00ED5C9B">
            <w:pPr>
              <w:pStyle w:val="ConsPlusNormal0"/>
              <w:jc w:val="center"/>
            </w:pPr>
            <w:r>
              <w:t>25.5</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0,000472</w:t>
            </w:r>
          </w:p>
        </w:tc>
        <w:tc>
          <w:tcPr>
            <w:tcW w:w="2041" w:type="dxa"/>
            <w:vAlign w:val="center"/>
          </w:tcPr>
          <w:p w:rsidR="005C1171" w:rsidRDefault="00ED5C9B">
            <w:pPr>
              <w:pStyle w:val="ConsPlusNormal0"/>
              <w:jc w:val="center"/>
            </w:pPr>
            <w:r>
              <w:t>263253,50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124,26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422015,00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4.6) высокотехнологичная медицинская помощь</w:t>
            </w:r>
          </w:p>
          <w:p w:rsidR="005C1171" w:rsidRDefault="00ED5C9B">
            <w:pPr>
              <w:pStyle w:val="ConsPlusNormal0"/>
            </w:pPr>
            <w:r>
              <w:t xml:space="preserve">(сумма </w:t>
            </w:r>
            <w:hyperlink w:anchor="P12227" w:tooltip="35.6">
              <w:r>
                <w:rPr>
                  <w:color w:val="0000FF"/>
                </w:rPr>
                <w:t>строк 35.6</w:t>
              </w:r>
            </w:hyperlink>
            <w:r>
              <w:t xml:space="preserve"> + </w:t>
            </w:r>
            <w:hyperlink w:anchor="P12787" w:tooltip="43.6">
              <w:r>
                <w:rPr>
                  <w:color w:val="0000FF"/>
                </w:rPr>
                <w:t>43.6</w:t>
              </w:r>
            </w:hyperlink>
            <w:r>
              <w:t xml:space="preserve"> + </w:t>
            </w:r>
            <w:hyperlink w:anchor="P13353" w:tooltip="51.6">
              <w:r>
                <w:rPr>
                  <w:color w:val="0000FF"/>
                </w:rPr>
                <w:t>51.6</w:t>
              </w:r>
            </w:hyperlink>
            <w:r>
              <w:t>)</w:t>
            </w:r>
          </w:p>
        </w:tc>
        <w:tc>
          <w:tcPr>
            <w:tcW w:w="1304" w:type="dxa"/>
            <w:vAlign w:val="center"/>
          </w:tcPr>
          <w:p w:rsidR="005C1171" w:rsidRDefault="00ED5C9B">
            <w:pPr>
              <w:pStyle w:val="ConsPlusNormal0"/>
              <w:jc w:val="center"/>
            </w:pPr>
            <w:r>
              <w:t>25.6</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0,0041300</w:t>
            </w:r>
          </w:p>
        </w:tc>
        <w:tc>
          <w:tcPr>
            <w:tcW w:w="2041" w:type="dxa"/>
            <w:vAlign w:val="center"/>
          </w:tcPr>
          <w:p w:rsidR="005C1171" w:rsidRDefault="00ED5C9B">
            <w:pPr>
              <w:pStyle w:val="ConsPlusNormal0"/>
              <w:jc w:val="center"/>
            </w:pPr>
            <w:r>
              <w:t>253728,80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1047,90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3558905,20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4.7) трансплантация почки</w:t>
            </w:r>
          </w:p>
          <w:p w:rsidR="005C1171" w:rsidRDefault="00ED5C9B">
            <w:pPr>
              <w:pStyle w:val="ConsPlusNormal0"/>
            </w:pPr>
            <w:r>
              <w:t xml:space="preserve">(сумма </w:t>
            </w:r>
            <w:hyperlink w:anchor="P12237" w:tooltip="35.7">
              <w:r>
                <w:rPr>
                  <w:color w:val="0000FF"/>
                </w:rPr>
                <w:t>строк 35.7</w:t>
              </w:r>
            </w:hyperlink>
            <w:r>
              <w:t xml:space="preserve"> + </w:t>
            </w:r>
            <w:hyperlink w:anchor="P12797" w:tooltip="43.7">
              <w:r>
                <w:rPr>
                  <w:color w:val="0000FF"/>
                </w:rPr>
                <w:t>43.7</w:t>
              </w:r>
            </w:hyperlink>
            <w:r>
              <w:t xml:space="preserve"> + </w:t>
            </w:r>
            <w:hyperlink w:anchor="P13363" w:tooltip="51.7">
              <w:r>
                <w:rPr>
                  <w:color w:val="0000FF"/>
                </w:rPr>
                <w:t>51.7</w:t>
              </w:r>
            </w:hyperlink>
            <w:r>
              <w:t>)</w:t>
            </w:r>
          </w:p>
        </w:tc>
        <w:tc>
          <w:tcPr>
            <w:tcW w:w="1304" w:type="dxa"/>
            <w:vAlign w:val="center"/>
          </w:tcPr>
          <w:p w:rsidR="005C1171" w:rsidRDefault="00ED5C9B">
            <w:pPr>
              <w:pStyle w:val="ConsPlusNormal0"/>
              <w:jc w:val="center"/>
            </w:pPr>
            <w:r>
              <w:t>25.7</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0,000025</w:t>
            </w:r>
          </w:p>
        </w:tc>
        <w:tc>
          <w:tcPr>
            <w:tcW w:w="2041" w:type="dxa"/>
            <w:vAlign w:val="center"/>
          </w:tcPr>
          <w:p w:rsidR="005C1171" w:rsidRDefault="00ED5C9B">
            <w:pPr>
              <w:pStyle w:val="ConsPlusNormal0"/>
              <w:jc w:val="center"/>
            </w:pPr>
            <w:r>
              <w:t>1600906,40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40,02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135917,00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 Медицинская реабилитация:</w:t>
            </w:r>
          </w:p>
        </w:tc>
        <w:tc>
          <w:tcPr>
            <w:tcW w:w="1304" w:type="dxa"/>
            <w:vAlign w:val="center"/>
          </w:tcPr>
          <w:p w:rsidR="005C1171" w:rsidRDefault="00ED5C9B">
            <w:pPr>
              <w:pStyle w:val="ConsPlusNormal0"/>
              <w:jc w:val="center"/>
            </w:pPr>
            <w:r>
              <w:t>26</w:t>
            </w:r>
          </w:p>
        </w:tc>
        <w:tc>
          <w:tcPr>
            <w:tcW w:w="2211" w:type="dxa"/>
            <w:vAlign w:val="center"/>
          </w:tcPr>
          <w:p w:rsidR="005C1171" w:rsidRDefault="00ED5C9B">
            <w:pPr>
              <w:pStyle w:val="ConsPlusNormal0"/>
              <w:jc w:val="center"/>
            </w:pPr>
            <w:r>
              <w:t>X</w:t>
            </w: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5.1) в амбулаторных условиях</w:t>
            </w:r>
          </w:p>
          <w:p w:rsidR="005C1171" w:rsidRDefault="00ED5C9B">
            <w:pPr>
              <w:pStyle w:val="ConsPlusNormal0"/>
            </w:pPr>
            <w:r>
              <w:t xml:space="preserve">(сумма </w:t>
            </w:r>
            <w:hyperlink w:anchor="P12257" w:tooltip="36.1">
              <w:r>
                <w:rPr>
                  <w:color w:val="0000FF"/>
                </w:rPr>
                <w:t>строк 36.1</w:t>
              </w:r>
            </w:hyperlink>
            <w:r>
              <w:t xml:space="preserve"> + </w:t>
            </w:r>
            <w:hyperlink w:anchor="P12817" w:tooltip="44.1">
              <w:r>
                <w:rPr>
                  <w:color w:val="0000FF"/>
                </w:rPr>
                <w:t>44.1</w:t>
              </w:r>
            </w:hyperlink>
            <w:r>
              <w:t xml:space="preserve"> + </w:t>
            </w:r>
            <w:hyperlink w:anchor="P13383" w:tooltip="52.1">
              <w:r>
                <w:rPr>
                  <w:color w:val="0000FF"/>
                </w:rPr>
                <w:t>52.1</w:t>
              </w:r>
            </w:hyperlink>
            <w:r>
              <w:t>)</w:t>
            </w:r>
          </w:p>
        </w:tc>
        <w:tc>
          <w:tcPr>
            <w:tcW w:w="1304" w:type="dxa"/>
            <w:vAlign w:val="center"/>
          </w:tcPr>
          <w:p w:rsidR="005C1171" w:rsidRDefault="00ED5C9B">
            <w:pPr>
              <w:pStyle w:val="ConsPlusNormal0"/>
              <w:jc w:val="center"/>
            </w:pPr>
            <w:r>
              <w:t>26.1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0,003647</w:t>
            </w:r>
          </w:p>
        </w:tc>
        <w:tc>
          <w:tcPr>
            <w:tcW w:w="2041" w:type="dxa"/>
            <w:vAlign w:val="center"/>
          </w:tcPr>
          <w:p w:rsidR="005C1171" w:rsidRDefault="00ED5C9B">
            <w:pPr>
              <w:pStyle w:val="ConsPlusNormal0"/>
              <w:jc w:val="center"/>
            </w:pPr>
            <w:r>
              <w:t>34535,70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125,95</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427754,70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p w:rsidR="005C1171" w:rsidRDefault="00ED5C9B">
            <w:pPr>
              <w:pStyle w:val="ConsPlusNormal0"/>
            </w:pPr>
            <w:r>
              <w:t xml:space="preserve">(сумма </w:t>
            </w:r>
            <w:hyperlink w:anchor="P12267" w:tooltip="36.2">
              <w:r>
                <w:rPr>
                  <w:color w:val="0000FF"/>
                </w:rPr>
                <w:t>строк 36.2</w:t>
              </w:r>
            </w:hyperlink>
            <w:r>
              <w:t xml:space="preserve"> + </w:t>
            </w:r>
            <w:hyperlink w:anchor="P12827" w:tooltip="44.2">
              <w:r>
                <w:rPr>
                  <w:color w:val="0000FF"/>
                </w:rPr>
                <w:t>44.2</w:t>
              </w:r>
            </w:hyperlink>
            <w:r>
              <w:t xml:space="preserve"> + </w:t>
            </w:r>
            <w:hyperlink w:anchor="P13393" w:tooltip="52.2">
              <w:r>
                <w:rPr>
                  <w:color w:val="0000FF"/>
                </w:rPr>
                <w:t>52.2</w:t>
              </w:r>
            </w:hyperlink>
            <w:r>
              <w:t>)</w:t>
            </w:r>
          </w:p>
        </w:tc>
        <w:tc>
          <w:tcPr>
            <w:tcW w:w="1304" w:type="dxa"/>
            <w:vAlign w:val="center"/>
          </w:tcPr>
          <w:p w:rsidR="005C1171" w:rsidRDefault="00ED5C9B">
            <w:pPr>
              <w:pStyle w:val="ConsPlusNormal0"/>
              <w:jc w:val="center"/>
            </w:pPr>
            <w:r>
              <w:t>26.2</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0,003044</w:t>
            </w:r>
          </w:p>
        </w:tc>
        <w:tc>
          <w:tcPr>
            <w:tcW w:w="2041" w:type="dxa"/>
            <w:vAlign w:val="center"/>
          </w:tcPr>
          <w:p w:rsidR="005C1171" w:rsidRDefault="00ED5C9B">
            <w:pPr>
              <w:pStyle w:val="ConsPlusNormal0"/>
              <w:jc w:val="center"/>
            </w:pPr>
            <w:r>
              <w:t>37785,60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115,02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390633,90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p w:rsidR="005C1171" w:rsidRDefault="00ED5C9B">
            <w:pPr>
              <w:pStyle w:val="ConsPlusNormal0"/>
            </w:pPr>
            <w:r>
              <w:t xml:space="preserve">(сумма </w:t>
            </w:r>
            <w:hyperlink w:anchor="P12277" w:tooltip="36.3">
              <w:r>
                <w:rPr>
                  <w:color w:val="0000FF"/>
                </w:rPr>
                <w:t>строк 36.3</w:t>
              </w:r>
            </w:hyperlink>
            <w:r>
              <w:t xml:space="preserve"> + </w:t>
            </w:r>
            <w:hyperlink w:anchor="P12837" w:tooltip="44.3">
              <w:r>
                <w:rPr>
                  <w:color w:val="0000FF"/>
                </w:rPr>
                <w:t>44.3</w:t>
              </w:r>
            </w:hyperlink>
            <w:r>
              <w:t xml:space="preserve"> + </w:t>
            </w:r>
            <w:hyperlink w:anchor="P13403" w:tooltip="52.3">
              <w:r>
                <w:rPr>
                  <w:color w:val="0000FF"/>
                </w:rPr>
                <w:t>52.3</w:t>
              </w:r>
            </w:hyperlink>
            <w:r>
              <w:t>)</w:t>
            </w:r>
          </w:p>
        </w:tc>
        <w:tc>
          <w:tcPr>
            <w:tcW w:w="1304" w:type="dxa"/>
            <w:vAlign w:val="center"/>
          </w:tcPr>
          <w:p w:rsidR="005C1171" w:rsidRDefault="00ED5C9B">
            <w:pPr>
              <w:pStyle w:val="ConsPlusNormal0"/>
              <w:jc w:val="center"/>
            </w:pPr>
            <w:r>
              <w:t>26.3</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0,006350</w:t>
            </w:r>
          </w:p>
        </w:tc>
        <w:tc>
          <w:tcPr>
            <w:tcW w:w="2041" w:type="dxa"/>
            <w:vAlign w:val="center"/>
          </w:tcPr>
          <w:p w:rsidR="005C1171" w:rsidRDefault="00ED5C9B">
            <w:pPr>
              <w:pStyle w:val="ConsPlusNormal0"/>
              <w:jc w:val="center"/>
            </w:pPr>
            <w:r>
              <w:t>72910,90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462,98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1572384,70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 xml:space="preserve">6. Паллиативная медицинская помощь: </w:t>
            </w:r>
            <w:hyperlink w:anchor="P13515"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304" w:type="dxa"/>
            <w:vAlign w:val="center"/>
          </w:tcPr>
          <w:p w:rsidR="005C1171" w:rsidRDefault="00ED5C9B">
            <w:pPr>
              <w:pStyle w:val="ConsPlusNormal0"/>
              <w:jc w:val="center"/>
            </w:pPr>
            <w:r>
              <w:t>27</w:t>
            </w:r>
          </w:p>
        </w:tc>
        <w:tc>
          <w:tcPr>
            <w:tcW w:w="2211" w:type="dxa"/>
            <w:vAlign w:val="center"/>
          </w:tcPr>
          <w:p w:rsidR="005C1171" w:rsidRDefault="00ED5C9B">
            <w:pPr>
              <w:pStyle w:val="ConsPlusNormal0"/>
              <w:jc w:val="center"/>
            </w:pPr>
            <w:r>
              <w:t>X</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6.1) первичная медицинская помощь, в том числе доврачебная и врачебная, всего</w:t>
            </w:r>
          </w:p>
          <w:p w:rsidR="005C1171" w:rsidRDefault="00ED5C9B">
            <w:pPr>
              <w:pStyle w:val="ConsPlusNormal0"/>
            </w:pPr>
            <w:r>
              <w:t xml:space="preserve">(равно </w:t>
            </w:r>
            <w:hyperlink w:anchor="P13423" w:tooltip="53.1">
              <w:r>
                <w:rPr>
                  <w:color w:val="0000FF"/>
                </w:rPr>
                <w:t>строке 53.1</w:t>
              </w:r>
            </w:hyperlink>
            <w:r>
              <w:t>),</w:t>
            </w:r>
          </w:p>
          <w:p w:rsidR="005C1171" w:rsidRDefault="00ED5C9B">
            <w:pPr>
              <w:pStyle w:val="ConsPlusNormal0"/>
            </w:pPr>
            <w:r>
              <w:t xml:space="preserve">в том числе: </w:t>
            </w:r>
            <w:hyperlink w:anchor="P13514" w:tooltip="&lt;******&gt; Включены в норматив объема первичной медико-санитарной помощи в амбулаторных условиях.">
              <w:r>
                <w:rPr>
                  <w:color w:val="0000FF"/>
                </w:rPr>
                <w:t>&lt;******&gt;</w:t>
              </w:r>
            </w:hyperlink>
          </w:p>
        </w:tc>
        <w:tc>
          <w:tcPr>
            <w:tcW w:w="1304" w:type="dxa"/>
            <w:vAlign w:val="center"/>
          </w:tcPr>
          <w:p w:rsidR="005C1171" w:rsidRDefault="00ED5C9B">
            <w:pPr>
              <w:pStyle w:val="ConsPlusNormal0"/>
              <w:jc w:val="center"/>
            </w:pPr>
            <w:r>
              <w:t>27.1</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6.1.1) посещения по паллиативной медицинской помощи без учета посещений на дому патронажными бригадами</w:t>
            </w:r>
          </w:p>
          <w:p w:rsidR="005C1171" w:rsidRDefault="00ED5C9B">
            <w:pPr>
              <w:pStyle w:val="ConsPlusNormal0"/>
            </w:pPr>
            <w:r>
              <w:t xml:space="preserve">(равно </w:t>
            </w:r>
            <w:hyperlink w:anchor="P13433" w:tooltip="53.1.1">
              <w:r>
                <w:rPr>
                  <w:color w:val="0000FF"/>
                </w:rPr>
                <w:t>строке 53.1.1</w:t>
              </w:r>
            </w:hyperlink>
            <w:r>
              <w:t>)</w:t>
            </w:r>
          </w:p>
        </w:tc>
        <w:tc>
          <w:tcPr>
            <w:tcW w:w="1304" w:type="dxa"/>
            <w:vAlign w:val="center"/>
          </w:tcPr>
          <w:p w:rsidR="005C1171" w:rsidRDefault="00ED5C9B">
            <w:pPr>
              <w:pStyle w:val="ConsPlusNormal0"/>
              <w:jc w:val="center"/>
            </w:pPr>
            <w:r>
              <w:t>27.1.1</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6.1.2) посещения на дому выездными патронажными бригадами</w:t>
            </w:r>
          </w:p>
          <w:p w:rsidR="005C1171" w:rsidRDefault="00ED5C9B">
            <w:pPr>
              <w:pStyle w:val="ConsPlusNormal0"/>
            </w:pPr>
            <w:r>
              <w:t xml:space="preserve">(равно </w:t>
            </w:r>
            <w:hyperlink w:anchor="P13443" w:tooltip="53.1.2">
              <w:r>
                <w:rPr>
                  <w:color w:val="0000FF"/>
                </w:rPr>
                <w:t>строке 53.1.2</w:t>
              </w:r>
            </w:hyperlink>
            <w:r>
              <w:t>)</w:t>
            </w:r>
          </w:p>
        </w:tc>
        <w:tc>
          <w:tcPr>
            <w:tcW w:w="1304" w:type="dxa"/>
            <w:vAlign w:val="center"/>
          </w:tcPr>
          <w:p w:rsidR="005C1171" w:rsidRDefault="00ED5C9B">
            <w:pPr>
              <w:pStyle w:val="ConsPlusNormal0"/>
              <w:jc w:val="center"/>
            </w:pPr>
            <w:r>
              <w:t>27.1.2</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6.2) оказываемая в стационарных условиях (включая койки паллиативной медицинской помощи и койки сестринского ухода)</w:t>
            </w:r>
          </w:p>
          <w:p w:rsidR="005C1171" w:rsidRDefault="00ED5C9B">
            <w:pPr>
              <w:pStyle w:val="ConsPlusNormal0"/>
            </w:pPr>
            <w:r>
              <w:t xml:space="preserve">(равно </w:t>
            </w:r>
            <w:hyperlink w:anchor="P13453" w:tooltip="53.2">
              <w:r>
                <w:rPr>
                  <w:color w:val="0000FF"/>
                </w:rPr>
                <w:t>строке 53.2</w:t>
              </w:r>
            </w:hyperlink>
            <w:r>
              <w:t>)</w:t>
            </w:r>
          </w:p>
        </w:tc>
        <w:tc>
          <w:tcPr>
            <w:tcW w:w="1304" w:type="dxa"/>
            <w:vAlign w:val="center"/>
          </w:tcPr>
          <w:p w:rsidR="005C1171" w:rsidRDefault="00ED5C9B">
            <w:pPr>
              <w:pStyle w:val="ConsPlusNormal0"/>
              <w:jc w:val="center"/>
            </w:pPr>
            <w:r>
              <w:t>27.2</w:t>
            </w:r>
          </w:p>
        </w:tc>
        <w:tc>
          <w:tcPr>
            <w:tcW w:w="2211" w:type="dxa"/>
            <w:vAlign w:val="center"/>
          </w:tcPr>
          <w:p w:rsidR="005C1171" w:rsidRDefault="00ED5C9B">
            <w:pPr>
              <w:pStyle w:val="ConsPlusNormal0"/>
              <w:jc w:val="center"/>
            </w:pPr>
            <w:r>
              <w:t>койко-день</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6.3) оказываемая в условиях дневного стационара</w:t>
            </w:r>
          </w:p>
          <w:p w:rsidR="005C1171" w:rsidRDefault="00ED5C9B">
            <w:pPr>
              <w:pStyle w:val="ConsPlusNormal0"/>
            </w:pPr>
            <w:r>
              <w:t xml:space="preserve">(равно </w:t>
            </w:r>
            <w:hyperlink w:anchor="P13463" w:tooltip="53.3">
              <w:r>
                <w:rPr>
                  <w:color w:val="0000FF"/>
                </w:rPr>
                <w:t>строке 53.3</w:t>
              </w:r>
            </w:hyperlink>
            <w:r>
              <w:t>)</w:t>
            </w:r>
          </w:p>
        </w:tc>
        <w:tc>
          <w:tcPr>
            <w:tcW w:w="1304" w:type="dxa"/>
            <w:vAlign w:val="center"/>
          </w:tcPr>
          <w:p w:rsidR="005C1171" w:rsidRDefault="00ED5C9B">
            <w:pPr>
              <w:pStyle w:val="ConsPlusNormal0"/>
              <w:jc w:val="center"/>
            </w:pPr>
            <w:r>
              <w:t>27.3</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7. Расходы на ведение дела страховыми медицинскими организациями</w:t>
            </w:r>
          </w:p>
          <w:p w:rsidR="005C1171" w:rsidRDefault="00ED5C9B">
            <w:pPr>
              <w:pStyle w:val="ConsPlusNormal0"/>
            </w:pPr>
            <w:r>
              <w:t xml:space="preserve">(сумма </w:t>
            </w:r>
            <w:hyperlink w:anchor="P12847" w:tooltip="45">
              <w:r>
                <w:rPr>
                  <w:color w:val="0000FF"/>
                </w:rPr>
                <w:t>строк 45</w:t>
              </w:r>
            </w:hyperlink>
            <w:r>
              <w:t xml:space="preserve"> + </w:t>
            </w:r>
            <w:hyperlink w:anchor="P13473" w:tooltip="54">
              <w:r>
                <w:rPr>
                  <w:color w:val="0000FF"/>
                </w:rPr>
                <w:t>54</w:t>
              </w:r>
            </w:hyperlink>
            <w:r>
              <w:t>)</w:t>
            </w:r>
          </w:p>
        </w:tc>
        <w:tc>
          <w:tcPr>
            <w:tcW w:w="1304" w:type="dxa"/>
            <w:vAlign w:val="center"/>
          </w:tcPr>
          <w:p w:rsidR="005C1171" w:rsidRDefault="00ED5C9B">
            <w:pPr>
              <w:pStyle w:val="ConsPlusNormal0"/>
              <w:jc w:val="center"/>
            </w:pPr>
            <w:r>
              <w:t>28</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231,62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786631,69</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8. Иные расходы</w:t>
            </w:r>
          </w:p>
          <w:p w:rsidR="005C1171" w:rsidRDefault="00ED5C9B">
            <w:pPr>
              <w:pStyle w:val="ConsPlusNormal0"/>
            </w:pPr>
            <w:r>
              <w:t xml:space="preserve">(равно </w:t>
            </w:r>
            <w:hyperlink w:anchor="P13483" w:tooltip="55">
              <w:r>
                <w:rPr>
                  <w:color w:val="0000FF"/>
                </w:rPr>
                <w:t>строке 55</w:t>
              </w:r>
            </w:hyperlink>
            <w:r>
              <w:t>)</w:t>
            </w:r>
          </w:p>
        </w:tc>
        <w:tc>
          <w:tcPr>
            <w:tcW w:w="1304" w:type="dxa"/>
            <w:vAlign w:val="center"/>
          </w:tcPr>
          <w:p w:rsidR="005C1171" w:rsidRDefault="00ED5C9B">
            <w:pPr>
              <w:pStyle w:val="ConsPlusNormal0"/>
              <w:jc w:val="center"/>
            </w:pPr>
            <w:r>
              <w:t>29</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 xml:space="preserve">из </w:t>
            </w:r>
            <w:hyperlink w:anchor="P11046" w:tooltip="20">
              <w:r>
                <w:rPr>
                  <w:color w:val="0000FF"/>
                </w:rPr>
                <w:t>строки 20</w:t>
              </w:r>
            </w:hyperlink>
            <w:r>
              <w:t>:</w:t>
            </w:r>
          </w:p>
          <w:p w:rsidR="005C1171" w:rsidRDefault="00ED5C9B">
            <w:pPr>
              <w:pStyle w:val="ConsPlusNormal0"/>
              <w:outlineLvl w:val="3"/>
            </w:pPr>
            <w:r>
              <w:t>I-1. Медицинская помощь, предоставляемая в рамках Базовой программы ОМС застрахованным лицам (за счет субвенции Фонда обязательного медицинского страхования) (далее именуется - Фонд ОМС):</w:t>
            </w:r>
          </w:p>
        </w:tc>
        <w:tc>
          <w:tcPr>
            <w:tcW w:w="1304" w:type="dxa"/>
            <w:vAlign w:val="center"/>
          </w:tcPr>
          <w:p w:rsidR="005C1171" w:rsidRDefault="00ED5C9B">
            <w:pPr>
              <w:pStyle w:val="ConsPlusNormal0"/>
              <w:jc w:val="center"/>
            </w:pPr>
            <w:r>
              <w:t>30</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29387,23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99805679,80</w:t>
            </w:r>
          </w:p>
        </w:tc>
        <w:tc>
          <w:tcPr>
            <w:tcW w:w="1361" w:type="dxa"/>
            <w:vAlign w:val="center"/>
          </w:tcPr>
          <w:p w:rsidR="005C1171" w:rsidRDefault="00ED5C9B">
            <w:pPr>
              <w:pStyle w:val="ConsPlusNormal0"/>
              <w:jc w:val="center"/>
            </w:pPr>
            <w:r>
              <w:t>80,87</w:t>
            </w:r>
          </w:p>
        </w:tc>
      </w:tr>
      <w:tr w:rsidR="005C1171">
        <w:tc>
          <w:tcPr>
            <w:tcW w:w="3345" w:type="dxa"/>
            <w:vAlign w:val="center"/>
          </w:tcPr>
          <w:p w:rsidR="005C1171" w:rsidRDefault="00ED5C9B">
            <w:pPr>
              <w:pStyle w:val="ConsPlusNormal0"/>
            </w:pPr>
            <w:r>
              <w:t>1. Скорая, в том числе скорая специализированная, медицинская помощь</w:t>
            </w:r>
          </w:p>
        </w:tc>
        <w:tc>
          <w:tcPr>
            <w:tcW w:w="1304" w:type="dxa"/>
            <w:vAlign w:val="center"/>
          </w:tcPr>
          <w:p w:rsidR="005C1171" w:rsidRDefault="00ED5C9B">
            <w:pPr>
              <w:pStyle w:val="ConsPlusNormal0"/>
              <w:jc w:val="center"/>
            </w:pPr>
            <w:bookmarkStart w:id="369" w:name="P11747"/>
            <w:bookmarkEnd w:id="369"/>
            <w:r>
              <w:t>31</w:t>
            </w:r>
          </w:p>
        </w:tc>
        <w:tc>
          <w:tcPr>
            <w:tcW w:w="2211" w:type="dxa"/>
            <w:vAlign w:val="center"/>
          </w:tcPr>
          <w:p w:rsidR="005C1171" w:rsidRDefault="00ED5C9B">
            <w:pPr>
              <w:pStyle w:val="ConsPlusNormal0"/>
              <w:jc w:val="center"/>
            </w:pPr>
            <w:r>
              <w:t>вызов</w:t>
            </w:r>
          </w:p>
        </w:tc>
        <w:tc>
          <w:tcPr>
            <w:tcW w:w="2098" w:type="dxa"/>
            <w:vAlign w:val="center"/>
          </w:tcPr>
          <w:p w:rsidR="005C1171" w:rsidRDefault="00ED5C9B">
            <w:pPr>
              <w:pStyle w:val="ConsPlusNormal0"/>
              <w:jc w:val="center"/>
            </w:pPr>
            <w:r>
              <w:t>0,261</w:t>
            </w:r>
          </w:p>
        </w:tc>
        <w:tc>
          <w:tcPr>
            <w:tcW w:w="2041" w:type="dxa"/>
            <w:vAlign w:val="center"/>
          </w:tcPr>
          <w:p w:rsidR="005C1171" w:rsidRDefault="00ED5C9B">
            <w:pPr>
              <w:pStyle w:val="ConsPlusNormal0"/>
              <w:jc w:val="center"/>
            </w:pPr>
            <w:r>
              <w:t>6493,00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1694,67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5755482,30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304" w:type="dxa"/>
            <w:vAlign w:val="center"/>
          </w:tcPr>
          <w:p w:rsidR="005C1171" w:rsidRDefault="00ED5C9B">
            <w:pPr>
              <w:pStyle w:val="ConsPlusNormal0"/>
              <w:jc w:val="center"/>
            </w:pPr>
            <w:r>
              <w:t>32</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 в амбулаторных условиях, в том числе:</w:t>
            </w:r>
          </w:p>
        </w:tc>
        <w:tc>
          <w:tcPr>
            <w:tcW w:w="1304" w:type="dxa"/>
            <w:vAlign w:val="center"/>
          </w:tcPr>
          <w:p w:rsidR="005C1171" w:rsidRDefault="00ED5C9B">
            <w:pPr>
              <w:pStyle w:val="ConsPlusNormal0"/>
              <w:jc w:val="center"/>
            </w:pPr>
            <w:r>
              <w:t>33</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 для проведения профилактических медицинских осмотров</w:t>
            </w:r>
          </w:p>
        </w:tc>
        <w:tc>
          <w:tcPr>
            <w:tcW w:w="1304" w:type="dxa"/>
            <w:vAlign w:val="center"/>
          </w:tcPr>
          <w:p w:rsidR="005C1171" w:rsidRDefault="00ED5C9B">
            <w:pPr>
              <w:pStyle w:val="ConsPlusNormal0"/>
              <w:jc w:val="center"/>
            </w:pPr>
            <w:bookmarkStart w:id="370" w:name="P11777"/>
            <w:bookmarkEnd w:id="370"/>
            <w:r>
              <w:t>33.1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0,260168</w:t>
            </w:r>
          </w:p>
        </w:tc>
        <w:tc>
          <w:tcPr>
            <w:tcW w:w="2041" w:type="dxa"/>
            <w:vAlign w:val="center"/>
          </w:tcPr>
          <w:p w:rsidR="005C1171" w:rsidRDefault="00ED5C9B">
            <w:pPr>
              <w:pStyle w:val="ConsPlusNormal0"/>
              <w:jc w:val="center"/>
            </w:pPr>
            <w:r>
              <w:t>3317,20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863,03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2931044,90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2.1.2) для проведения диспансеризации, в том числе:</w:t>
            </w:r>
          </w:p>
        </w:tc>
        <w:tc>
          <w:tcPr>
            <w:tcW w:w="1304" w:type="dxa"/>
            <w:vAlign w:val="center"/>
          </w:tcPr>
          <w:p w:rsidR="005C1171" w:rsidRDefault="00ED5C9B">
            <w:pPr>
              <w:pStyle w:val="ConsPlusNormal0"/>
              <w:jc w:val="center"/>
            </w:pPr>
            <w:bookmarkStart w:id="371" w:name="P11787"/>
            <w:bookmarkEnd w:id="371"/>
            <w:r>
              <w:t>33.2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0,439948</w:t>
            </w:r>
          </w:p>
        </w:tc>
        <w:tc>
          <w:tcPr>
            <w:tcW w:w="2041" w:type="dxa"/>
            <w:vAlign w:val="center"/>
          </w:tcPr>
          <w:p w:rsidR="005C1171" w:rsidRDefault="00ED5C9B">
            <w:pPr>
              <w:pStyle w:val="ConsPlusNormal0"/>
              <w:jc w:val="center"/>
            </w:pPr>
            <w:r>
              <w:t>3967,70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1745,58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5928384,20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для проведения углубленной диспансеризации</w:t>
            </w:r>
          </w:p>
        </w:tc>
        <w:tc>
          <w:tcPr>
            <w:tcW w:w="1304" w:type="dxa"/>
            <w:vAlign w:val="center"/>
          </w:tcPr>
          <w:p w:rsidR="005C1171" w:rsidRDefault="00ED5C9B">
            <w:pPr>
              <w:pStyle w:val="ConsPlusNormal0"/>
              <w:jc w:val="center"/>
            </w:pPr>
            <w:bookmarkStart w:id="372" w:name="P11797"/>
            <w:bookmarkEnd w:id="372"/>
            <w:r>
              <w:t>33.2.1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0,050758</w:t>
            </w:r>
          </w:p>
        </w:tc>
        <w:tc>
          <w:tcPr>
            <w:tcW w:w="2041" w:type="dxa"/>
            <w:vAlign w:val="center"/>
          </w:tcPr>
          <w:p w:rsidR="005C1171" w:rsidRDefault="00ED5C9B">
            <w:pPr>
              <w:pStyle w:val="ConsPlusNormal0"/>
              <w:jc w:val="center"/>
            </w:pPr>
            <w:r>
              <w:t>2985,10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151,52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514596,20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tc>
        <w:tc>
          <w:tcPr>
            <w:tcW w:w="1304" w:type="dxa"/>
            <w:vAlign w:val="center"/>
          </w:tcPr>
          <w:p w:rsidR="005C1171" w:rsidRDefault="00ED5C9B">
            <w:pPr>
              <w:pStyle w:val="ConsPlusNormal0"/>
              <w:jc w:val="center"/>
            </w:pPr>
            <w:bookmarkStart w:id="373" w:name="P11807"/>
            <w:bookmarkEnd w:id="373"/>
            <w:r>
              <w:t>33.3</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0,170687</w:t>
            </w:r>
          </w:p>
        </w:tc>
        <w:tc>
          <w:tcPr>
            <w:tcW w:w="2041" w:type="dxa"/>
            <w:vAlign w:val="center"/>
          </w:tcPr>
          <w:p w:rsidR="005C1171" w:rsidRDefault="00ED5C9B">
            <w:pPr>
              <w:pStyle w:val="ConsPlusNormal0"/>
              <w:jc w:val="center"/>
            </w:pPr>
            <w:r>
              <w:t>2457,70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419,49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1424682,90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женщины</w:t>
            </w:r>
          </w:p>
        </w:tc>
        <w:tc>
          <w:tcPr>
            <w:tcW w:w="1304" w:type="dxa"/>
            <w:vAlign w:val="center"/>
          </w:tcPr>
          <w:p w:rsidR="005C1171" w:rsidRDefault="00ED5C9B">
            <w:pPr>
              <w:pStyle w:val="ConsPlusNormal0"/>
              <w:jc w:val="center"/>
            </w:pPr>
            <w:bookmarkStart w:id="374" w:name="P11817"/>
            <w:bookmarkEnd w:id="374"/>
            <w:r>
              <w:t>33.3.1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0,087373</w:t>
            </w:r>
          </w:p>
        </w:tc>
        <w:tc>
          <w:tcPr>
            <w:tcW w:w="2041" w:type="dxa"/>
            <w:vAlign w:val="center"/>
          </w:tcPr>
          <w:p w:rsidR="005C1171" w:rsidRDefault="00ED5C9B">
            <w:pPr>
              <w:pStyle w:val="ConsPlusNormal0"/>
              <w:jc w:val="center"/>
            </w:pPr>
            <w:r>
              <w:t>3881,00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339,09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1151626,30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мужчины</w:t>
            </w:r>
          </w:p>
        </w:tc>
        <w:tc>
          <w:tcPr>
            <w:tcW w:w="1304" w:type="dxa"/>
            <w:vAlign w:val="center"/>
          </w:tcPr>
          <w:p w:rsidR="005C1171" w:rsidRDefault="00ED5C9B">
            <w:pPr>
              <w:pStyle w:val="ConsPlusNormal0"/>
              <w:jc w:val="center"/>
            </w:pPr>
            <w:bookmarkStart w:id="375" w:name="P11827"/>
            <w:bookmarkEnd w:id="375"/>
            <w:r>
              <w:t>33.3.2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0,083314</w:t>
            </w:r>
          </w:p>
        </w:tc>
        <w:tc>
          <w:tcPr>
            <w:tcW w:w="2041" w:type="dxa"/>
            <w:vAlign w:val="center"/>
          </w:tcPr>
          <w:p w:rsidR="005C1171" w:rsidRDefault="00ED5C9B">
            <w:pPr>
              <w:pStyle w:val="ConsPlusNormal0"/>
              <w:jc w:val="center"/>
            </w:pPr>
            <w:r>
              <w:t>965,00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80,40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273056,60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2.1.4) для посещений с иными целями</w:t>
            </w:r>
          </w:p>
        </w:tc>
        <w:tc>
          <w:tcPr>
            <w:tcW w:w="1304" w:type="dxa"/>
            <w:vAlign w:val="center"/>
          </w:tcPr>
          <w:p w:rsidR="005C1171" w:rsidRDefault="00ED5C9B">
            <w:pPr>
              <w:pStyle w:val="ConsPlusNormal0"/>
              <w:jc w:val="center"/>
            </w:pPr>
            <w:bookmarkStart w:id="376" w:name="P11837"/>
            <w:bookmarkEnd w:id="376"/>
            <w:r>
              <w:t>33.4</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ED5C9B">
            <w:pPr>
              <w:pStyle w:val="ConsPlusNormal0"/>
              <w:jc w:val="center"/>
            </w:pPr>
            <w:r>
              <w:t>2,618238</w:t>
            </w:r>
          </w:p>
        </w:tc>
        <w:tc>
          <w:tcPr>
            <w:tcW w:w="2041" w:type="dxa"/>
            <w:vAlign w:val="center"/>
          </w:tcPr>
          <w:p w:rsidR="005C1171" w:rsidRDefault="00ED5C9B">
            <w:pPr>
              <w:pStyle w:val="ConsPlusNormal0"/>
              <w:jc w:val="center"/>
            </w:pPr>
            <w:r>
              <w:t>559,20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1464,12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4972482,40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2.1.5) в неотложной форме</w:t>
            </w:r>
          </w:p>
        </w:tc>
        <w:tc>
          <w:tcPr>
            <w:tcW w:w="1304" w:type="dxa"/>
            <w:vAlign w:val="center"/>
          </w:tcPr>
          <w:p w:rsidR="005C1171" w:rsidRDefault="00ED5C9B">
            <w:pPr>
              <w:pStyle w:val="ConsPlusNormal0"/>
              <w:jc w:val="center"/>
            </w:pPr>
            <w:bookmarkStart w:id="377" w:name="P11847"/>
            <w:bookmarkEnd w:id="377"/>
            <w:r>
              <w:t>33.5</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ED5C9B">
            <w:pPr>
              <w:pStyle w:val="ConsPlusNormal0"/>
              <w:jc w:val="center"/>
            </w:pPr>
            <w:r>
              <w:t>0,540</w:t>
            </w:r>
          </w:p>
        </w:tc>
        <w:tc>
          <w:tcPr>
            <w:tcW w:w="2041" w:type="dxa"/>
            <w:vAlign w:val="center"/>
          </w:tcPr>
          <w:p w:rsidR="005C1171" w:rsidRDefault="00ED5C9B">
            <w:pPr>
              <w:pStyle w:val="ConsPlusNormal0"/>
              <w:jc w:val="center"/>
            </w:pPr>
            <w:r>
              <w:t>1334,80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720,79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2447965,70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 в связи с заболеваниями (обращений), всего</w:t>
            </w:r>
          </w:p>
        </w:tc>
        <w:tc>
          <w:tcPr>
            <w:tcW w:w="1304" w:type="dxa"/>
            <w:vAlign w:val="center"/>
          </w:tcPr>
          <w:p w:rsidR="005C1171" w:rsidRDefault="00ED5C9B">
            <w:pPr>
              <w:pStyle w:val="ConsPlusNormal0"/>
              <w:jc w:val="center"/>
            </w:pPr>
            <w:bookmarkStart w:id="378" w:name="P11857"/>
            <w:bookmarkEnd w:id="378"/>
            <w:r>
              <w:t>33.6</w:t>
            </w:r>
          </w:p>
        </w:tc>
        <w:tc>
          <w:tcPr>
            <w:tcW w:w="2211" w:type="dxa"/>
            <w:vAlign w:val="center"/>
          </w:tcPr>
          <w:p w:rsidR="005C1171" w:rsidRDefault="00ED5C9B">
            <w:pPr>
              <w:pStyle w:val="ConsPlusNormal0"/>
              <w:jc w:val="center"/>
            </w:pPr>
            <w:r>
              <w:t>обращение</w:t>
            </w:r>
          </w:p>
        </w:tc>
        <w:tc>
          <w:tcPr>
            <w:tcW w:w="2098" w:type="dxa"/>
            <w:vAlign w:val="center"/>
          </w:tcPr>
          <w:p w:rsidR="005C1171" w:rsidRDefault="00ED5C9B">
            <w:pPr>
              <w:pStyle w:val="ConsPlusNormal0"/>
              <w:jc w:val="center"/>
            </w:pPr>
            <w:r>
              <w:t>1,335969</w:t>
            </w:r>
          </w:p>
        </w:tc>
        <w:tc>
          <w:tcPr>
            <w:tcW w:w="2041" w:type="dxa"/>
            <w:vAlign w:val="center"/>
          </w:tcPr>
          <w:p w:rsidR="005C1171" w:rsidRDefault="00ED5C9B">
            <w:pPr>
              <w:pStyle w:val="ConsPlusNormal0"/>
              <w:jc w:val="center"/>
            </w:pPr>
            <w:r>
              <w:t>3227,70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4312,06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14644730,30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304" w:type="dxa"/>
            <w:vAlign w:val="center"/>
          </w:tcPr>
          <w:p w:rsidR="005C1171" w:rsidRDefault="00ED5C9B">
            <w:pPr>
              <w:pStyle w:val="ConsPlusNormal0"/>
              <w:jc w:val="center"/>
            </w:pPr>
            <w:bookmarkStart w:id="379" w:name="P11867"/>
            <w:bookmarkEnd w:id="379"/>
            <w:r>
              <w:t>33.6.1</w:t>
            </w:r>
          </w:p>
        </w:tc>
        <w:tc>
          <w:tcPr>
            <w:tcW w:w="2211" w:type="dxa"/>
            <w:vAlign w:val="center"/>
          </w:tcPr>
          <w:p w:rsidR="005C1171" w:rsidRDefault="00ED5C9B">
            <w:pPr>
              <w:pStyle w:val="ConsPlusNormal0"/>
              <w:jc w:val="center"/>
            </w:pPr>
            <w:r>
              <w:t>консультация</w:t>
            </w:r>
          </w:p>
        </w:tc>
        <w:tc>
          <w:tcPr>
            <w:tcW w:w="2098" w:type="dxa"/>
            <w:vAlign w:val="center"/>
          </w:tcPr>
          <w:p w:rsidR="005C1171" w:rsidRDefault="00ED5C9B">
            <w:pPr>
              <w:pStyle w:val="ConsPlusNormal0"/>
              <w:jc w:val="center"/>
            </w:pPr>
            <w:r>
              <w:t>0,080667</w:t>
            </w:r>
          </w:p>
        </w:tc>
        <w:tc>
          <w:tcPr>
            <w:tcW w:w="2041" w:type="dxa"/>
            <w:vAlign w:val="center"/>
          </w:tcPr>
          <w:p w:rsidR="005C1171" w:rsidRDefault="00ED5C9B">
            <w:pPr>
              <w:pStyle w:val="ConsPlusNormal0"/>
              <w:jc w:val="center"/>
            </w:pPr>
            <w:r>
              <w:t>482,70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38,94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132249,00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304" w:type="dxa"/>
            <w:vAlign w:val="center"/>
          </w:tcPr>
          <w:p w:rsidR="005C1171" w:rsidRDefault="00ED5C9B">
            <w:pPr>
              <w:pStyle w:val="ConsPlusNormal0"/>
              <w:jc w:val="center"/>
            </w:pPr>
            <w:bookmarkStart w:id="380" w:name="P11877"/>
            <w:bookmarkEnd w:id="380"/>
            <w:r>
              <w:t>33.6.2</w:t>
            </w:r>
          </w:p>
        </w:tc>
        <w:tc>
          <w:tcPr>
            <w:tcW w:w="2211" w:type="dxa"/>
            <w:vAlign w:val="center"/>
          </w:tcPr>
          <w:p w:rsidR="005C1171" w:rsidRDefault="00ED5C9B">
            <w:pPr>
              <w:pStyle w:val="ConsPlusNormal0"/>
              <w:jc w:val="center"/>
            </w:pPr>
            <w:r>
              <w:t>консультация</w:t>
            </w:r>
          </w:p>
        </w:tc>
        <w:tc>
          <w:tcPr>
            <w:tcW w:w="2098" w:type="dxa"/>
            <w:vAlign w:val="center"/>
          </w:tcPr>
          <w:p w:rsidR="005C1171" w:rsidRDefault="00ED5C9B">
            <w:pPr>
              <w:pStyle w:val="ConsPlusNormal0"/>
              <w:jc w:val="center"/>
            </w:pPr>
            <w:r>
              <w:t>0,030555</w:t>
            </w:r>
          </w:p>
        </w:tc>
        <w:tc>
          <w:tcPr>
            <w:tcW w:w="2041" w:type="dxa"/>
            <w:vAlign w:val="center"/>
          </w:tcPr>
          <w:p w:rsidR="005C1171" w:rsidRDefault="00ED5C9B">
            <w:pPr>
              <w:pStyle w:val="ConsPlusNormal0"/>
              <w:jc w:val="center"/>
            </w:pPr>
            <w:r>
              <w:t>427,30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13,06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44354,70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tc>
        <w:tc>
          <w:tcPr>
            <w:tcW w:w="1304" w:type="dxa"/>
            <w:vAlign w:val="center"/>
          </w:tcPr>
          <w:p w:rsidR="005C1171" w:rsidRDefault="00ED5C9B">
            <w:pPr>
              <w:pStyle w:val="ConsPlusNormal0"/>
              <w:jc w:val="center"/>
            </w:pPr>
            <w:bookmarkStart w:id="381" w:name="P11887"/>
            <w:bookmarkEnd w:id="381"/>
            <w:r>
              <w:t>33.7</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0,275063</w:t>
            </w:r>
          </w:p>
        </w:tc>
        <w:tc>
          <w:tcPr>
            <w:tcW w:w="2041" w:type="dxa"/>
            <w:vAlign w:val="center"/>
          </w:tcPr>
          <w:p w:rsidR="005C1171" w:rsidRDefault="00ED5C9B">
            <w:pPr>
              <w:pStyle w:val="ConsPlusNormal0"/>
              <w:jc w:val="center"/>
            </w:pPr>
            <w:r>
              <w:t>2936,30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807,68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2743063,80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компьютерная томография</w:t>
            </w:r>
          </w:p>
        </w:tc>
        <w:tc>
          <w:tcPr>
            <w:tcW w:w="1304" w:type="dxa"/>
            <w:vAlign w:val="center"/>
          </w:tcPr>
          <w:p w:rsidR="005C1171" w:rsidRDefault="00ED5C9B">
            <w:pPr>
              <w:pStyle w:val="ConsPlusNormal0"/>
              <w:jc w:val="center"/>
            </w:pPr>
            <w:bookmarkStart w:id="382" w:name="P11897"/>
            <w:bookmarkEnd w:id="382"/>
            <w:r>
              <w:t>33.7.1</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0,057732</w:t>
            </w:r>
          </w:p>
        </w:tc>
        <w:tc>
          <w:tcPr>
            <w:tcW w:w="2041" w:type="dxa"/>
            <w:vAlign w:val="center"/>
          </w:tcPr>
          <w:p w:rsidR="005C1171" w:rsidRDefault="00ED5C9B">
            <w:pPr>
              <w:pStyle w:val="ConsPlusNormal0"/>
              <w:jc w:val="center"/>
            </w:pPr>
            <w:r>
              <w:t>4369,00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252,23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856630,10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магнитно-резонансная томография</w:t>
            </w:r>
          </w:p>
        </w:tc>
        <w:tc>
          <w:tcPr>
            <w:tcW w:w="1304" w:type="dxa"/>
            <w:vAlign w:val="center"/>
          </w:tcPr>
          <w:p w:rsidR="005C1171" w:rsidRDefault="00ED5C9B">
            <w:pPr>
              <w:pStyle w:val="ConsPlusNormal0"/>
              <w:jc w:val="center"/>
            </w:pPr>
            <w:bookmarkStart w:id="383" w:name="P11907"/>
            <w:bookmarkEnd w:id="383"/>
            <w:r>
              <w:t>33.7.2</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0,022033</w:t>
            </w:r>
          </w:p>
        </w:tc>
        <w:tc>
          <w:tcPr>
            <w:tcW w:w="2041" w:type="dxa"/>
            <w:vAlign w:val="center"/>
          </w:tcPr>
          <w:p w:rsidR="005C1171" w:rsidRDefault="00ED5C9B">
            <w:pPr>
              <w:pStyle w:val="ConsPlusNormal0"/>
              <w:jc w:val="center"/>
            </w:pPr>
            <w:r>
              <w:t>5965,40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131,44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446399,90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ультразвуковое исследование сердечно-сосудистой системы</w:t>
            </w:r>
          </w:p>
        </w:tc>
        <w:tc>
          <w:tcPr>
            <w:tcW w:w="1304" w:type="dxa"/>
            <w:vAlign w:val="center"/>
          </w:tcPr>
          <w:p w:rsidR="005C1171" w:rsidRDefault="00ED5C9B">
            <w:pPr>
              <w:pStyle w:val="ConsPlusNormal0"/>
              <w:jc w:val="center"/>
            </w:pPr>
            <w:bookmarkStart w:id="384" w:name="P11917"/>
            <w:bookmarkEnd w:id="384"/>
            <w:r>
              <w:t>33.7.3</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0,122408</w:t>
            </w:r>
          </w:p>
        </w:tc>
        <w:tc>
          <w:tcPr>
            <w:tcW w:w="2041" w:type="dxa"/>
            <w:vAlign w:val="center"/>
          </w:tcPr>
          <w:p w:rsidR="005C1171" w:rsidRDefault="00ED5C9B">
            <w:pPr>
              <w:pStyle w:val="ConsPlusNormal0"/>
              <w:jc w:val="center"/>
            </w:pPr>
            <w:r>
              <w:t>942,50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115,37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391822,60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эндоскопическое диагностическое исследование</w:t>
            </w:r>
          </w:p>
        </w:tc>
        <w:tc>
          <w:tcPr>
            <w:tcW w:w="1304" w:type="dxa"/>
            <w:vAlign w:val="center"/>
          </w:tcPr>
          <w:p w:rsidR="005C1171" w:rsidRDefault="00ED5C9B">
            <w:pPr>
              <w:pStyle w:val="ConsPlusNormal0"/>
              <w:jc w:val="center"/>
            </w:pPr>
            <w:bookmarkStart w:id="385" w:name="P11927"/>
            <w:bookmarkEnd w:id="385"/>
            <w:r>
              <w:t>33.7.4</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0,035370</w:t>
            </w:r>
          </w:p>
        </w:tc>
        <w:tc>
          <w:tcPr>
            <w:tcW w:w="2041" w:type="dxa"/>
            <w:vAlign w:val="center"/>
          </w:tcPr>
          <w:p w:rsidR="005C1171" w:rsidRDefault="00ED5C9B">
            <w:pPr>
              <w:pStyle w:val="ConsPlusNormal0"/>
              <w:jc w:val="center"/>
            </w:pPr>
            <w:r>
              <w:t>1728,00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61,12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207577,30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tc>
        <w:tc>
          <w:tcPr>
            <w:tcW w:w="1304" w:type="dxa"/>
            <w:vAlign w:val="center"/>
          </w:tcPr>
          <w:p w:rsidR="005C1171" w:rsidRDefault="00ED5C9B">
            <w:pPr>
              <w:pStyle w:val="ConsPlusNormal0"/>
              <w:jc w:val="center"/>
            </w:pPr>
            <w:bookmarkStart w:id="386" w:name="P11937"/>
            <w:bookmarkEnd w:id="386"/>
            <w:r>
              <w:t>33.7.5</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0,001492</w:t>
            </w:r>
          </w:p>
        </w:tc>
        <w:tc>
          <w:tcPr>
            <w:tcW w:w="2041" w:type="dxa"/>
            <w:vAlign w:val="center"/>
          </w:tcPr>
          <w:p w:rsidR="005C1171" w:rsidRDefault="00ED5C9B">
            <w:pPr>
              <w:pStyle w:val="ConsPlusNormal0"/>
              <w:jc w:val="center"/>
            </w:pPr>
            <w:r>
              <w:t>13585,30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20,27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68841,50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vAlign w:val="center"/>
          </w:tcPr>
          <w:p w:rsidR="005C1171" w:rsidRDefault="00ED5C9B">
            <w:pPr>
              <w:pStyle w:val="ConsPlusNormal0"/>
              <w:jc w:val="center"/>
            </w:pPr>
            <w:bookmarkStart w:id="387" w:name="P11947"/>
            <w:bookmarkEnd w:id="387"/>
            <w:r>
              <w:t>33.7.6</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0,027103</w:t>
            </w:r>
          </w:p>
        </w:tc>
        <w:tc>
          <w:tcPr>
            <w:tcW w:w="2041" w:type="dxa"/>
            <w:vAlign w:val="center"/>
          </w:tcPr>
          <w:p w:rsidR="005C1171" w:rsidRDefault="00ED5C9B">
            <w:pPr>
              <w:pStyle w:val="ConsPlusNormal0"/>
              <w:jc w:val="center"/>
            </w:pPr>
            <w:r>
              <w:t>3350,30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90,80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308377,30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ПЭТ-КТ</w:t>
            </w:r>
          </w:p>
        </w:tc>
        <w:tc>
          <w:tcPr>
            <w:tcW w:w="1304" w:type="dxa"/>
            <w:vAlign w:val="center"/>
          </w:tcPr>
          <w:p w:rsidR="005C1171" w:rsidRDefault="00ED5C9B">
            <w:pPr>
              <w:pStyle w:val="ConsPlusNormal0"/>
              <w:jc w:val="center"/>
            </w:pPr>
            <w:bookmarkStart w:id="388" w:name="P11957"/>
            <w:bookmarkEnd w:id="388"/>
            <w:r>
              <w:t>33.7.7</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0,002203</w:t>
            </w:r>
          </w:p>
        </w:tc>
        <w:tc>
          <w:tcPr>
            <w:tcW w:w="2041" w:type="dxa"/>
            <w:vAlign w:val="center"/>
          </w:tcPr>
          <w:p w:rsidR="005C1171" w:rsidRDefault="00ED5C9B">
            <w:pPr>
              <w:pStyle w:val="ConsPlusNormal0"/>
              <w:jc w:val="center"/>
            </w:pPr>
            <w:r>
              <w:t>43229,80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95,24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323456,60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ОФЭКТ/КТ/сцинтиграфия</w:t>
            </w:r>
          </w:p>
        </w:tc>
        <w:tc>
          <w:tcPr>
            <w:tcW w:w="1304" w:type="dxa"/>
            <w:vAlign w:val="center"/>
          </w:tcPr>
          <w:p w:rsidR="005C1171" w:rsidRDefault="00ED5C9B">
            <w:pPr>
              <w:pStyle w:val="ConsPlusNormal0"/>
              <w:jc w:val="center"/>
            </w:pPr>
            <w:bookmarkStart w:id="389" w:name="P11967"/>
            <w:bookmarkEnd w:id="389"/>
            <w:r>
              <w:t>33.7.8</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0,004212</w:t>
            </w:r>
          </w:p>
        </w:tc>
        <w:tc>
          <w:tcPr>
            <w:tcW w:w="2041" w:type="dxa"/>
            <w:vAlign w:val="center"/>
          </w:tcPr>
          <w:p w:rsidR="005C1171" w:rsidRDefault="00ED5C9B">
            <w:pPr>
              <w:pStyle w:val="ConsPlusNormal0"/>
              <w:jc w:val="center"/>
            </w:pPr>
            <w:r>
              <w:t>6173,90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26,00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88301,90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tc>
        <w:tc>
          <w:tcPr>
            <w:tcW w:w="1304" w:type="dxa"/>
            <w:vAlign w:val="center"/>
          </w:tcPr>
          <w:p w:rsidR="005C1171" w:rsidRDefault="00ED5C9B">
            <w:pPr>
              <w:pStyle w:val="ConsPlusNormal0"/>
              <w:jc w:val="center"/>
            </w:pPr>
            <w:bookmarkStart w:id="390" w:name="P11977"/>
            <w:bookmarkEnd w:id="390"/>
            <w:r>
              <w:t>33.7.9</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0,000647</w:t>
            </w:r>
          </w:p>
        </w:tc>
        <w:tc>
          <w:tcPr>
            <w:tcW w:w="2041" w:type="dxa"/>
            <w:vAlign w:val="center"/>
          </w:tcPr>
          <w:p w:rsidR="005C1171" w:rsidRDefault="00ED5C9B">
            <w:pPr>
              <w:pStyle w:val="ConsPlusNormal0"/>
              <w:jc w:val="center"/>
            </w:pPr>
            <w:r>
              <w:t>18435,00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11,93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40517,00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определение РНК вируса гепатита C (Hepatitis C virus) в крови методом ПЦР</w:t>
            </w:r>
          </w:p>
        </w:tc>
        <w:tc>
          <w:tcPr>
            <w:tcW w:w="1304" w:type="dxa"/>
            <w:vAlign w:val="center"/>
          </w:tcPr>
          <w:p w:rsidR="005C1171" w:rsidRDefault="00ED5C9B">
            <w:pPr>
              <w:pStyle w:val="ConsPlusNormal0"/>
              <w:jc w:val="center"/>
            </w:pPr>
            <w:bookmarkStart w:id="391" w:name="P11987"/>
            <w:bookmarkEnd w:id="391"/>
            <w:r>
              <w:t>33.7.10</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0,001241</w:t>
            </w:r>
          </w:p>
        </w:tc>
        <w:tc>
          <w:tcPr>
            <w:tcW w:w="2041" w:type="dxa"/>
            <w:vAlign w:val="center"/>
          </w:tcPr>
          <w:p w:rsidR="005C1171" w:rsidRDefault="00ED5C9B">
            <w:pPr>
              <w:pStyle w:val="ConsPlusNormal0"/>
              <w:jc w:val="center"/>
            </w:pPr>
            <w:r>
              <w:t>1400,30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1,74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5909,40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vAlign w:val="center"/>
          </w:tcPr>
          <w:p w:rsidR="005C1171" w:rsidRDefault="00ED5C9B">
            <w:pPr>
              <w:pStyle w:val="ConsPlusNormal0"/>
              <w:jc w:val="center"/>
            </w:pPr>
            <w:bookmarkStart w:id="392" w:name="P11997"/>
            <w:bookmarkEnd w:id="392"/>
            <w:r>
              <w:t>33.7.11</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0,000622</w:t>
            </w:r>
          </w:p>
        </w:tc>
        <w:tc>
          <w:tcPr>
            <w:tcW w:w="2041" w:type="dxa"/>
            <w:vAlign w:val="center"/>
          </w:tcPr>
          <w:p w:rsidR="005C1171" w:rsidRDefault="00ED5C9B">
            <w:pPr>
              <w:pStyle w:val="ConsPlusNormal0"/>
              <w:jc w:val="center"/>
            </w:pPr>
            <w:r>
              <w:t>2482,70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1,54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5230,20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304" w:type="dxa"/>
            <w:vAlign w:val="center"/>
          </w:tcPr>
          <w:p w:rsidR="005C1171" w:rsidRDefault="00ED5C9B">
            <w:pPr>
              <w:pStyle w:val="ConsPlusNormal0"/>
              <w:jc w:val="center"/>
            </w:pPr>
            <w:bookmarkStart w:id="393" w:name="P12007"/>
            <w:bookmarkEnd w:id="393"/>
            <w:r>
              <w:t>33.8</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0,210277</w:t>
            </w:r>
          </w:p>
        </w:tc>
        <w:tc>
          <w:tcPr>
            <w:tcW w:w="2041" w:type="dxa"/>
            <w:vAlign w:val="center"/>
          </w:tcPr>
          <w:p w:rsidR="005C1171" w:rsidRDefault="00ED5C9B">
            <w:pPr>
              <w:pStyle w:val="ConsPlusNormal0"/>
              <w:jc w:val="center"/>
            </w:pPr>
            <w:r>
              <w:t>1220,60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256,66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871675,40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школа сахарного диабета</w:t>
            </w:r>
          </w:p>
        </w:tc>
        <w:tc>
          <w:tcPr>
            <w:tcW w:w="1304" w:type="dxa"/>
            <w:vAlign w:val="center"/>
          </w:tcPr>
          <w:p w:rsidR="005C1171" w:rsidRDefault="00ED5C9B">
            <w:pPr>
              <w:pStyle w:val="ConsPlusNormal0"/>
              <w:jc w:val="center"/>
            </w:pPr>
            <w:bookmarkStart w:id="394" w:name="P12017"/>
            <w:bookmarkEnd w:id="394"/>
            <w:r>
              <w:t>33.8.1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0,005620</w:t>
            </w:r>
          </w:p>
        </w:tc>
        <w:tc>
          <w:tcPr>
            <w:tcW w:w="2041" w:type="dxa"/>
            <w:vAlign w:val="center"/>
          </w:tcPr>
          <w:p w:rsidR="005C1171" w:rsidRDefault="00ED5C9B">
            <w:pPr>
              <w:pStyle w:val="ConsPlusNormal0"/>
              <w:jc w:val="center"/>
            </w:pPr>
            <w:r>
              <w:t>1797,40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10,10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34301,90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2.1.9) диспансерное наблюдение, в том числе по поводу:</w:t>
            </w:r>
          </w:p>
        </w:tc>
        <w:tc>
          <w:tcPr>
            <w:tcW w:w="1304" w:type="dxa"/>
            <w:vAlign w:val="center"/>
          </w:tcPr>
          <w:p w:rsidR="005C1171" w:rsidRDefault="00ED5C9B">
            <w:pPr>
              <w:pStyle w:val="ConsPlusNormal0"/>
              <w:jc w:val="center"/>
            </w:pPr>
            <w:bookmarkStart w:id="395" w:name="P12027"/>
            <w:bookmarkEnd w:id="395"/>
            <w:r>
              <w:t>33.9</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0,275509</w:t>
            </w:r>
          </w:p>
        </w:tc>
        <w:tc>
          <w:tcPr>
            <w:tcW w:w="2041" w:type="dxa"/>
            <w:vAlign w:val="center"/>
          </w:tcPr>
          <w:p w:rsidR="005C1171" w:rsidRDefault="00ED5C9B">
            <w:pPr>
              <w:pStyle w:val="ConsPlusNormal0"/>
              <w:jc w:val="center"/>
            </w:pPr>
            <w:r>
              <w:t>3955,50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1089,78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3701139,20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онкологических заболеваний</w:t>
            </w:r>
          </w:p>
        </w:tc>
        <w:tc>
          <w:tcPr>
            <w:tcW w:w="1304" w:type="dxa"/>
            <w:vAlign w:val="center"/>
          </w:tcPr>
          <w:p w:rsidR="005C1171" w:rsidRDefault="00ED5C9B">
            <w:pPr>
              <w:pStyle w:val="ConsPlusNormal0"/>
              <w:jc w:val="center"/>
            </w:pPr>
            <w:bookmarkStart w:id="396" w:name="P12037"/>
            <w:bookmarkEnd w:id="396"/>
            <w:r>
              <w:t>33.9.1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0,04505</w:t>
            </w:r>
          </w:p>
        </w:tc>
        <w:tc>
          <w:tcPr>
            <w:tcW w:w="2041" w:type="dxa"/>
            <w:vAlign w:val="center"/>
          </w:tcPr>
          <w:p w:rsidR="005C1171" w:rsidRDefault="00ED5C9B">
            <w:pPr>
              <w:pStyle w:val="ConsPlusNormal0"/>
              <w:jc w:val="center"/>
            </w:pPr>
            <w:r>
              <w:t>5503,20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247,92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841992,30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сахарного диабета</w:t>
            </w:r>
          </w:p>
        </w:tc>
        <w:tc>
          <w:tcPr>
            <w:tcW w:w="1304" w:type="dxa"/>
            <w:vAlign w:val="center"/>
          </w:tcPr>
          <w:p w:rsidR="005C1171" w:rsidRDefault="00ED5C9B">
            <w:pPr>
              <w:pStyle w:val="ConsPlusNormal0"/>
              <w:jc w:val="center"/>
            </w:pPr>
            <w:bookmarkStart w:id="397" w:name="P12047"/>
            <w:bookmarkEnd w:id="397"/>
            <w:r>
              <w:t>33.9.2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0,05980</w:t>
            </w:r>
          </w:p>
        </w:tc>
        <w:tc>
          <w:tcPr>
            <w:tcW w:w="2041" w:type="dxa"/>
            <w:vAlign w:val="center"/>
          </w:tcPr>
          <w:p w:rsidR="005C1171" w:rsidRDefault="00ED5C9B">
            <w:pPr>
              <w:pStyle w:val="ConsPlusNormal0"/>
              <w:jc w:val="center"/>
            </w:pPr>
            <w:r>
              <w:t>2392,50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143,07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485898,10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болезней системы кровообращения</w:t>
            </w:r>
          </w:p>
        </w:tc>
        <w:tc>
          <w:tcPr>
            <w:tcW w:w="1304" w:type="dxa"/>
            <w:vAlign w:val="center"/>
          </w:tcPr>
          <w:p w:rsidR="005C1171" w:rsidRDefault="00ED5C9B">
            <w:pPr>
              <w:pStyle w:val="ConsPlusNormal0"/>
              <w:jc w:val="center"/>
            </w:pPr>
            <w:bookmarkStart w:id="398" w:name="P12057"/>
            <w:bookmarkEnd w:id="398"/>
            <w:r>
              <w:t>33.9.3</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0,138983</w:t>
            </w:r>
          </w:p>
        </w:tc>
        <w:tc>
          <w:tcPr>
            <w:tcW w:w="2041" w:type="dxa"/>
            <w:vAlign w:val="center"/>
          </w:tcPr>
          <w:p w:rsidR="005C1171" w:rsidRDefault="00ED5C9B">
            <w:pPr>
              <w:pStyle w:val="ConsPlusNormal0"/>
              <w:jc w:val="center"/>
            </w:pPr>
            <w:r>
              <w:t>4676,10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649,90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2207207,30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tc>
        <w:tc>
          <w:tcPr>
            <w:tcW w:w="1304" w:type="dxa"/>
            <w:vAlign w:val="center"/>
          </w:tcPr>
          <w:p w:rsidR="005C1171" w:rsidRDefault="00ED5C9B">
            <w:pPr>
              <w:pStyle w:val="ConsPlusNormal0"/>
              <w:jc w:val="center"/>
            </w:pPr>
            <w:bookmarkStart w:id="399" w:name="P12067"/>
            <w:bookmarkEnd w:id="399"/>
            <w:r>
              <w:t>33.10</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0,032831</w:t>
            </w:r>
          </w:p>
        </w:tc>
        <w:tc>
          <w:tcPr>
            <w:tcW w:w="2041" w:type="dxa"/>
            <w:vAlign w:val="center"/>
          </w:tcPr>
          <w:p w:rsidR="005C1171" w:rsidRDefault="00ED5C9B">
            <w:pPr>
              <w:pStyle w:val="ConsPlusNormal0"/>
              <w:jc w:val="center"/>
            </w:pPr>
            <w:r>
              <w:t>2131,10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69,97</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237633,90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1304" w:type="dxa"/>
            <w:vAlign w:val="center"/>
          </w:tcPr>
          <w:p w:rsidR="005C1171" w:rsidRDefault="00ED5C9B">
            <w:pPr>
              <w:pStyle w:val="ConsPlusNormal0"/>
              <w:jc w:val="center"/>
            </w:pPr>
            <w:bookmarkStart w:id="400" w:name="P12077"/>
            <w:bookmarkEnd w:id="400"/>
            <w:r>
              <w:t>33.11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0,042831</w:t>
            </w:r>
          </w:p>
        </w:tc>
        <w:tc>
          <w:tcPr>
            <w:tcW w:w="2041" w:type="dxa"/>
            <w:vAlign w:val="center"/>
          </w:tcPr>
          <w:p w:rsidR="005C1171" w:rsidRDefault="00ED5C9B">
            <w:pPr>
              <w:pStyle w:val="ConsPlusNormal0"/>
              <w:jc w:val="center"/>
            </w:pPr>
            <w:r>
              <w:t>1558,50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66,75</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226698,10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пациентов с сахарным диабетом</w:t>
            </w:r>
          </w:p>
        </w:tc>
        <w:tc>
          <w:tcPr>
            <w:tcW w:w="1304" w:type="dxa"/>
            <w:vAlign w:val="center"/>
          </w:tcPr>
          <w:p w:rsidR="005C1171" w:rsidRDefault="00ED5C9B">
            <w:pPr>
              <w:pStyle w:val="ConsPlusNormal0"/>
              <w:jc w:val="center"/>
            </w:pPr>
            <w:bookmarkStart w:id="401" w:name="P12087"/>
            <w:bookmarkEnd w:id="401"/>
            <w:r>
              <w:t>33.11.1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0,001940</w:t>
            </w:r>
          </w:p>
        </w:tc>
        <w:tc>
          <w:tcPr>
            <w:tcW w:w="2041" w:type="dxa"/>
            <w:vAlign w:val="center"/>
          </w:tcPr>
          <w:p w:rsidR="005C1171" w:rsidRDefault="00ED5C9B">
            <w:pPr>
              <w:pStyle w:val="ConsPlusNormal0"/>
              <w:jc w:val="center"/>
            </w:pPr>
            <w:r>
              <w:t>4602,30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8,93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30328,30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пациентов с артериальной гипертензией</w:t>
            </w:r>
          </w:p>
        </w:tc>
        <w:tc>
          <w:tcPr>
            <w:tcW w:w="1304" w:type="dxa"/>
            <w:vAlign w:val="center"/>
          </w:tcPr>
          <w:p w:rsidR="005C1171" w:rsidRDefault="00ED5C9B">
            <w:pPr>
              <w:pStyle w:val="ConsPlusNormal0"/>
              <w:jc w:val="center"/>
            </w:pPr>
            <w:bookmarkStart w:id="402" w:name="P12097"/>
            <w:bookmarkEnd w:id="402"/>
            <w:r>
              <w:t>33.11.2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0,040891</w:t>
            </w:r>
          </w:p>
        </w:tc>
        <w:tc>
          <w:tcPr>
            <w:tcW w:w="2041" w:type="dxa"/>
            <w:vAlign w:val="center"/>
          </w:tcPr>
          <w:p w:rsidR="005C1171" w:rsidRDefault="00ED5C9B">
            <w:pPr>
              <w:pStyle w:val="ConsPlusNormal0"/>
              <w:jc w:val="center"/>
            </w:pPr>
            <w:r>
              <w:t>1414,10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57,82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196369,80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2.1.12) вакцинация для профилактики пневмококковых инфекций</w:t>
            </w:r>
          </w:p>
        </w:tc>
        <w:tc>
          <w:tcPr>
            <w:tcW w:w="1304" w:type="dxa"/>
            <w:vAlign w:val="center"/>
          </w:tcPr>
          <w:p w:rsidR="005C1171" w:rsidRDefault="00ED5C9B">
            <w:pPr>
              <w:pStyle w:val="ConsPlusNormal0"/>
              <w:jc w:val="center"/>
            </w:pPr>
            <w:bookmarkStart w:id="403" w:name="P12107"/>
            <w:bookmarkEnd w:id="403"/>
            <w:r>
              <w:t>33.12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0,021666</w:t>
            </w:r>
          </w:p>
        </w:tc>
        <w:tc>
          <w:tcPr>
            <w:tcW w:w="2041" w:type="dxa"/>
            <w:vAlign w:val="center"/>
          </w:tcPr>
          <w:p w:rsidR="005C1171" w:rsidRDefault="00ED5C9B">
            <w:pPr>
              <w:pStyle w:val="ConsPlusNormal0"/>
              <w:jc w:val="center"/>
            </w:pPr>
            <w:r>
              <w:t>2980,80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64,58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219328,30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5C1171" w:rsidRDefault="00ED5C9B">
            <w:pPr>
              <w:pStyle w:val="ConsPlusNormal0"/>
              <w:jc w:val="center"/>
            </w:pPr>
            <w:bookmarkStart w:id="404" w:name="P12117"/>
            <w:bookmarkEnd w:id="404"/>
            <w:r>
              <w:t>34</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0,069345</w:t>
            </w:r>
          </w:p>
        </w:tc>
        <w:tc>
          <w:tcPr>
            <w:tcW w:w="2041" w:type="dxa"/>
            <w:vAlign w:val="center"/>
          </w:tcPr>
          <w:p w:rsidR="005C1171" w:rsidRDefault="00ED5C9B">
            <w:pPr>
              <w:pStyle w:val="ConsPlusNormal0"/>
              <w:jc w:val="center"/>
            </w:pPr>
            <w:r>
              <w:t>40772,40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2827,36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9602353,50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3.1) для оказания медицинской помощи по профилю "онкология"</w:t>
            </w:r>
          </w:p>
        </w:tc>
        <w:tc>
          <w:tcPr>
            <w:tcW w:w="1304" w:type="dxa"/>
            <w:vAlign w:val="center"/>
          </w:tcPr>
          <w:p w:rsidR="005C1171" w:rsidRDefault="00ED5C9B">
            <w:pPr>
              <w:pStyle w:val="ConsPlusNormal0"/>
              <w:jc w:val="center"/>
            </w:pPr>
            <w:bookmarkStart w:id="405" w:name="P12127"/>
            <w:bookmarkEnd w:id="405"/>
            <w:r>
              <w:t>34.1</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0,014388</w:t>
            </w:r>
          </w:p>
        </w:tc>
        <w:tc>
          <w:tcPr>
            <w:tcW w:w="2041" w:type="dxa"/>
            <w:vAlign w:val="center"/>
          </w:tcPr>
          <w:p w:rsidR="005C1171" w:rsidRDefault="00ED5C9B">
            <w:pPr>
              <w:pStyle w:val="ConsPlusNormal0"/>
              <w:jc w:val="center"/>
            </w:pPr>
            <w:r>
              <w:t>98748,70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1420,80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4825357,90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3.2) для оказания медицинской помощи при экстракорпоральном оплодотворении</w:t>
            </w:r>
          </w:p>
        </w:tc>
        <w:tc>
          <w:tcPr>
            <w:tcW w:w="1304" w:type="dxa"/>
            <w:vAlign w:val="center"/>
          </w:tcPr>
          <w:p w:rsidR="005C1171" w:rsidRDefault="00ED5C9B">
            <w:pPr>
              <w:pStyle w:val="ConsPlusNormal0"/>
              <w:jc w:val="center"/>
            </w:pPr>
            <w:bookmarkStart w:id="406" w:name="P12137"/>
            <w:bookmarkEnd w:id="406"/>
            <w:r>
              <w:t>34.2</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0,000741</w:t>
            </w:r>
          </w:p>
        </w:tc>
        <w:tc>
          <w:tcPr>
            <w:tcW w:w="2041" w:type="dxa"/>
            <w:vAlign w:val="center"/>
          </w:tcPr>
          <w:p w:rsidR="005C1171" w:rsidRDefault="00ED5C9B">
            <w:pPr>
              <w:pStyle w:val="ConsPlusNormal0"/>
              <w:jc w:val="center"/>
            </w:pPr>
            <w:r>
              <w:t>143761,80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106,53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361800,00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3.3) для оказания медицинской помощи больным с вирусным гепатитом C</w:t>
            </w:r>
          </w:p>
        </w:tc>
        <w:tc>
          <w:tcPr>
            <w:tcW w:w="1304" w:type="dxa"/>
            <w:vAlign w:val="center"/>
          </w:tcPr>
          <w:p w:rsidR="005C1171" w:rsidRDefault="00ED5C9B">
            <w:pPr>
              <w:pStyle w:val="ConsPlusNormal0"/>
              <w:jc w:val="center"/>
            </w:pPr>
            <w:bookmarkStart w:id="407" w:name="P12147"/>
            <w:bookmarkEnd w:id="407"/>
            <w:r>
              <w:t>34.3</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0,001288</w:t>
            </w:r>
          </w:p>
        </w:tc>
        <w:tc>
          <w:tcPr>
            <w:tcW w:w="2041" w:type="dxa"/>
            <w:vAlign w:val="center"/>
          </w:tcPr>
          <w:p w:rsidR="005C1171" w:rsidRDefault="00ED5C9B">
            <w:pPr>
              <w:pStyle w:val="ConsPlusNormal0"/>
              <w:jc w:val="center"/>
            </w:pPr>
            <w:r>
              <w:t>75540,80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97,30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330452,80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3.4) высокотехнологичная медицинская помощь</w:t>
            </w:r>
          </w:p>
        </w:tc>
        <w:tc>
          <w:tcPr>
            <w:tcW w:w="1304" w:type="dxa"/>
            <w:vAlign w:val="center"/>
          </w:tcPr>
          <w:p w:rsidR="005C1171" w:rsidRDefault="00ED5C9B">
            <w:pPr>
              <w:pStyle w:val="ConsPlusNormal0"/>
              <w:jc w:val="center"/>
            </w:pPr>
            <w:bookmarkStart w:id="408" w:name="P12157"/>
            <w:bookmarkEnd w:id="408"/>
            <w:r>
              <w:t>34.4</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vAlign w:val="center"/>
          </w:tcPr>
          <w:p w:rsidR="005C1171" w:rsidRDefault="00ED5C9B">
            <w:pPr>
              <w:pStyle w:val="ConsPlusNormal0"/>
              <w:jc w:val="center"/>
            </w:pPr>
            <w:bookmarkStart w:id="409" w:name="P12167"/>
            <w:bookmarkEnd w:id="409"/>
            <w:r>
              <w:t>35</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0,176524</w:t>
            </w:r>
          </w:p>
        </w:tc>
        <w:tc>
          <w:tcPr>
            <w:tcW w:w="2041" w:type="dxa"/>
            <w:vAlign w:val="center"/>
          </w:tcPr>
          <w:p w:rsidR="005C1171" w:rsidRDefault="00ED5C9B">
            <w:pPr>
              <w:pStyle w:val="ConsPlusNormal0"/>
              <w:jc w:val="center"/>
            </w:pPr>
            <w:r>
              <w:t>72845,10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12858,91</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43671764,50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4.1) медицинская помощь по профилю "онкология"</w:t>
            </w:r>
          </w:p>
        </w:tc>
        <w:tc>
          <w:tcPr>
            <w:tcW w:w="1304" w:type="dxa"/>
            <w:vAlign w:val="center"/>
          </w:tcPr>
          <w:p w:rsidR="005C1171" w:rsidRDefault="00ED5C9B">
            <w:pPr>
              <w:pStyle w:val="ConsPlusNormal0"/>
              <w:jc w:val="center"/>
            </w:pPr>
            <w:bookmarkStart w:id="410" w:name="P12177"/>
            <w:bookmarkEnd w:id="410"/>
            <w:r>
              <w:t>35.1</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0,010265</w:t>
            </w:r>
          </w:p>
        </w:tc>
        <w:tc>
          <w:tcPr>
            <w:tcW w:w="2041" w:type="dxa"/>
            <w:vAlign w:val="center"/>
          </w:tcPr>
          <w:p w:rsidR="005C1171" w:rsidRDefault="00ED5C9B">
            <w:pPr>
              <w:pStyle w:val="ConsPlusNormal0"/>
              <w:jc w:val="center"/>
            </w:pPr>
            <w:r>
              <w:t>129494,60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1329,26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4514467,40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04" w:type="dxa"/>
            <w:vAlign w:val="center"/>
          </w:tcPr>
          <w:p w:rsidR="005C1171" w:rsidRDefault="00ED5C9B">
            <w:pPr>
              <w:pStyle w:val="ConsPlusNormal0"/>
              <w:jc w:val="center"/>
            </w:pPr>
            <w:bookmarkStart w:id="411" w:name="P12187"/>
            <w:bookmarkEnd w:id="411"/>
            <w:r>
              <w:t>35.2</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0,002327</w:t>
            </w:r>
          </w:p>
        </w:tc>
        <w:tc>
          <w:tcPr>
            <w:tcW w:w="2041" w:type="dxa"/>
            <w:vAlign w:val="center"/>
          </w:tcPr>
          <w:p w:rsidR="005C1171" w:rsidRDefault="00ED5C9B">
            <w:pPr>
              <w:pStyle w:val="ConsPlusNormal0"/>
              <w:jc w:val="center"/>
            </w:pPr>
            <w:r>
              <w:t>205453,90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478,09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1623701,70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vAlign w:val="center"/>
          </w:tcPr>
          <w:p w:rsidR="005C1171" w:rsidRDefault="00ED5C9B">
            <w:pPr>
              <w:pStyle w:val="ConsPlusNormal0"/>
              <w:jc w:val="center"/>
            </w:pPr>
            <w:bookmarkStart w:id="412" w:name="P12197"/>
            <w:bookmarkEnd w:id="412"/>
            <w:r>
              <w:t>35.3</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0,00043</w:t>
            </w:r>
          </w:p>
        </w:tc>
        <w:tc>
          <w:tcPr>
            <w:tcW w:w="2041" w:type="dxa"/>
            <w:vAlign w:val="center"/>
          </w:tcPr>
          <w:p w:rsidR="005C1171" w:rsidRDefault="00ED5C9B">
            <w:pPr>
              <w:pStyle w:val="ConsPlusNormal0"/>
              <w:jc w:val="center"/>
            </w:pPr>
            <w:r>
              <w:t>313449,70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134,78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457743,30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tc>
        <w:tc>
          <w:tcPr>
            <w:tcW w:w="1304" w:type="dxa"/>
            <w:vAlign w:val="center"/>
          </w:tcPr>
          <w:p w:rsidR="005C1171" w:rsidRDefault="00ED5C9B">
            <w:pPr>
              <w:pStyle w:val="ConsPlusNormal0"/>
              <w:jc w:val="center"/>
            </w:pPr>
            <w:bookmarkStart w:id="413" w:name="P12207"/>
            <w:bookmarkEnd w:id="413"/>
            <w:r>
              <w:t>35.4</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0,000189</w:t>
            </w:r>
          </w:p>
        </w:tc>
        <w:tc>
          <w:tcPr>
            <w:tcW w:w="2041" w:type="dxa"/>
            <w:vAlign w:val="center"/>
          </w:tcPr>
          <w:p w:rsidR="005C1171" w:rsidRDefault="00ED5C9B">
            <w:pPr>
              <w:pStyle w:val="ConsPlusNormal0"/>
              <w:jc w:val="center"/>
            </w:pPr>
            <w:r>
              <w:t>425486,50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80,42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273124,50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04" w:type="dxa"/>
            <w:vAlign w:val="center"/>
          </w:tcPr>
          <w:p w:rsidR="005C1171" w:rsidRDefault="00ED5C9B">
            <w:pPr>
              <w:pStyle w:val="ConsPlusNormal0"/>
              <w:jc w:val="center"/>
            </w:pPr>
            <w:bookmarkStart w:id="414" w:name="P12217"/>
            <w:bookmarkEnd w:id="414"/>
            <w:r>
              <w:t>35.5</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0,000472</w:t>
            </w:r>
          </w:p>
        </w:tc>
        <w:tc>
          <w:tcPr>
            <w:tcW w:w="2041" w:type="dxa"/>
            <w:vAlign w:val="center"/>
          </w:tcPr>
          <w:p w:rsidR="005C1171" w:rsidRDefault="00ED5C9B">
            <w:pPr>
              <w:pStyle w:val="ConsPlusNormal0"/>
              <w:jc w:val="center"/>
            </w:pPr>
            <w:r>
              <w:t>263253,50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124,26</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422015,00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4.6) высокотехнологичная медицинская помощь</w:t>
            </w:r>
          </w:p>
        </w:tc>
        <w:tc>
          <w:tcPr>
            <w:tcW w:w="1304" w:type="dxa"/>
            <w:vAlign w:val="center"/>
          </w:tcPr>
          <w:p w:rsidR="005C1171" w:rsidRDefault="00ED5C9B">
            <w:pPr>
              <w:pStyle w:val="ConsPlusNormal0"/>
              <w:jc w:val="center"/>
            </w:pPr>
            <w:bookmarkStart w:id="415" w:name="P12227"/>
            <w:bookmarkEnd w:id="415"/>
            <w:r>
              <w:t>35.6</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0,0041300</w:t>
            </w:r>
          </w:p>
        </w:tc>
        <w:tc>
          <w:tcPr>
            <w:tcW w:w="2041" w:type="dxa"/>
            <w:vAlign w:val="center"/>
          </w:tcPr>
          <w:p w:rsidR="005C1171" w:rsidRDefault="00ED5C9B">
            <w:pPr>
              <w:pStyle w:val="ConsPlusNormal0"/>
              <w:jc w:val="center"/>
            </w:pPr>
            <w:r>
              <w:t>253728,80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1047,90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3558905,20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4.7) трансплантация почки</w:t>
            </w:r>
          </w:p>
        </w:tc>
        <w:tc>
          <w:tcPr>
            <w:tcW w:w="1304" w:type="dxa"/>
            <w:vAlign w:val="center"/>
          </w:tcPr>
          <w:p w:rsidR="005C1171" w:rsidRDefault="00ED5C9B">
            <w:pPr>
              <w:pStyle w:val="ConsPlusNormal0"/>
              <w:jc w:val="center"/>
            </w:pPr>
            <w:bookmarkStart w:id="416" w:name="P12237"/>
            <w:bookmarkEnd w:id="416"/>
            <w:r>
              <w:t>35.7</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0,000025</w:t>
            </w:r>
          </w:p>
        </w:tc>
        <w:tc>
          <w:tcPr>
            <w:tcW w:w="2041" w:type="dxa"/>
            <w:vAlign w:val="center"/>
          </w:tcPr>
          <w:p w:rsidR="005C1171" w:rsidRDefault="00ED5C9B">
            <w:pPr>
              <w:pStyle w:val="ConsPlusNormal0"/>
              <w:jc w:val="center"/>
            </w:pPr>
            <w:r>
              <w:t>1600906,40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40,02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135917,00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 Медицинская реабилитация:</w:t>
            </w:r>
          </w:p>
        </w:tc>
        <w:tc>
          <w:tcPr>
            <w:tcW w:w="1304" w:type="dxa"/>
            <w:vAlign w:val="center"/>
          </w:tcPr>
          <w:p w:rsidR="005C1171" w:rsidRDefault="00ED5C9B">
            <w:pPr>
              <w:pStyle w:val="ConsPlusNormal0"/>
              <w:jc w:val="center"/>
            </w:pPr>
            <w:r>
              <w:t>36</w:t>
            </w:r>
          </w:p>
        </w:tc>
        <w:tc>
          <w:tcPr>
            <w:tcW w:w="2211" w:type="dxa"/>
            <w:vAlign w:val="center"/>
          </w:tcPr>
          <w:p w:rsidR="005C1171" w:rsidRDefault="00ED5C9B">
            <w:pPr>
              <w:pStyle w:val="ConsPlusNormal0"/>
              <w:jc w:val="center"/>
            </w:pPr>
            <w:r>
              <w:t>X</w:t>
            </w: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5.1) в амбулаторных условиях</w:t>
            </w:r>
          </w:p>
        </w:tc>
        <w:tc>
          <w:tcPr>
            <w:tcW w:w="1304" w:type="dxa"/>
            <w:vAlign w:val="center"/>
          </w:tcPr>
          <w:p w:rsidR="005C1171" w:rsidRDefault="00ED5C9B">
            <w:pPr>
              <w:pStyle w:val="ConsPlusNormal0"/>
              <w:jc w:val="center"/>
            </w:pPr>
            <w:bookmarkStart w:id="417" w:name="P12257"/>
            <w:bookmarkEnd w:id="417"/>
            <w:r>
              <w:t>36.1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ED5C9B">
            <w:pPr>
              <w:pStyle w:val="ConsPlusNormal0"/>
              <w:jc w:val="center"/>
            </w:pPr>
            <w:r>
              <w:t>0,003647</w:t>
            </w:r>
          </w:p>
        </w:tc>
        <w:tc>
          <w:tcPr>
            <w:tcW w:w="2041" w:type="dxa"/>
            <w:vAlign w:val="center"/>
          </w:tcPr>
          <w:p w:rsidR="005C1171" w:rsidRDefault="00ED5C9B">
            <w:pPr>
              <w:pStyle w:val="ConsPlusNormal0"/>
              <w:jc w:val="center"/>
            </w:pPr>
            <w:r>
              <w:t>34535,70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125,95</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427754,70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tc>
        <w:tc>
          <w:tcPr>
            <w:tcW w:w="1304" w:type="dxa"/>
            <w:vAlign w:val="center"/>
          </w:tcPr>
          <w:p w:rsidR="005C1171" w:rsidRDefault="00ED5C9B">
            <w:pPr>
              <w:pStyle w:val="ConsPlusNormal0"/>
              <w:jc w:val="center"/>
            </w:pPr>
            <w:bookmarkStart w:id="418" w:name="P12267"/>
            <w:bookmarkEnd w:id="418"/>
            <w:r>
              <w:t>36.2</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0,003044</w:t>
            </w:r>
          </w:p>
        </w:tc>
        <w:tc>
          <w:tcPr>
            <w:tcW w:w="2041" w:type="dxa"/>
            <w:vAlign w:val="center"/>
          </w:tcPr>
          <w:p w:rsidR="005C1171" w:rsidRDefault="00ED5C9B">
            <w:pPr>
              <w:pStyle w:val="ConsPlusNormal0"/>
              <w:jc w:val="center"/>
            </w:pPr>
            <w:r>
              <w:t>37785,60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115,02</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390633,90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04" w:type="dxa"/>
            <w:vAlign w:val="center"/>
          </w:tcPr>
          <w:p w:rsidR="005C1171" w:rsidRDefault="00ED5C9B">
            <w:pPr>
              <w:pStyle w:val="ConsPlusNormal0"/>
              <w:jc w:val="center"/>
            </w:pPr>
            <w:bookmarkStart w:id="419" w:name="P12277"/>
            <w:bookmarkEnd w:id="419"/>
            <w:r>
              <w:t>36.3</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0,006350</w:t>
            </w:r>
          </w:p>
        </w:tc>
        <w:tc>
          <w:tcPr>
            <w:tcW w:w="2041" w:type="dxa"/>
            <w:vAlign w:val="center"/>
          </w:tcPr>
          <w:p w:rsidR="005C1171" w:rsidRDefault="00ED5C9B">
            <w:pPr>
              <w:pStyle w:val="ConsPlusNormal0"/>
              <w:jc w:val="center"/>
            </w:pPr>
            <w:r>
              <w:t>72910,90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462,98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1572384,70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 Расходы на ведение дела страховыми медицинскими организациями</w:t>
            </w:r>
          </w:p>
        </w:tc>
        <w:tc>
          <w:tcPr>
            <w:tcW w:w="1304" w:type="dxa"/>
            <w:vAlign w:val="center"/>
          </w:tcPr>
          <w:p w:rsidR="005C1171" w:rsidRDefault="00ED5C9B">
            <w:pPr>
              <w:pStyle w:val="ConsPlusNormal0"/>
              <w:jc w:val="center"/>
            </w:pPr>
            <w:r>
              <w:t>37</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229,53</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779540,90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outlineLvl w:val="3"/>
            </w:pPr>
            <w:r>
              <w:t>I-2. Медицинская помощь по видам и заболеваниям, установленным Базовой программой ОМС (за счет средств МБТ областного бюджета и прочих поступлений):</w:t>
            </w:r>
          </w:p>
        </w:tc>
        <w:tc>
          <w:tcPr>
            <w:tcW w:w="1304" w:type="dxa"/>
            <w:vAlign w:val="center"/>
          </w:tcPr>
          <w:p w:rsidR="005C1171" w:rsidRDefault="00ED5C9B">
            <w:pPr>
              <w:pStyle w:val="ConsPlusNormal0"/>
              <w:jc w:val="center"/>
            </w:pPr>
            <w:r>
              <w:t>38</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0,01</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46,20</w:t>
            </w:r>
          </w:p>
        </w:tc>
        <w:tc>
          <w:tcPr>
            <w:tcW w:w="1361" w:type="dxa"/>
            <w:vAlign w:val="center"/>
          </w:tcPr>
          <w:p w:rsidR="005C1171" w:rsidRDefault="00ED5C9B">
            <w:pPr>
              <w:pStyle w:val="ConsPlusNormal0"/>
              <w:jc w:val="center"/>
            </w:pPr>
            <w:r>
              <w:t>0,00</w:t>
            </w:r>
          </w:p>
        </w:tc>
      </w:tr>
      <w:tr w:rsidR="005C1171">
        <w:tc>
          <w:tcPr>
            <w:tcW w:w="3345" w:type="dxa"/>
            <w:vAlign w:val="center"/>
          </w:tcPr>
          <w:p w:rsidR="005C1171" w:rsidRDefault="00ED5C9B">
            <w:pPr>
              <w:pStyle w:val="ConsPlusNormal0"/>
            </w:pPr>
            <w:r>
              <w:t>1. Скорая, в том числе скорая специализированная, медицинская помощь</w:t>
            </w:r>
          </w:p>
        </w:tc>
        <w:tc>
          <w:tcPr>
            <w:tcW w:w="1304" w:type="dxa"/>
            <w:vAlign w:val="center"/>
          </w:tcPr>
          <w:p w:rsidR="005C1171" w:rsidRDefault="00ED5C9B">
            <w:pPr>
              <w:pStyle w:val="ConsPlusNormal0"/>
              <w:jc w:val="center"/>
            </w:pPr>
            <w:bookmarkStart w:id="420" w:name="P12307"/>
            <w:bookmarkEnd w:id="420"/>
            <w:r>
              <w:t>39</w:t>
            </w:r>
          </w:p>
        </w:tc>
        <w:tc>
          <w:tcPr>
            <w:tcW w:w="2211" w:type="dxa"/>
            <w:vAlign w:val="center"/>
          </w:tcPr>
          <w:p w:rsidR="005C1171" w:rsidRDefault="00ED5C9B">
            <w:pPr>
              <w:pStyle w:val="ConsPlusNormal0"/>
              <w:jc w:val="center"/>
            </w:pPr>
            <w:r>
              <w:t>вызов</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304" w:type="dxa"/>
            <w:vAlign w:val="center"/>
          </w:tcPr>
          <w:p w:rsidR="005C1171" w:rsidRDefault="00ED5C9B">
            <w:pPr>
              <w:pStyle w:val="ConsPlusNormal0"/>
              <w:jc w:val="center"/>
            </w:pPr>
            <w:r>
              <w:t>40</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 в амбулаторных условиях:</w:t>
            </w:r>
          </w:p>
        </w:tc>
        <w:tc>
          <w:tcPr>
            <w:tcW w:w="1304" w:type="dxa"/>
            <w:vAlign w:val="center"/>
          </w:tcPr>
          <w:p w:rsidR="005C1171" w:rsidRDefault="00ED5C9B">
            <w:pPr>
              <w:pStyle w:val="ConsPlusNormal0"/>
              <w:jc w:val="center"/>
            </w:pPr>
            <w:r>
              <w:t>41</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 для проведения профилактических медицинских осмотров</w:t>
            </w:r>
          </w:p>
        </w:tc>
        <w:tc>
          <w:tcPr>
            <w:tcW w:w="1304" w:type="dxa"/>
            <w:vAlign w:val="center"/>
          </w:tcPr>
          <w:p w:rsidR="005C1171" w:rsidRDefault="00ED5C9B">
            <w:pPr>
              <w:pStyle w:val="ConsPlusNormal0"/>
              <w:jc w:val="center"/>
            </w:pPr>
            <w:bookmarkStart w:id="421" w:name="P12337"/>
            <w:bookmarkEnd w:id="421"/>
            <w:r>
              <w:t>41.1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2.1.2) для проведения диспансеризации, в том числе:</w:t>
            </w:r>
          </w:p>
        </w:tc>
        <w:tc>
          <w:tcPr>
            <w:tcW w:w="1304" w:type="dxa"/>
            <w:vAlign w:val="center"/>
          </w:tcPr>
          <w:p w:rsidR="005C1171" w:rsidRDefault="00ED5C9B">
            <w:pPr>
              <w:pStyle w:val="ConsPlusNormal0"/>
              <w:jc w:val="center"/>
            </w:pPr>
            <w:bookmarkStart w:id="422" w:name="P12347"/>
            <w:bookmarkEnd w:id="422"/>
            <w:r>
              <w:t>41.2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для проведения углубленной диспансеризации</w:t>
            </w:r>
          </w:p>
        </w:tc>
        <w:tc>
          <w:tcPr>
            <w:tcW w:w="1304" w:type="dxa"/>
            <w:vAlign w:val="center"/>
          </w:tcPr>
          <w:p w:rsidR="005C1171" w:rsidRDefault="00ED5C9B">
            <w:pPr>
              <w:pStyle w:val="ConsPlusNormal0"/>
              <w:jc w:val="center"/>
            </w:pPr>
            <w:bookmarkStart w:id="423" w:name="P12357"/>
            <w:bookmarkEnd w:id="423"/>
            <w:r>
              <w:t>41.2.1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tc>
        <w:tc>
          <w:tcPr>
            <w:tcW w:w="1304" w:type="dxa"/>
            <w:vAlign w:val="center"/>
          </w:tcPr>
          <w:p w:rsidR="005C1171" w:rsidRDefault="00ED5C9B">
            <w:pPr>
              <w:pStyle w:val="ConsPlusNormal0"/>
              <w:jc w:val="center"/>
            </w:pPr>
            <w:bookmarkStart w:id="424" w:name="P12367"/>
            <w:bookmarkEnd w:id="424"/>
            <w:r>
              <w:t>41.3</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женщины</w:t>
            </w:r>
          </w:p>
        </w:tc>
        <w:tc>
          <w:tcPr>
            <w:tcW w:w="1304" w:type="dxa"/>
            <w:vAlign w:val="center"/>
          </w:tcPr>
          <w:p w:rsidR="005C1171" w:rsidRDefault="00ED5C9B">
            <w:pPr>
              <w:pStyle w:val="ConsPlusNormal0"/>
              <w:jc w:val="center"/>
            </w:pPr>
            <w:bookmarkStart w:id="425" w:name="P12377"/>
            <w:bookmarkEnd w:id="425"/>
            <w:r>
              <w:t>41.3.1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мужчины</w:t>
            </w:r>
          </w:p>
        </w:tc>
        <w:tc>
          <w:tcPr>
            <w:tcW w:w="1304" w:type="dxa"/>
            <w:vAlign w:val="center"/>
          </w:tcPr>
          <w:p w:rsidR="005C1171" w:rsidRDefault="00ED5C9B">
            <w:pPr>
              <w:pStyle w:val="ConsPlusNormal0"/>
              <w:jc w:val="center"/>
            </w:pPr>
            <w:bookmarkStart w:id="426" w:name="P12387"/>
            <w:bookmarkEnd w:id="426"/>
            <w:r>
              <w:t>41.3.2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2.1.4) для посещений с иными целями</w:t>
            </w:r>
          </w:p>
        </w:tc>
        <w:tc>
          <w:tcPr>
            <w:tcW w:w="1304" w:type="dxa"/>
            <w:vAlign w:val="center"/>
          </w:tcPr>
          <w:p w:rsidR="005C1171" w:rsidRDefault="00ED5C9B">
            <w:pPr>
              <w:pStyle w:val="ConsPlusNormal0"/>
              <w:jc w:val="center"/>
            </w:pPr>
            <w:bookmarkStart w:id="427" w:name="P12397"/>
            <w:bookmarkEnd w:id="427"/>
            <w:r>
              <w:t>41.4</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2.1.5) в неотложной форме</w:t>
            </w:r>
          </w:p>
        </w:tc>
        <w:tc>
          <w:tcPr>
            <w:tcW w:w="1304" w:type="dxa"/>
            <w:vAlign w:val="center"/>
          </w:tcPr>
          <w:p w:rsidR="005C1171" w:rsidRDefault="00ED5C9B">
            <w:pPr>
              <w:pStyle w:val="ConsPlusNormal0"/>
              <w:jc w:val="center"/>
            </w:pPr>
            <w:bookmarkStart w:id="428" w:name="P12407"/>
            <w:bookmarkEnd w:id="428"/>
            <w:r>
              <w:t>41.5</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 в связи с заболеваниями (обращений), всего</w:t>
            </w:r>
          </w:p>
        </w:tc>
        <w:tc>
          <w:tcPr>
            <w:tcW w:w="1304" w:type="dxa"/>
            <w:vAlign w:val="center"/>
          </w:tcPr>
          <w:p w:rsidR="005C1171" w:rsidRDefault="00ED5C9B">
            <w:pPr>
              <w:pStyle w:val="ConsPlusNormal0"/>
              <w:jc w:val="center"/>
            </w:pPr>
            <w:bookmarkStart w:id="429" w:name="P12417"/>
            <w:bookmarkEnd w:id="429"/>
            <w:r>
              <w:t>41.6</w:t>
            </w:r>
          </w:p>
        </w:tc>
        <w:tc>
          <w:tcPr>
            <w:tcW w:w="2211" w:type="dxa"/>
            <w:vAlign w:val="center"/>
          </w:tcPr>
          <w:p w:rsidR="005C1171" w:rsidRDefault="00ED5C9B">
            <w:pPr>
              <w:pStyle w:val="ConsPlusNormal0"/>
              <w:jc w:val="center"/>
            </w:pPr>
            <w:r>
              <w:t>обращение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304" w:type="dxa"/>
            <w:vAlign w:val="center"/>
          </w:tcPr>
          <w:p w:rsidR="005C1171" w:rsidRDefault="00ED5C9B">
            <w:pPr>
              <w:pStyle w:val="ConsPlusNormal0"/>
              <w:jc w:val="center"/>
            </w:pPr>
            <w:bookmarkStart w:id="430" w:name="P12427"/>
            <w:bookmarkEnd w:id="430"/>
            <w:r>
              <w:t>41.6.1</w:t>
            </w:r>
          </w:p>
        </w:tc>
        <w:tc>
          <w:tcPr>
            <w:tcW w:w="2211" w:type="dxa"/>
            <w:vAlign w:val="center"/>
          </w:tcPr>
          <w:p w:rsidR="005C1171" w:rsidRDefault="00ED5C9B">
            <w:pPr>
              <w:pStyle w:val="ConsPlusNormal0"/>
              <w:jc w:val="center"/>
            </w:pPr>
            <w:r>
              <w:t>консультация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304" w:type="dxa"/>
            <w:vAlign w:val="center"/>
          </w:tcPr>
          <w:p w:rsidR="005C1171" w:rsidRDefault="00ED5C9B">
            <w:pPr>
              <w:pStyle w:val="ConsPlusNormal0"/>
              <w:jc w:val="center"/>
            </w:pPr>
            <w:bookmarkStart w:id="431" w:name="P12437"/>
            <w:bookmarkEnd w:id="431"/>
            <w:r>
              <w:t>41.6.2</w:t>
            </w:r>
          </w:p>
        </w:tc>
        <w:tc>
          <w:tcPr>
            <w:tcW w:w="2211" w:type="dxa"/>
            <w:vAlign w:val="center"/>
          </w:tcPr>
          <w:p w:rsidR="005C1171" w:rsidRDefault="00ED5C9B">
            <w:pPr>
              <w:pStyle w:val="ConsPlusNormal0"/>
              <w:jc w:val="center"/>
            </w:pPr>
            <w:r>
              <w:t>консультация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tc>
        <w:tc>
          <w:tcPr>
            <w:tcW w:w="1304" w:type="dxa"/>
            <w:vAlign w:val="center"/>
          </w:tcPr>
          <w:p w:rsidR="005C1171" w:rsidRDefault="00ED5C9B">
            <w:pPr>
              <w:pStyle w:val="ConsPlusNormal0"/>
              <w:jc w:val="center"/>
            </w:pPr>
            <w:bookmarkStart w:id="432" w:name="P12447"/>
            <w:bookmarkEnd w:id="432"/>
            <w:r>
              <w:t>41.7</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компьютерная томография</w:t>
            </w:r>
          </w:p>
        </w:tc>
        <w:tc>
          <w:tcPr>
            <w:tcW w:w="1304" w:type="dxa"/>
            <w:vAlign w:val="center"/>
          </w:tcPr>
          <w:p w:rsidR="005C1171" w:rsidRDefault="00ED5C9B">
            <w:pPr>
              <w:pStyle w:val="ConsPlusNormal0"/>
              <w:jc w:val="center"/>
            </w:pPr>
            <w:bookmarkStart w:id="433" w:name="P12457"/>
            <w:bookmarkEnd w:id="433"/>
            <w:r>
              <w:t>41.7.1</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магнитно-резонансная томография</w:t>
            </w:r>
          </w:p>
        </w:tc>
        <w:tc>
          <w:tcPr>
            <w:tcW w:w="1304" w:type="dxa"/>
            <w:vAlign w:val="center"/>
          </w:tcPr>
          <w:p w:rsidR="005C1171" w:rsidRDefault="00ED5C9B">
            <w:pPr>
              <w:pStyle w:val="ConsPlusNormal0"/>
              <w:jc w:val="center"/>
            </w:pPr>
            <w:bookmarkStart w:id="434" w:name="P12467"/>
            <w:bookmarkEnd w:id="434"/>
            <w:r>
              <w:t>41.7.2</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ультразвуковое исследование сердечно-сосудистой системы</w:t>
            </w:r>
          </w:p>
        </w:tc>
        <w:tc>
          <w:tcPr>
            <w:tcW w:w="1304" w:type="dxa"/>
            <w:vAlign w:val="center"/>
          </w:tcPr>
          <w:p w:rsidR="005C1171" w:rsidRDefault="00ED5C9B">
            <w:pPr>
              <w:pStyle w:val="ConsPlusNormal0"/>
              <w:jc w:val="center"/>
            </w:pPr>
            <w:bookmarkStart w:id="435" w:name="P12477"/>
            <w:bookmarkEnd w:id="435"/>
            <w:r>
              <w:t>41.7.3</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эндоскопическое диагностическое исследование</w:t>
            </w:r>
          </w:p>
        </w:tc>
        <w:tc>
          <w:tcPr>
            <w:tcW w:w="1304" w:type="dxa"/>
            <w:vAlign w:val="center"/>
          </w:tcPr>
          <w:p w:rsidR="005C1171" w:rsidRDefault="00ED5C9B">
            <w:pPr>
              <w:pStyle w:val="ConsPlusNormal0"/>
              <w:jc w:val="center"/>
            </w:pPr>
            <w:bookmarkStart w:id="436" w:name="P12487"/>
            <w:bookmarkEnd w:id="436"/>
            <w:r>
              <w:t>41.7.4</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tc>
        <w:tc>
          <w:tcPr>
            <w:tcW w:w="1304" w:type="dxa"/>
            <w:vAlign w:val="center"/>
          </w:tcPr>
          <w:p w:rsidR="005C1171" w:rsidRDefault="00ED5C9B">
            <w:pPr>
              <w:pStyle w:val="ConsPlusNormal0"/>
              <w:jc w:val="center"/>
            </w:pPr>
            <w:bookmarkStart w:id="437" w:name="P12497"/>
            <w:bookmarkEnd w:id="437"/>
            <w:r>
              <w:t>41.7.5</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vAlign w:val="center"/>
          </w:tcPr>
          <w:p w:rsidR="005C1171" w:rsidRDefault="00ED5C9B">
            <w:pPr>
              <w:pStyle w:val="ConsPlusNormal0"/>
              <w:jc w:val="center"/>
            </w:pPr>
            <w:bookmarkStart w:id="438" w:name="P12507"/>
            <w:bookmarkEnd w:id="438"/>
            <w:r>
              <w:t>41.7.6</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ПЭТ-КТ</w:t>
            </w:r>
          </w:p>
        </w:tc>
        <w:tc>
          <w:tcPr>
            <w:tcW w:w="1304" w:type="dxa"/>
            <w:vAlign w:val="center"/>
          </w:tcPr>
          <w:p w:rsidR="005C1171" w:rsidRDefault="00ED5C9B">
            <w:pPr>
              <w:pStyle w:val="ConsPlusNormal0"/>
              <w:jc w:val="center"/>
            </w:pPr>
            <w:bookmarkStart w:id="439" w:name="P12517"/>
            <w:bookmarkEnd w:id="439"/>
            <w:r>
              <w:t>41.7.7</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ОФЭКТ/КТ/сцинтиграфия</w:t>
            </w:r>
          </w:p>
        </w:tc>
        <w:tc>
          <w:tcPr>
            <w:tcW w:w="1304" w:type="dxa"/>
            <w:vAlign w:val="center"/>
          </w:tcPr>
          <w:p w:rsidR="005C1171" w:rsidRDefault="00ED5C9B">
            <w:pPr>
              <w:pStyle w:val="ConsPlusNormal0"/>
              <w:jc w:val="center"/>
            </w:pPr>
            <w:bookmarkStart w:id="440" w:name="P12527"/>
            <w:bookmarkEnd w:id="440"/>
            <w:r>
              <w:t>41.7.8</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tc>
        <w:tc>
          <w:tcPr>
            <w:tcW w:w="1304" w:type="dxa"/>
            <w:vAlign w:val="center"/>
          </w:tcPr>
          <w:p w:rsidR="005C1171" w:rsidRDefault="00ED5C9B">
            <w:pPr>
              <w:pStyle w:val="ConsPlusNormal0"/>
              <w:jc w:val="center"/>
            </w:pPr>
            <w:bookmarkStart w:id="441" w:name="P12537"/>
            <w:bookmarkEnd w:id="441"/>
            <w:r>
              <w:t>41.7.9</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определение РНК вируса гепатита C (Hepatitis C virus) в крови методом ПЦР</w:t>
            </w:r>
          </w:p>
        </w:tc>
        <w:tc>
          <w:tcPr>
            <w:tcW w:w="1304" w:type="dxa"/>
            <w:vAlign w:val="center"/>
          </w:tcPr>
          <w:p w:rsidR="005C1171" w:rsidRDefault="00ED5C9B">
            <w:pPr>
              <w:pStyle w:val="ConsPlusNormal0"/>
              <w:jc w:val="center"/>
            </w:pPr>
            <w:bookmarkStart w:id="442" w:name="P12547"/>
            <w:bookmarkEnd w:id="442"/>
            <w:r>
              <w:t>41.7.10</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vAlign w:val="center"/>
          </w:tcPr>
          <w:p w:rsidR="005C1171" w:rsidRDefault="00ED5C9B">
            <w:pPr>
              <w:pStyle w:val="ConsPlusNormal0"/>
              <w:jc w:val="center"/>
            </w:pPr>
            <w:bookmarkStart w:id="443" w:name="P12557"/>
            <w:bookmarkEnd w:id="443"/>
            <w:r>
              <w:t>41.7.11</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304" w:type="dxa"/>
            <w:vAlign w:val="center"/>
          </w:tcPr>
          <w:p w:rsidR="005C1171" w:rsidRDefault="00ED5C9B">
            <w:pPr>
              <w:pStyle w:val="ConsPlusNormal0"/>
              <w:jc w:val="center"/>
            </w:pPr>
            <w:bookmarkStart w:id="444" w:name="P12567"/>
            <w:bookmarkEnd w:id="444"/>
            <w:r>
              <w:t>41.8</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школа сахарного диабета</w:t>
            </w:r>
          </w:p>
        </w:tc>
        <w:tc>
          <w:tcPr>
            <w:tcW w:w="1304" w:type="dxa"/>
            <w:vAlign w:val="center"/>
          </w:tcPr>
          <w:p w:rsidR="005C1171" w:rsidRDefault="00ED5C9B">
            <w:pPr>
              <w:pStyle w:val="ConsPlusNormal0"/>
              <w:jc w:val="center"/>
            </w:pPr>
            <w:bookmarkStart w:id="445" w:name="P12577"/>
            <w:bookmarkEnd w:id="445"/>
            <w:r>
              <w:t>41.8.1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2.1.9) диспансерное наблюдение, в том числе по поводу:</w:t>
            </w:r>
          </w:p>
        </w:tc>
        <w:tc>
          <w:tcPr>
            <w:tcW w:w="1304" w:type="dxa"/>
            <w:vAlign w:val="center"/>
          </w:tcPr>
          <w:p w:rsidR="005C1171" w:rsidRDefault="00ED5C9B">
            <w:pPr>
              <w:pStyle w:val="ConsPlusNormal0"/>
              <w:jc w:val="center"/>
            </w:pPr>
            <w:bookmarkStart w:id="446" w:name="P12587"/>
            <w:bookmarkEnd w:id="446"/>
            <w:r>
              <w:t>41.9</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онкологических заболеваний</w:t>
            </w:r>
          </w:p>
        </w:tc>
        <w:tc>
          <w:tcPr>
            <w:tcW w:w="1304" w:type="dxa"/>
            <w:vAlign w:val="center"/>
          </w:tcPr>
          <w:p w:rsidR="005C1171" w:rsidRDefault="00ED5C9B">
            <w:pPr>
              <w:pStyle w:val="ConsPlusNormal0"/>
              <w:jc w:val="center"/>
            </w:pPr>
            <w:bookmarkStart w:id="447" w:name="P12597"/>
            <w:bookmarkEnd w:id="447"/>
            <w:r>
              <w:t>41.9.1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сахарного диабета</w:t>
            </w:r>
          </w:p>
        </w:tc>
        <w:tc>
          <w:tcPr>
            <w:tcW w:w="1304" w:type="dxa"/>
            <w:vAlign w:val="center"/>
          </w:tcPr>
          <w:p w:rsidR="005C1171" w:rsidRDefault="00ED5C9B">
            <w:pPr>
              <w:pStyle w:val="ConsPlusNormal0"/>
              <w:jc w:val="center"/>
            </w:pPr>
            <w:bookmarkStart w:id="448" w:name="P12607"/>
            <w:bookmarkEnd w:id="448"/>
            <w:r>
              <w:t>41.9.2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болезней системы кровообращения</w:t>
            </w:r>
          </w:p>
        </w:tc>
        <w:tc>
          <w:tcPr>
            <w:tcW w:w="1304" w:type="dxa"/>
            <w:vAlign w:val="center"/>
          </w:tcPr>
          <w:p w:rsidR="005C1171" w:rsidRDefault="00ED5C9B">
            <w:pPr>
              <w:pStyle w:val="ConsPlusNormal0"/>
              <w:jc w:val="center"/>
            </w:pPr>
            <w:bookmarkStart w:id="449" w:name="P12617"/>
            <w:bookmarkEnd w:id="449"/>
            <w:r>
              <w:t>41.9.3</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tc>
        <w:tc>
          <w:tcPr>
            <w:tcW w:w="1304" w:type="dxa"/>
            <w:vAlign w:val="center"/>
          </w:tcPr>
          <w:p w:rsidR="005C1171" w:rsidRDefault="00ED5C9B">
            <w:pPr>
              <w:pStyle w:val="ConsPlusNormal0"/>
              <w:jc w:val="center"/>
            </w:pPr>
            <w:bookmarkStart w:id="450" w:name="P12627"/>
            <w:bookmarkEnd w:id="450"/>
            <w:r>
              <w:t>41.10</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1304" w:type="dxa"/>
            <w:vAlign w:val="center"/>
          </w:tcPr>
          <w:p w:rsidR="005C1171" w:rsidRDefault="00ED5C9B">
            <w:pPr>
              <w:pStyle w:val="ConsPlusNormal0"/>
              <w:jc w:val="center"/>
            </w:pPr>
            <w:bookmarkStart w:id="451" w:name="P12637"/>
            <w:bookmarkEnd w:id="451"/>
            <w:r>
              <w:t>41.11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пациентов с сахарным диабетом</w:t>
            </w:r>
          </w:p>
        </w:tc>
        <w:tc>
          <w:tcPr>
            <w:tcW w:w="1304" w:type="dxa"/>
            <w:vAlign w:val="center"/>
          </w:tcPr>
          <w:p w:rsidR="005C1171" w:rsidRDefault="00ED5C9B">
            <w:pPr>
              <w:pStyle w:val="ConsPlusNormal0"/>
              <w:jc w:val="center"/>
            </w:pPr>
            <w:bookmarkStart w:id="452" w:name="P12647"/>
            <w:bookmarkEnd w:id="452"/>
            <w:r>
              <w:t>41.11.1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пациентов с артериальной гипертензией</w:t>
            </w:r>
          </w:p>
        </w:tc>
        <w:tc>
          <w:tcPr>
            <w:tcW w:w="1304" w:type="dxa"/>
            <w:vAlign w:val="center"/>
          </w:tcPr>
          <w:p w:rsidR="005C1171" w:rsidRDefault="00ED5C9B">
            <w:pPr>
              <w:pStyle w:val="ConsPlusNormal0"/>
              <w:jc w:val="center"/>
            </w:pPr>
            <w:bookmarkStart w:id="453" w:name="P12657"/>
            <w:bookmarkEnd w:id="453"/>
            <w:r>
              <w:t>41.11.2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2.1.12) вакцинация для профилактики пневмококковых инфекций</w:t>
            </w:r>
          </w:p>
        </w:tc>
        <w:tc>
          <w:tcPr>
            <w:tcW w:w="1304" w:type="dxa"/>
            <w:vAlign w:val="center"/>
          </w:tcPr>
          <w:p w:rsidR="005C1171" w:rsidRDefault="00ED5C9B">
            <w:pPr>
              <w:pStyle w:val="ConsPlusNormal0"/>
              <w:jc w:val="center"/>
            </w:pPr>
            <w:bookmarkStart w:id="454" w:name="P12667"/>
            <w:bookmarkEnd w:id="454"/>
            <w:r>
              <w:t>41.12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5C1171" w:rsidRDefault="00ED5C9B">
            <w:pPr>
              <w:pStyle w:val="ConsPlusNormal0"/>
              <w:jc w:val="center"/>
            </w:pPr>
            <w:bookmarkStart w:id="455" w:name="P12677"/>
            <w:bookmarkEnd w:id="455"/>
            <w:r>
              <w:t>42</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0,01</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45,80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3.1) для оказания медицинской помощи по профилю "онкология"</w:t>
            </w:r>
          </w:p>
        </w:tc>
        <w:tc>
          <w:tcPr>
            <w:tcW w:w="1304" w:type="dxa"/>
            <w:vAlign w:val="center"/>
          </w:tcPr>
          <w:p w:rsidR="005C1171" w:rsidRDefault="00ED5C9B">
            <w:pPr>
              <w:pStyle w:val="ConsPlusNormal0"/>
              <w:jc w:val="center"/>
            </w:pPr>
            <w:bookmarkStart w:id="456" w:name="P12687"/>
            <w:bookmarkEnd w:id="456"/>
            <w:r>
              <w:t>42.1</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3.2) для оказания медицинской помощи при экстракорпоральном оплодотворении</w:t>
            </w:r>
          </w:p>
        </w:tc>
        <w:tc>
          <w:tcPr>
            <w:tcW w:w="1304" w:type="dxa"/>
            <w:vAlign w:val="center"/>
          </w:tcPr>
          <w:p w:rsidR="005C1171" w:rsidRDefault="00ED5C9B">
            <w:pPr>
              <w:pStyle w:val="ConsPlusNormal0"/>
              <w:jc w:val="center"/>
            </w:pPr>
            <w:bookmarkStart w:id="457" w:name="P12697"/>
            <w:bookmarkEnd w:id="457"/>
            <w:r>
              <w:t>42.2</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3.3) для оказания медицинской помощи больным с вирусным гепатитом C</w:t>
            </w:r>
          </w:p>
        </w:tc>
        <w:tc>
          <w:tcPr>
            <w:tcW w:w="1304" w:type="dxa"/>
            <w:vAlign w:val="center"/>
          </w:tcPr>
          <w:p w:rsidR="005C1171" w:rsidRDefault="00ED5C9B">
            <w:pPr>
              <w:pStyle w:val="ConsPlusNormal0"/>
              <w:jc w:val="center"/>
            </w:pPr>
            <w:bookmarkStart w:id="458" w:name="P12707"/>
            <w:bookmarkEnd w:id="458"/>
            <w:r>
              <w:t>42.3</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3.4) высокотехнологичная медицинская помощь</w:t>
            </w:r>
          </w:p>
        </w:tc>
        <w:tc>
          <w:tcPr>
            <w:tcW w:w="1304" w:type="dxa"/>
            <w:vAlign w:val="center"/>
          </w:tcPr>
          <w:p w:rsidR="005C1171" w:rsidRDefault="00ED5C9B">
            <w:pPr>
              <w:pStyle w:val="ConsPlusNormal0"/>
              <w:jc w:val="center"/>
            </w:pPr>
            <w:bookmarkStart w:id="459" w:name="P12717"/>
            <w:bookmarkEnd w:id="459"/>
            <w:r>
              <w:t>42.4</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vAlign w:val="center"/>
          </w:tcPr>
          <w:p w:rsidR="005C1171" w:rsidRDefault="00ED5C9B">
            <w:pPr>
              <w:pStyle w:val="ConsPlusNormal0"/>
              <w:jc w:val="center"/>
            </w:pPr>
            <w:bookmarkStart w:id="460" w:name="P12727"/>
            <w:bookmarkEnd w:id="460"/>
            <w:r>
              <w:t>43</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4.1) медицинская помощь по профилю "онкология"</w:t>
            </w:r>
          </w:p>
        </w:tc>
        <w:tc>
          <w:tcPr>
            <w:tcW w:w="1304" w:type="dxa"/>
            <w:vAlign w:val="center"/>
          </w:tcPr>
          <w:p w:rsidR="005C1171" w:rsidRDefault="00ED5C9B">
            <w:pPr>
              <w:pStyle w:val="ConsPlusNormal0"/>
              <w:jc w:val="center"/>
            </w:pPr>
            <w:bookmarkStart w:id="461" w:name="P12737"/>
            <w:bookmarkEnd w:id="461"/>
            <w:r>
              <w:t>43.1</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04" w:type="dxa"/>
            <w:vAlign w:val="center"/>
          </w:tcPr>
          <w:p w:rsidR="005C1171" w:rsidRDefault="00ED5C9B">
            <w:pPr>
              <w:pStyle w:val="ConsPlusNormal0"/>
              <w:jc w:val="center"/>
            </w:pPr>
            <w:bookmarkStart w:id="462" w:name="P12747"/>
            <w:bookmarkEnd w:id="462"/>
            <w:r>
              <w:t>43.2</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vAlign w:val="center"/>
          </w:tcPr>
          <w:p w:rsidR="005C1171" w:rsidRDefault="00ED5C9B">
            <w:pPr>
              <w:pStyle w:val="ConsPlusNormal0"/>
              <w:jc w:val="center"/>
            </w:pPr>
            <w:bookmarkStart w:id="463" w:name="P12757"/>
            <w:bookmarkEnd w:id="463"/>
            <w:r>
              <w:t>43.3</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tc>
        <w:tc>
          <w:tcPr>
            <w:tcW w:w="1304" w:type="dxa"/>
            <w:vAlign w:val="center"/>
          </w:tcPr>
          <w:p w:rsidR="005C1171" w:rsidRDefault="00ED5C9B">
            <w:pPr>
              <w:pStyle w:val="ConsPlusNormal0"/>
              <w:jc w:val="center"/>
            </w:pPr>
            <w:bookmarkStart w:id="464" w:name="P12767"/>
            <w:bookmarkEnd w:id="464"/>
            <w:r>
              <w:t>43.4</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04" w:type="dxa"/>
            <w:vAlign w:val="center"/>
          </w:tcPr>
          <w:p w:rsidR="005C1171" w:rsidRDefault="00ED5C9B">
            <w:pPr>
              <w:pStyle w:val="ConsPlusNormal0"/>
              <w:jc w:val="center"/>
            </w:pPr>
            <w:bookmarkStart w:id="465" w:name="P12777"/>
            <w:bookmarkEnd w:id="465"/>
            <w:r>
              <w:t>43.5</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4.6) высокотехнологичная медицинская помощь</w:t>
            </w:r>
          </w:p>
        </w:tc>
        <w:tc>
          <w:tcPr>
            <w:tcW w:w="1304" w:type="dxa"/>
            <w:vAlign w:val="center"/>
          </w:tcPr>
          <w:p w:rsidR="005C1171" w:rsidRDefault="00ED5C9B">
            <w:pPr>
              <w:pStyle w:val="ConsPlusNormal0"/>
              <w:jc w:val="center"/>
            </w:pPr>
            <w:bookmarkStart w:id="466" w:name="P12787"/>
            <w:bookmarkEnd w:id="466"/>
            <w:r>
              <w:t>43.6</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4.7) трансплантация почки</w:t>
            </w:r>
          </w:p>
        </w:tc>
        <w:tc>
          <w:tcPr>
            <w:tcW w:w="1304" w:type="dxa"/>
            <w:vAlign w:val="center"/>
          </w:tcPr>
          <w:p w:rsidR="005C1171" w:rsidRDefault="00ED5C9B">
            <w:pPr>
              <w:pStyle w:val="ConsPlusNormal0"/>
              <w:jc w:val="center"/>
            </w:pPr>
            <w:bookmarkStart w:id="467" w:name="P12797"/>
            <w:bookmarkEnd w:id="467"/>
            <w:r>
              <w:t>43.7</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 Медицинская реабилитация:</w:t>
            </w:r>
          </w:p>
        </w:tc>
        <w:tc>
          <w:tcPr>
            <w:tcW w:w="1304" w:type="dxa"/>
            <w:vAlign w:val="center"/>
          </w:tcPr>
          <w:p w:rsidR="005C1171" w:rsidRDefault="00ED5C9B">
            <w:pPr>
              <w:pStyle w:val="ConsPlusNormal0"/>
              <w:jc w:val="center"/>
            </w:pPr>
            <w:r>
              <w:t>44</w:t>
            </w:r>
          </w:p>
        </w:tc>
        <w:tc>
          <w:tcPr>
            <w:tcW w:w="2211" w:type="dxa"/>
            <w:vAlign w:val="center"/>
          </w:tcPr>
          <w:p w:rsidR="005C1171" w:rsidRDefault="00ED5C9B">
            <w:pPr>
              <w:pStyle w:val="ConsPlusNormal0"/>
              <w:jc w:val="center"/>
            </w:pPr>
            <w:r>
              <w:t>X</w:t>
            </w: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5.1) в амбулаторных условиях</w:t>
            </w:r>
          </w:p>
        </w:tc>
        <w:tc>
          <w:tcPr>
            <w:tcW w:w="1304" w:type="dxa"/>
            <w:vAlign w:val="center"/>
          </w:tcPr>
          <w:p w:rsidR="005C1171" w:rsidRDefault="00ED5C9B">
            <w:pPr>
              <w:pStyle w:val="ConsPlusNormal0"/>
              <w:jc w:val="center"/>
            </w:pPr>
            <w:bookmarkStart w:id="468" w:name="P12817"/>
            <w:bookmarkEnd w:id="468"/>
            <w:r>
              <w:t>44.1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tc>
        <w:tc>
          <w:tcPr>
            <w:tcW w:w="1304" w:type="dxa"/>
            <w:vAlign w:val="center"/>
          </w:tcPr>
          <w:p w:rsidR="005C1171" w:rsidRDefault="00ED5C9B">
            <w:pPr>
              <w:pStyle w:val="ConsPlusNormal0"/>
              <w:jc w:val="center"/>
            </w:pPr>
            <w:bookmarkStart w:id="469" w:name="P12827"/>
            <w:bookmarkEnd w:id="469"/>
            <w:r>
              <w:t>44.2</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04" w:type="dxa"/>
            <w:vAlign w:val="center"/>
          </w:tcPr>
          <w:p w:rsidR="005C1171" w:rsidRDefault="00ED5C9B">
            <w:pPr>
              <w:pStyle w:val="ConsPlusNormal0"/>
              <w:jc w:val="center"/>
            </w:pPr>
            <w:bookmarkStart w:id="470" w:name="P12837"/>
            <w:bookmarkEnd w:id="470"/>
            <w:r>
              <w:t>44.3</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 Расходы на ведение дела страховыми медицинскими организациями</w:t>
            </w:r>
          </w:p>
        </w:tc>
        <w:tc>
          <w:tcPr>
            <w:tcW w:w="1304" w:type="dxa"/>
            <w:vAlign w:val="center"/>
          </w:tcPr>
          <w:p w:rsidR="005C1171" w:rsidRDefault="00ED5C9B">
            <w:pPr>
              <w:pStyle w:val="ConsPlusNormal0"/>
              <w:jc w:val="center"/>
            </w:pPr>
            <w:bookmarkStart w:id="471" w:name="P12847"/>
            <w:bookmarkEnd w:id="471"/>
            <w:r>
              <w:t>45</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0,00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0,40</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outlineLvl w:val="3"/>
            </w:pPr>
            <w:r>
              <w:t>I-3. Медицинская помощь по видам и заболеваниям, не установленным Базовой программой ОМС:</w:t>
            </w:r>
          </w:p>
        </w:tc>
        <w:tc>
          <w:tcPr>
            <w:tcW w:w="1304" w:type="dxa"/>
            <w:vAlign w:val="center"/>
          </w:tcPr>
          <w:p w:rsidR="005C1171" w:rsidRDefault="00ED5C9B">
            <w:pPr>
              <w:pStyle w:val="ConsPlusNormal0"/>
              <w:jc w:val="center"/>
            </w:pPr>
            <w:r>
              <w:t>46</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263,05</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893387,95</w:t>
            </w:r>
          </w:p>
        </w:tc>
        <w:tc>
          <w:tcPr>
            <w:tcW w:w="1361" w:type="dxa"/>
            <w:vAlign w:val="center"/>
          </w:tcPr>
          <w:p w:rsidR="005C1171" w:rsidRDefault="00ED5C9B">
            <w:pPr>
              <w:pStyle w:val="ConsPlusNormal0"/>
              <w:jc w:val="center"/>
            </w:pPr>
            <w:r>
              <w:t>0,72</w:t>
            </w:r>
          </w:p>
        </w:tc>
      </w:tr>
      <w:tr w:rsidR="005C1171">
        <w:tc>
          <w:tcPr>
            <w:tcW w:w="3345" w:type="dxa"/>
            <w:vAlign w:val="center"/>
          </w:tcPr>
          <w:p w:rsidR="005C1171" w:rsidRDefault="00ED5C9B">
            <w:pPr>
              <w:pStyle w:val="ConsPlusNormal0"/>
            </w:pPr>
            <w:r>
              <w:t>1. Скорая, в том числе скорая специализированная, медицинская помощь</w:t>
            </w:r>
          </w:p>
          <w:p w:rsidR="005C1171" w:rsidRDefault="00ED5C9B">
            <w:pPr>
              <w:pStyle w:val="ConsPlusNormal0"/>
            </w:pPr>
            <w:r>
              <w:t xml:space="preserve">(сумма </w:t>
            </w:r>
            <w:hyperlink w:anchor="P11747" w:tooltip="31">
              <w:r>
                <w:rPr>
                  <w:color w:val="0000FF"/>
                </w:rPr>
                <w:t>строк 31</w:t>
              </w:r>
            </w:hyperlink>
            <w:r>
              <w:t xml:space="preserve"> + </w:t>
            </w:r>
            <w:hyperlink w:anchor="P12307" w:tooltip="39">
              <w:r>
                <w:rPr>
                  <w:color w:val="0000FF"/>
                </w:rPr>
                <w:t>39</w:t>
              </w:r>
            </w:hyperlink>
            <w:r>
              <w:t xml:space="preserve"> + </w:t>
            </w:r>
            <w:hyperlink w:anchor="P12868" w:tooltip="47">
              <w:r>
                <w:rPr>
                  <w:color w:val="0000FF"/>
                </w:rPr>
                <w:t>47</w:t>
              </w:r>
            </w:hyperlink>
            <w:r>
              <w:t>)</w:t>
            </w:r>
          </w:p>
        </w:tc>
        <w:tc>
          <w:tcPr>
            <w:tcW w:w="1304" w:type="dxa"/>
            <w:vAlign w:val="center"/>
          </w:tcPr>
          <w:p w:rsidR="005C1171" w:rsidRDefault="00ED5C9B">
            <w:pPr>
              <w:pStyle w:val="ConsPlusNormal0"/>
              <w:jc w:val="center"/>
            </w:pPr>
            <w:bookmarkStart w:id="472" w:name="P12868"/>
            <w:bookmarkEnd w:id="472"/>
            <w:r>
              <w:t>47</w:t>
            </w:r>
          </w:p>
        </w:tc>
        <w:tc>
          <w:tcPr>
            <w:tcW w:w="2211" w:type="dxa"/>
            <w:vAlign w:val="center"/>
          </w:tcPr>
          <w:p w:rsidR="005C1171" w:rsidRDefault="00ED5C9B">
            <w:pPr>
              <w:pStyle w:val="ConsPlusNormal0"/>
              <w:jc w:val="center"/>
            </w:pPr>
            <w:r>
              <w:t>вызов</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2. Первичная медико-санитарная помощь, за исключением медицинской реабилитации:</w:t>
            </w:r>
          </w:p>
        </w:tc>
        <w:tc>
          <w:tcPr>
            <w:tcW w:w="1304" w:type="dxa"/>
            <w:vAlign w:val="center"/>
          </w:tcPr>
          <w:p w:rsidR="005C1171" w:rsidRDefault="00ED5C9B">
            <w:pPr>
              <w:pStyle w:val="ConsPlusNormal0"/>
              <w:jc w:val="center"/>
            </w:pPr>
            <w:r>
              <w:t>48</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 в амбулаторных условиях, в том числе:</w:t>
            </w:r>
          </w:p>
        </w:tc>
        <w:tc>
          <w:tcPr>
            <w:tcW w:w="1304" w:type="dxa"/>
            <w:vAlign w:val="center"/>
          </w:tcPr>
          <w:p w:rsidR="005C1171" w:rsidRDefault="00ED5C9B">
            <w:pPr>
              <w:pStyle w:val="ConsPlusNormal0"/>
              <w:jc w:val="center"/>
            </w:pPr>
            <w:r>
              <w:t>49</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 для проведения профилактических медицинских осмотров</w:t>
            </w:r>
          </w:p>
        </w:tc>
        <w:tc>
          <w:tcPr>
            <w:tcW w:w="1304" w:type="dxa"/>
            <w:vAlign w:val="center"/>
          </w:tcPr>
          <w:p w:rsidR="005C1171" w:rsidRDefault="00ED5C9B">
            <w:pPr>
              <w:pStyle w:val="ConsPlusNormal0"/>
              <w:jc w:val="center"/>
            </w:pPr>
            <w:bookmarkStart w:id="473" w:name="P12898"/>
            <w:bookmarkEnd w:id="473"/>
            <w:r>
              <w:t>49.1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2.1.2) для проведения диспансеризации, в том числе:</w:t>
            </w:r>
          </w:p>
        </w:tc>
        <w:tc>
          <w:tcPr>
            <w:tcW w:w="1304" w:type="dxa"/>
            <w:vAlign w:val="center"/>
          </w:tcPr>
          <w:p w:rsidR="005C1171" w:rsidRDefault="00ED5C9B">
            <w:pPr>
              <w:pStyle w:val="ConsPlusNormal0"/>
              <w:jc w:val="center"/>
            </w:pPr>
            <w:bookmarkStart w:id="474" w:name="P12908"/>
            <w:bookmarkEnd w:id="474"/>
            <w:r>
              <w:t>49.2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для проведения углубленной диспансеризации</w:t>
            </w:r>
          </w:p>
        </w:tc>
        <w:tc>
          <w:tcPr>
            <w:tcW w:w="1304" w:type="dxa"/>
            <w:vAlign w:val="center"/>
          </w:tcPr>
          <w:p w:rsidR="005C1171" w:rsidRDefault="00ED5C9B">
            <w:pPr>
              <w:pStyle w:val="ConsPlusNormal0"/>
              <w:jc w:val="center"/>
            </w:pPr>
            <w:bookmarkStart w:id="475" w:name="P12918"/>
            <w:bookmarkEnd w:id="475"/>
            <w:r>
              <w:t>49.2.1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2.1.3) для проведения диспансеризации для оценки репродуктивного здоровья женщин и мужчин</w:t>
            </w:r>
          </w:p>
        </w:tc>
        <w:tc>
          <w:tcPr>
            <w:tcW w:w="1304" w:type="dxa"/>
            <w:vAlign w:val="center"/>
          </w:tcPr>
          <w:p w:rsidR="005C1171" w:rsidRDefault="00ED5C9B">
            <w:pPr>
              <w:pStyle w:val="ConsPlusNormal0"/>
              <w:jc w:val="center"/>
            </w:pPr>
            <w:bookmarkStart w:id="476" w:name="P12928"/>
            <w:bookmarkEnd w:id="476"/>
            <w:r>
              <w:t>49.3</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женщины</w:t>
            </w:r>
          </w:p>
        </w:tc>
        <w:tc>
          <w:tcPr>
            <w:tcW w:w="1304" w:type="dxa"/>
            <w:vAlign w:val="center"/>
          </w:tcPr>
          <w:p w:rsidR="005C1171" w:rsidRDefault="00ED5C9B">
            <w:pPr>
              <w:pStyle w:val="ConsPlusNormal0"/>
              <w:jc w:val="center"/>
            </w:pPr>
            <w:bookmarkStart w:id="477" w:name="P12938"/>
            <w:bookmarkEnd w:id="477"/>
            <w:r>
              <w:t>49.3.1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мужчины</w:t>
            </w:r>
          </w:p>
        </w:tc>
        <w:tc>
          <w:tcPr>
            <w:tcW w:w="1304" w:type="dxa"/>
            <w:vAlign w:val="center"/>
          </w:tcPr>
          <w:p w:rsidR="005C1171" w:rsidRDefault="00ED5C9B">
            <w:pPr>
              <w:pStyle w:val="ConsPlusNormal0"/>
              <w:jc w:val="center"/>
            </w:pPr>
            <w:bookmarkStart w:id="478" w:name="P12948"/>
            <w:bookmarkEnd w:id="478"/>
            <w:r>
              <w:t>49.3.2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2.1.4) для посещений с иными целями</w:t>
            </w:r>
          </w:p>
        </w:tc>
        <w:tc>
          <w:tcPr>
            <w:tcW w:w="1304" w:type="dxa"/>
            <w:vAlign w:val="center"/>
          </w:tcPr>
          <w:p w:rsidR="005C1171" w:rsidRDefault="00ED5C9B">
            <w:pPr>
              <w:pStyle w:val="ConsPlusNormal0"/>
              <w:jc w:val="center"/>
            </w:pPr>
            <w:bookmarkStart w:id="479" w:name="P12958"/>
            <w:bookmarkEnd w:id="479"/>
            <w:r>
              <w:t>49.4</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2.1.5) в неотложной форме</w:t>
            </w:r>
          </w:p>
        </w:tc>
        <w:tc>
          <w:tcPr>
            <w:tcW w:w="1304" w:type="dxa"/>
            <w:vAlign w:val="center"/>
          </w:tcPr>
          <w:p w:rsidR="005C1171" w:rsidRDefault="00ED5C9B">
            <w:pPr>
              <w:pStyle w:val="ConsPlusNormal0"/>
              <w:jc w:val="center"/>
            </w:pPr>
            <w:bookmarkStart w:id="480" w:name="P12968"/>
            <w:bookmarkEnd w:id="480"/>
            <w:r>
              <w:t>49.5</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 в связи с заболеваниями (обращений), всего</w:t>
            </w:r>
          </w:p>
        </w:tc>
        <w:tc>
          <w:tcPr>
            <w:tcW w:w="1304" w:type="dxa"/>
            <w:vAlign w:val="center"/>
          </w:tcPr>
          <w:p w:rsidR="005C1171" w:rsidRDefault="00ED5C9B">
            <w:pPr>
              <w:pStyle w:val="ConsPlusNormal0"/>
              <w:jc w:val="center"/>
            </w:pPr>
            <w:bookmarkStart w:id="481" w:name="P12978"/>
            <w:bookmarkEnd w:id="481"/>
            <w:r>
              <w:t>49.6</w:t>
            </w:r>
          </w:p>
        </w:tc>
        <w:tc>
          <w:tcPr>
            <w:tcW w:w="2211" w:type="dxa"/>
            <w:vAlign w:val="center"/>
          </w:tcPr>
          <w:p w:rsidR="005C1171" w:rsidRDefault="00ED5C9B">
            <w:pPr>
              <w:pStyle w:val="ConsPlusNormal0"/>
              <w:jc w:val="center"/>
            </w:pPr>
            <w:r>
              <w:t>обращение</w:t>
            </w:r>
          </w:p>
        </w:tc>
        <w:tc>
          <w:tcPr>
            <w:tcW w:w="2098" w:type="dxa"/>
            <w:vAlign w:val="center"/>
          </w:tcPr>
          <w:p w:rsidR="005C1171" w:rsidRDefault="00ED5C9B">
            <w:pPr>
              <w:pStyle w:val="ConsPlusNormal0"/>
              <w:jc w:val="center"/>
            </w:pPr>
            <w:r>
              <w:t>0,0185100</w:t>
            </w:r>
          </w:p>
        </w:tc>
        <w:tc>
          <w:tcPr>
            <w:tcW w:w="2041" w:type="dxa"/>
            <w:vAlign w:val="center"/>
          </w:tcPr>
          <w:p w:rsidR="005C1171" w:rsidRDefault="00ED5C9B">
            <w:pPr>
              <w:pStyle w:val="ConsPlusNormal0"/>
              <w:jc w:val="center"/>
            </w:pPr>
            <w:r>
              <w:t>4020,00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74,41</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252727,12</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 всего</w:t>
            </w:r>
          </w:p>
        </w:tc>
        <w:tc>
          <w:tcPr>
            <w:tcW w:w="1304" w:type="dxa"/>
            <w:vAlign w:val="center"/>
          </w:tcPr>
          <w:p w:rsidR="005C1171" w:rsidRDefault="00ED5C9B">
            <w:pPr>
              <w:pStyle w:val="ConsPlusNormal0"/>
              <w:jc w:val="center"/>
            </w:pPr>
            <w:bookmarkStart w:id="482" w:name="P12988"/>
            <w:bookmarkEnd w:id="482"/>
            <w:r>
              <w:t>49.6.1</w:t>
            </w:r>
          </w:p>
        </w:tc>
        <w:tc>
          <w:tcPr>
            <w:tcW w:w="2211" w:type="dxa"/>
            <w:vAlign w:val="center"/>
          </w:tcPr>
          <w:p w:rsidR="005C1171" w:rsidRDefault="00ED5C9B">
            <w:pPr>
              <w:pStyle w:val="ConsPlusNormal0"/>
              <w:jc w:val="center"/>
            </w:pPr>
            <w:r>
              <w:t>консультация</w:t>
            </w:r>
          </w:p>
        </w:tc>
        <w:tc>
          <w:tcPr>
            <w:tcW w:w="2098" w:type="dxa"/>
            <w:vAlign w:val="center"/>
          </w:tcPr>
          <w:p w:rsidR="005C1171" w:rsidRDefault="00ED5C9B">
            <w:pPr>
              <w:pStyle w:val="ConsPlusNormal0"/>
              <w:jc w:val="center"/>
            </w:pPr>
            <w:r>
              <w:t>0,0182556</w:t>
            </w:r>
          </w:p>
        </w:tc>
        <w:tc>
          <w:tcPr>
            <w:tcW w:w="2041" w:type="dxa"/>
            <w:vAlign w:val="center"/>
          </w:tcPr>
          <w:p w:rsidR="005C1171" w:rsidRDefault="00ED5C9B">
            <w:pPr>
              <w:pStyle w:val="ConsPlusNormal0"/>
              <w:jc w:val="center"/>
            </w:pPr>
            <w:r>
              <w:t>809,60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14,78</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50181,58</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всего</w:t>
            </w:r>
          </w:p>
        </w:tc>
        <w:tc>
          <w:tcPr>
            <w:tcW w:w="1304" w:type="dxa"/>
            <w:vAlign w:val="center"/>
          </w:tcPr>
          <w:p w:rsidR="005C1171" w:rsidRDefault="00ED5C9B">
            <w:pPr>
              <w:pStyle w:val="ConsPlusNormal0"/>
              <w:jc w:val="center"/>
            </w:pPr>
            <w:bookmarkStart w:id="483" w:name="P12998"/>
            <w:bookmarkEnd w:id="483"/>
            <w:r>
              <w:t>49.6.2</w:t>
            </w:r>
          </w:p>
        </w:tc>
        <w:tc>
          <w:tcPr>
            <w:tcW w:w="2211" w:type="dxa"/>
            <w:vAlign w:val="center"/>
          </w:tcPr>
          <w:p w:rsidR="005C1171" w:rsidRDefault="00ED5C9B">
            <w:pPr>
              <w:pStyle w:val="ConsPlusNormal0"/>
              <w:jc w:val="center"/>
            </w:pPr>
            <w:r>
              <w:t>консультация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2.1.7) для проведения отдельных диагностических (лабораторных) исследований (медицинских услуг):</w:t>
            </w:r>
          </w:p>
        </w:tc>
        <w:tc>
          <w:tcPr>
            <w:tcW w:w="1304" w:type="dxa"/>
            <w:vAlign w:val="center"/>
          </w:tcPr>
          <w:p w:rsidR="005C1171" w:rsidRDefault="00ED5C9B">
            <w:pPr>
              <w:pStyle w:val="ConsPlusNormal0"/>
              <w:jc w:val="center"/>
            </w:pPr>
            <w:bookmarkStart w:id="484" w:name="P13008"/>
            <w:bookmarkEnd w:id="484"/>
            <w:r>
              <w:t>49.7</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0,006110</w:t>
            </w:r>
          </w:p>
        </w:tc>
        <w:tc>
          <w:tcPr>
            <w:tcW w:w="2041" w:type="dxa"/>
            <w:vAlign w:val="center"/>
          </w:tcPr>
          <w:p w:rsidR="005C1171" w:rsidRDefault="00ED5C9B">
            <w:pPr>
              <w:pStyle w:val="ConsPlusNormal0"/>
              <w:jc w:val="center"/>
            </w:pPr>
            <w:r>
              <w:t>2063,80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12,61</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42818,15</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компьютерная томография</w:t>
            </w:r>
          </w:p>
        </w:tc>
        <w:tc>
          <w:tcPr>
            <w:tcW w:w="1304" w:type="dxa"/>
            <w:vAlign w:val="center"/>
          </w:tcPr>
          <w:p w:rsidR="005C1171" w:rsidRDefault="00ED5C9B">
            <w:pPr>
              <w:pStyle w:val="ConsPlusNormal0"/>
              <w:jc w:val="center"/>
            </w:pPr>
            <w:bookmarkStart w:id="485" w:name="P13018"/>
            <w:bookmarkEnd w:id="485"/>
            <w:r>
              <w:t>49.7.1</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ED5C9B">
            <w:pPr>
              <w:pStyle w:val="ConsPlusNormal0"/>
              <w:jc w:val="center"/>
            </w:pPr>
            <w:r>
              <w:t>0,006110</w:t>
            </w:r>
          </w:p>
        </w:tc>
        <w:tc>
          <w:tcPr>
            <w:tcW w:w="2041" w:type="dxa"/>
            <w:vAlign w:val="center"/>
          </w:tcPr>
          <w:p w:rsidR="005C1171" w:rsidRDefault="00ED5C9B">
            <w:pPr>
              <w:pStyle w:val="ConsPlusNormal0"/>
              <w:jc w:val="center"/>
            </w:pPr>
            <w:r>
              <w:t>2063,80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12,61</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42818,15</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магнитно-резонансная томография</w:t>
            </w:r>
          </w:p>
        </w:tc>
        <w:tc>
          <w:tcPr>
            <w:tcW w:w="1304" w:type="dxa"/>
            <w:vAlign w:val="center"/>
          </w:tcPr>
          <w:p w:rsidR="005C1171" w:rsidRDefault="00ED5C9B">
            <w:pPr>
              <w:pStyle w:val="ConsPlusNormal0"/>
              <w:jc w:val="center"/>
            </w:pPr>
            <w:bookmarkStart w:id="486" w:name="P13028"/>
            <w:bookmarkEnd w:id="486"/>
            <w:r>
              <w:t>49.7.2</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ультразвуковое исследование сердечно-сосудистой системы</w:t>
            </w:r>
          </w:p>
        </w:tc>
        <w:tc>
          <w:tcPr>
            <w:tcW w:w="1304" w:type="dxa"/>
            <w:vAlign w:val="center"/>
          </w:tcPr>
          <w:p w:rsidR="005C1171" w:rsidRDefault="00ED5C9B">
            <w:pPr>
              <w:pStyle w:val="ConsPlusNormal0"/>
              <w:jc w:val="center"/>
            </w:pPr>
            <w:bookmarkStart w:id="487" w:name="P13038"/>
            <w:bookmarkEnd w:id="487"/>
            <w:r>
              <w:t>49.7.3</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эндоскопическое диагностическое исследование</w:t>
            </w:r>
          </w:p>
        </w:tc>
        <w:tc>
          <w:tcPr>
            <w:tcW w:w="1304" w:type="dxa"/>
            <w:vAlign w:val="center"/>
          </w:tcPr>
          <w:p w:rsidR="005C1171" w:rsidRDefault="00ED5C9B">
            <w:pPr>
              <w:pStyle w:val="ConsPlusNormal0"/>
              <w:jc w:val="center"/>
            </w:pPr>
            <w:bookmarkStart w:id="488" w:name="P13048"/>
            <w:bookmarkEnd w:id="488"/>
            <w:r>
              <w:t>49.7.4</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молекулярно-генетическое исследование с целью диагностики онкологических заболеваний</w:t>
            </w:r>
          </w:p>
        </w:tc>
        <w:tc>
          <w:tcPr>
            <w:tcW w:w="1304" w:type="dxa"/>
            <w:vAlign w:val="center"/>
          </w:tcPr>
          <w:p w:rsidR="005C1171" w:rsidRDefault="00ED5C9B">
            <w:pPr>
              <w:pStyle w:val="ConsPlusNormal0"/>
              <w:jc w:val="center"/>
            </w:pPr>
            <w:bookmarkStart w:id="489" w:name="P13058"/>
            <w:bookmarkEnd w:id="489"/>
            <w:r>
              <w:t>49.7.5</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vAlign w:val="center"/>
          </w:tcPr>
          <w:p w:rsidR="005C1171" w:rsidRDefault="00ED5C9B">
            <w:pPr>
              <w:pStyle w:val="ConsPlusNormal0"/>
              <w:jc w:val="center"/>
            </w:pPr>
            <w:bookmarkStart w:id="490" w:name="P13068"/>
            <w:bookmarkEnd w:id="490"/>
            <w:r>
              <w:t>49.7.6</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ПЭТ-КТ</w:t>
            </w:r>
          </w:p>
        </w:tc>
        <w:tc>
          <w:tcPr>
            <w:tcW w:w="1304" w:type="dxa"/>
            <w:vAlign w:val="center"/>
          </w:tcPr>
          <w:p w:rsidR="005C1171" w:rsidRDefault="00ED5C9B">
            <w:pPr>
              <w:pStyle w:val="ConsPlusNormal0"/>
              <w:jc w:val="center"/>
            </w:pPr>
            <w:bookmarkStart w:id="491" w:name="P13078"/>
            <w:bookmarkEnd w:id="491"/>
            <w:r>
              <w:t>49.7.7</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ОФЭКТ/КТ/сцинтиграфия</w:t>
            </w:r>
          </w:p>
          <w:p w:rsidR="005C1171" w:rsidRDefault="00ED5C9B">
            <w:pPr>
              <w:pStyle w:val="ConsPlusNormal0"/>
            </w:pPr>
            <w:r>
              <w:t xml:space="preserve">(сумма </w:t>
            </w:r>
            <w:hyperlink w:anchor="P11967" w:tooltip="33.7.8">
              <w:r>
                <w:rPr>
                  <w:color w:val="0000FF"/>
                </w:rPr>
                <w:t>строк 33.7.8</w:t>
              </w:r>
            </w:hyperlink>
            <w:r>
              <w:t xml:space="preserve"> + </w:t>
            </w:r>
            <w:hyperlink w:anchor="P12527" w:tooltip="41.7.8">
              <w:r>
                <w:rPr>
                  <w:color w:val="0000FF"/>
                </w:rPr>
                <w:t>41.7.8</w:t>
              </w:r>
            </w:hyperlink>
            <w:r>
              <w:t xml:space="preserve"> + </w:t>
            </w:r>
            <w:hyperlink w:anchor="P13089" w:tooltip="49.7.8">
              <w:r>
                <w:rPr>
                  <w:color w:val="0000FF"/>
                </w:rPr>
                <w:t>49.7.8</w:t>
              </w:r>
            </w:hyperlink>
            <w:r>
              <w:t>)</w:t>
            </w:r>
          </w:p>
        </w:tc>
        <w:tc>
          <w:tcPr>
            <w:tcW w:w="1304" w:type="dxa"/>
            <w:vAlign w:val="center"/>
          </w:tcPr>
          <w:p w:rsidR="005C1171" w:rsidRDefault="00ED5C9B">
            <w:pPr>
              <w:pStyle w:val="ConsPlusNormal0"/>
              <w:jc w:val="center"/>
            </w:pPr>
            <w:bookmarkStart w:id="492" w:name="P13089"/>
            <w:bookmarkEnd w:id="492"/>
            <w:r>
              <w:t>49.7.8</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неинвазивное пренатальное тестирование (определение внеклеточной ДНК плода по крови матери)</w:t>
            </w:r>
          </w:p>
          <w:p w:rsidR="005C1171" w:rsidRDefault="00ED5C9B">
            <w:pPr>
              <w:pStyle w:val="ConsPlusNormal0"/>
            </w:pPr>
            <w:r>
              <w:t xml:space="preserve">(сумма </w:t>
            </w:r>
            <w:hyperlink w:anchor="P11977" w:tooltip="33.7.9">
              <w:r>
                <w:rPr>
                  <w:color w:val="0000FF"/>
                </w:rPr>
                <w:t>строк 33.7.9</w:t>
              </w:r>
            </w:hyperlink>
            <w:r>
              <w:t xml:space="preserve"> + </w:t>
            </w:r>
            <w:hyperlink w:anchor="P12537" w:tooltip="41.7.9">
              <w:r>
                <w:rPr>
                  <w:color w:val="0000FF"/>
                </w:rPr>
                <w:t>41.7.9</w:t>
              </w:r>
            </w:hyperlink>
            <w:r>
              <w:t xml:space="preserve"> + </w:t>
            </w:r>
            <w:hyperlink w:anchor="P13100" w:tooltip="49.7.9">
              <w:r>
                <w:rPr>
                  <w:color w:val="0000FF"/>
                </w:rPr>
                <w:t>49.7.9</w:t>
              </w:r>
            </w:hyperlink>
            <w:r>
              <w:t>)</w:t>
            </w:r>
          </w:p>
        </w:tc>
        <w:tc>
          <w:tcPr>
            <w:tcW w:w="1304" w:type="dxa"/>
            <w:vAlign w:val="center"/>
          </w:tcPr>
          <w:p w:rsidR="005C1171" w:rsidRDefault="00ED5C9B">
            <w:pPr>
              <w:pStyle w:val="ConsPlusNormal0"/>
              <w:jc w:val="center"/>
            </w:pPr>
            <w:bookmarkStart w:id="493" w:name="P13100"/>
            <w:bookmarkEnd w:id="493"/>
            <w:r>
              <w:t>49.7.9</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определение РНК вируса гепатита C (Hepatitis C virus) в крови методом ПЦР</w:t>
            </w:r>
          </w:p>
          <w:p w:rsidR="005C1171" w:rsidRDefault="00ED5C9B">
            <w:pPr>
              <w:pStyle w:val="ConsPlusNormal0"/>
            </w:pPr>
            <w:r>
              <w:t xml:space="preserve">(сумма </w:t>
            </w:r>
            <w:hyperlink w:anchor="P11987" w:tooltip="33.7.10">
              <w:r>
                <w:rPr>
                  <w:color w:val="0000FF"/>
                </w:rPr>
                <w:t>строк 33.7.10</w:t>
              </w:r>
            </w:hyperlink>
            <w:r>
              <w:t xml:space="preserve"> + </w:t>
            </w:r>
            <w:hyperlink w:anchor="P12547" w:tooltip="41.7.10">
              <w:r>
                <w:rPr>
                  <w:color w:val="0000FF"/>
                </w:rPr>
                <w:t>41.7.10</w:t>
              </w:r>
            </w:hyperlink>
            <w:r>
              <w:t xml:space="preserve"> + </w:t>
            </w:r>
            <w:hyperlink w:anchor="P13111" w:tooltip="49.7.10">
              <w:r>
                <w:rPr>
                  <w:color w:val="0000FF"/>
                </w:rPr>
                <w:t>49.7.10</w:t>
              </w:r>
            </w:hyperlink>
            <w:r>
              <w:t>)</w:t>
            </w:r>
          </w:p>
        </w:tc>
        <w:tc>
          <w:tcPr>
            <w:tcW w:w="1304" w:type="dxa"/>
            <w:vAlign w:val="center"/>
          </w:tcPr>
          <w:p w:rsidR="005C1171" w:rsidRDefault="00ED5C9B">
            <w:pPr>
              <w:pStyle w:val="ConsPlusNormal0"/>
              <w:jc w:val="center"/>
            </w:pPr>
            <w:bookmarkStart w:id="494" w:name="P13111"/>
            <w:bookmarkEnd w:id="494"/>
            <w:r>
              <w:t>49.7.10</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лабораторная диагностика для пациентов с хроническим вирусным гепатитом C (оценка стадии фиброза, определение генотипа ВГС)</w:t>
            </w:r>
          </w:p>
          <w:p w:rsidR="005C1171" w:rsidRDefault="00ED5C9B">
            <w:pPr>
              <w:pStyle w:val="ConsPlusNormal0"/>
            </w:pPr>
            <w:r>
              <w:t xml:space="preserve">(сумма </w:t>
            </w:r>
            <w:hyperlink w:anchor="P11997" w:tooltip="33.7.11">
              <w:r>
                <w:rPr>
                  <w:color w:val="0000FF"/>
                </w:rPr>
                <w:t>строк 33.7.11</w:t>
              </w:r>
            </w:hyperlink>
            <w:r>
              <w:t xml:space="preserve"> + </w:t>
            </w:r>
            <w:hyperlink w:anchor="P12557" w:tooltip="41.7.11">
              <w:r>
                <w:rPr>
                  <w:color w:val="0000FF"/>
                </w:rPr>
                <w:t>41.7.11</w:t>
              </w:r>
            </w:hyperlink>
            <w:r>
              <w:t xml:space="preserve"> + </w:t>
            </w:r>
            <w:hyperlink w:anchor="P13122" w:tooltip="49.7.11">
              <w:r>
                <w:rPr>
                  <w:color w:val="0000FF"/>
                </w:rPr>
                <w:t>49.7.11</w:t>
              </w:r>
            </w:hyperlink>
            <w:r>
              <w:t>)</w:t>
            </w:r>
          </w:p>
        </w:tc>
        <w:tc>
          <w:tcPr>
            <w:tcW w:w="1304" w:type="dxa"/>
            <w:vAlign w:val="center"/>
          </w:tcPr>
          <w:p w:rsidR="005C1171" w:rsidRDefault="00ED5C9B">
            <w:pPr>
              <w:pStyle w:val="ConsPlusNormal0"/>
              <w:jc w:val="center"/>
            </w:pPr>
            <w:bookmarkStart w:id="495" w:name="P13122"/>
            <w:bookmarkEnd w:id="495"/>
            <w:r>
              <w:t>49.7.11</w:t>
            </w:r>
          </w:p>
        </w:tc>
        <w:tc>
          <w:tcPr>
            <w:tcW w:w="2211" w:type="dxa"/>
            <w:vAlign w:val="center"/>
          </w:tcPr>
          <w:p w:rsidR="005C1171" w:rsidRDefault="00ED5C9B">
            <w:pPr>
              <w:pStyle w:val="ConsPlusNormal0"/>
              <w:jc w:val="center"/>
            </w:pPr>
            <w:r>
              <w:t>исследование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2.1.8) школа для больных с хроническими заболеваниями, школ для беременных и по вопросам грудного вскармливания</w:t>
            </w:r>
          </w:p>
          <w:p w:rsidR="005C1171" w:rsidRDefault="00ED5C9B">
            <w:pPr>
              <w:pStyle w:val="ConsPlusNormal0"/>
            </w:pPr>
            <w:r>
              <w:t xml:space="preserve">(сумма </w:t>
            </w:r>
            <w:hyperlink w:anchor="P12007" w:tooltip="33.8">
              <w:r>
                <w:rPr>
                  <w:color w:val="0000FF"/>
                </w:rPr>
                <w:t>строк 33.8</w:t>
              </w:r>
            </w:hyperlink>
            <w:r>
              <w:t xml:space="preserve"> + </w:t>
            </w:r>
            <w:hyperlink w:anchor="P12567" w:tooltip="41.8">
              <w:r>
                <w:rPr>
                  <w:color w:val="0000FF"/>
                </w:rPr>
                <w:t>41.8</w:t>
              </w:r>
            </w:hyperlink>
            <w:r>
              <w:t xml:space="preserve"> + </w:t>
            </w:r>
            <w:hyperlink w:anchor="P13133" w:tooltip="49.8">
              <w:r>
                <w:rPr>
                  <w:color w:val="0000FF"/>
                </w:rPr>
                <w:t>49.8</w:t>
              </w:r>
            </w:hyperlink>
            <w:r>
              <w:t>), в том числе:</w:t>
            </w:r>
          </w:p>
        </w:tc>
        <w:tc>
          <w:tcPr>
            <w:tcW w:w="1304" w:type="dxa"/>
            <w:vAlign w:val="center"/>
          </w:tcPr>
          <w:p w:rsidR="005C1171" w:rsidRDefault="00ED5C9B">
            <w:pPr>
              <w:pStyle w:val="ConsPlusNormal0"/>
              <w:jc w:val="center"/>
            </w:pPr>
            <w:bookmarkStart w:id="496" w:name="P13133"/>
            <w:bookmarkEnd w:id="496"/>
            <w:r>
              <w:t>49.8</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школа сахарного диабета</w:t>
            </w:r>
          </w:p>
        </w:tc>
        <w:tc>
          <w:tcPr>
            <w:tcW w:w="1304" w:type="dxa"/>
            <w:vAlign w:val="center"/>
          </w:tcPr>
          <w:p w:rsidR="005C1171" w:rsidRDefault="00ED5C9B">
            <w:pPr>
              <w:pStyle w:val="ConsPlusNormal0"/>
              <w:jc w:val="center"/>
            </w:pPr>
            <w:bookmarkStart w:id="497" w:name="P13143"/>
            <w:bookmarkEnd w:id="497"/>
            <w:r>
              <w:t>49.8.1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2.1.9) диспансерное наблюдение, в том числе по поводу</w:t>
            </w:r>
          </w:p>
        </w:tc>
        <w:tc>
          <w:tcPr>
            <w:tcW w:w="1304" w:type="dxa"/>
            <w:vAlign w:val="center"/>
          </w:tcPr>
          <w:p w:rsidR="005C1171" w:rsidRDefault="00ED5C9B">
            <w:pPr>
              <w:pStyle w:val="ConsPlusNormal0"/>
              <w:jc w:val="center"/>
            </w:pPr>
            <w:bookmarkStart w:id="498" w:name="P13153"/>
            <w:bookmarkEnd w:id="498"/>
            <w:r>
              <w:t>49.9</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онкологических заболеваний</w:t>
            </w:r>
          </w:p>
        </w:tc>
        <w:tc>
          <w:tcPr>
            <w:tcW w:w="1304" w:type="dxa"/>
            <w:vAlign w:val="center"/>
          </w:tcPr>
          <w:p w:rsidR="005C1171" w:rsidRDefault="00ED5C9B">
            <w:pPr>
              <w:pStyle w:val="ConsPlusNormal0"/>
              <w:jc w:val="center"/>
            </w:pPr>
            <w:bookmarkStart w:id="499" w:name="P13163"/>
            <w:bookmarkEnd w:id="499"/>
            <w:r>
              <w:t>49.9.1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сахарного диабета</w:t>
            </w:r>
          </w:p>
        </w:tc>
        <w:tc>
          <w:tcPr>
            <w:tcW w:w="1304" w:type="dxa"/>
            <w:vAlign w:val="center"/>
          </w:tcPr>
          <w:p w:rsidR="005C1171" w:rsidRDefault="00ED5C9B">
            <w:pPr>
              <w:pStyle w:val="ConsPlusNormal0"/>
              <w:jc w:val="center"/>
            </w:pPr>
            <w:bookmarkStart w:id="500" w:name="P13173"/>
            <w:bookmarkEnd w:id="500"/>
            <w:r>
              <w:t>49.9.2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болезней системы кровообращения</w:t>
            </w:r>
          </w:p>
        </w:tc>
        <w:tc>
          <w:tcPr>
            <w:tcW w:w="1304" w:type="dxa"/>
            <w:vAlign w:val="center"/>
          </w:tcPr>
          <w:p w:rsidR="005C1171" w:rsidRDefault="00ED5C9B">
            <w:pPr>
              <w:pStyle w:val="ConsPlusNormal0"/>
              <w:jc w:val="center"/>
            </w:pPr>
            <w:bookmarkStart w:id="501" w:name="P13183"/>
            <w:bookmarkEnd w:id="501"/>
            <w:r>
              <w:t>49.9.3</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2.1.10) посещения с профилактическими целями центров здоровья, включая диспансерное наблюдение</w:t>
            </w:r>
          </w:p>
        </w:tc>
        <w:tc>
          <w:tcPr>
            <w:tcW w:w="1304" w:type="dxa"/>
            <w:vAlign w:val="center"/>
          </w:tcPr>
          <w:p w:rsidR="005C1171" w:rsidRDefault="00ED5C9B">
            <w:pPr>
              <w:pStyle w:val="ConsPlusNormal0"/>
              <w:jc w:val="center"/>
            </w:pPr>
            <w:bookmarkStart w:id="502" w:name="P13193"/>
            <w:bookmarkEnd w:id="502"/>
            <w:r>
              <w:t>49.10</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1304" w:type="dxa"/>
            <w:vAlign w:val="center"/>
          </w:tcPr>
          <w:p w:rsidR="005C1171" w:rsidRDefault="00ED5C9B">
            <w:pPr>
              <w:pStyle w:val="ConsPlusNormal0"/>
              <w:jc w:val="center"/>
            </w:pPr>
            <w:bookmarkStart w:id="503" w:name="P13203"/>
            <w:bookmarkEnd w:id="503"/>
            <w:r>
              <w:t>49.11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пациентов с сахарным диабетом</w:t>
            </w:r>
          </w:p>
        </w:tc>
        <w:tc>
          <w:tcPr>
            <w:tcW w:w="1304" w:type="dxa"/>
            <w:vAlign w:val="center"/>
          </w:tcPr>
          <w:p w:rsidR="005C1171" w:rsidRDefault="00ED5C9B">
            <w:pPr>
              <w:pStyle w:val="ConsPlusNormal0"/>
              <w:jc w:val="center"/>
            </w:pPr>
            <w:bookmarkStart w:id="504" w:name="P13213"/>
            <w:bookmarkEnd w:id="504"/>
            <w:r>
              <w:t>49.11.1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пациентов с артериальной гипертензией</w:t>
            </w:r>
          </w:p>
        </w:tc>
        <w:tc>
          <w:tcPr>
            <w:tcW w:w="1304" w:type="dxa"/>
            <w:vAlign w:val="center"/>
          </w:tcPr>
          <w:p w:rsidR="005C1171" w:rsidRDefault="00ED5C9B">
            <w:pPr>
              <w:pStyle w:val="ConsPlusNormal0"/>
              <w:jc w:val="center"/>
            </w:pPr>
            <w:bookmarkStart w:id="505" w:name="P13223"/>
            <w:bookmarkEnd w:id="505"/>
            <w:r>
              <w:t>49.11.2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2.1.12) вакцинация для профилактики пневмококковых инфекций</w:t>
            </w:r>
          </w:p>
        </w:tc>
        <w:tc>
          <w:tcPr>
            <w:tcW w:w="1304" w:type="dxa"/>
            <w:vAlign w:val="center"/>
          </w:tcPr>
          <w:p w:rsidR="005C1171" w:rsidRDefault="00ED5C9B">
            <w:pPr>
              <w:pStyle w:val="ConsPlusNormal0"/>
              <w:jc w:val="center"/>
            </w:pPr>
            <w:bookmarkStart w:id="506" w:name="P13233"/>
            <w:bookmarkEnd w:id="506"/>
            <w:r>
              <w:t>49.12</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 в том числе </w:t>
            </w:r>
            <w:hyperlink w:anchor="P13513" w:tooltip="&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установленные на основании соответствующих нормативов Про">
              <w:r>
                <w:rPr>
                  <w:color w:val="0000FF"/>
                </w:rPr>
                <w:t>&lt;*****&gt;</w:t>
              </w:r>
            </w:hyperlink>
            <w:r>
              <w:t>:</w:t>
            </w:r>
          </w:p>
        </w:tc>
        <w:tc>
          <w:tcPr>
            <w:tcW w:w="1304" w:type="dxa"/>
            <w:vAlign w:val="center"/>
          </w:tcPr>
          <w:p w:rsidR="005C1171" w:rsidRDefault="00ED5C9B">
            <w:pPr>
              <w:pStyle w:val="ConsPlusNormal0"/>
              <w:jc w:val="center"/>
            </w:pPr>
            <w:bookmarkStart w:id="507" w:name="P13243"/>
            <w:bookmarkEnd w:id="507"/>
            <w:r>
              <w:t>50</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0,0009867</w:t>
            </w:r>
          </w:p>
        </w:tc>
        <w:tc>
          <w:tcPr>
            <w:tcW w:w="2041" w:type="dxa"/>
            <w:vAlign w:val="center"/>
          </w:tcPr>
          <w:p w:rsidR="005C1171" w:rsidRDefault="00ED5C9B">
            <w:pPr>
              <w:pStyle w:val="ConsPlusNormal0"/>
              <w:jc w:val="center"/>
            </w:pPr>
            <w:r>
              <w:t>133211,70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131,44</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446396,84</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3.1) для оказания медицинской помощи по профилю "онкология"</w:t>
            </w:r>
          </w:p>
        </w:tc>
        <w:tc>
          <w:tcPr>
            <w:tcW w:w="1304" w:type="dxa"/>
            <w:vAlign w:val="center"/>
          </w:tcPr>
          <w:p w:rsidR="005C1171" w:rsidRDefault="00ED5C9B">
            <w:pPr>
              <w:pStyle w:val="ConsPlusNormal0"/>
              <w:jc w:val="center"/>
            </w:pPr>
            <w:bookmarkStart w:id="508" w:name="P13253"/>
            <w:bookmarkEnd w:id="508"/>
            <w:r>
              <w:t>50.1</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ED5C9B">
            <w:pPr>
              <w:pStyle w:val="ConsPlusNormal0"/>
              <w:jc w:val="center"/>
            </w:pPr>
            <w:r>
              <w:t>0,0009867</w:t>
            </w:r>
          </w:p>
        </w:tc>
        <w:tc>
          <w:tcPr>
            <w:tcW w:w="2041" w:type="dxa"/>
            <w:vAlign w:val="center"/>
          </w:tcPr>
          <w:p w:rsidR="005C1171" w:rsidRDefault="00ED5C9B">
            <w:pPr>
              <w:pStyle w:val="ConsPlusNormal0"/>
              <w:jc w:val="center"/>
            </w:pPr>
            <w:r>
              <w:t>80064,90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79,00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268286,56</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3.2) для оказания медицинской помощи при экстракорпоральном оплодотворении</w:t>
            </w:r>
          </w:p>
        </w:tc>
        <w:tc>
          <w:tcPr>
            <w:tcW w:w="1304" w:type="dxa"/>
            <w:vAlign w:val="center"/>
          </w:tcPr>
          <w:p w:rsidR="005C1171" w:rsidRDefault="00ED5C9B">
            <w:pPr>
              <w:pStyle w:val="ConsPlusNormal0"/>
              <w:jc w:val="center"/>
            </w:pPr>
            <w:bookmarkStart w:id="509" w:name="P13263"/>
            <w:bookmarkEnd w:id="509"/>
            <w:r>
              <w:t>50.2</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3.3) для оказания медицинской помощи больным с вирусным гепатитом C</w:t>
            </w:r>
          </w:p>
        </w:tc>
        <w:tc>
          <w:tcPr>
            <w:tcW w:w="1304" w:type="dxa"/>
            <w:vAlign w:val="center"/>
          </w:tcPr>
          <w:p w:rsidR="005C1171" w:rsidRDefault="00ED5C9B">
            <w:pPr>
              <w:pStyle w:val="ConsPlusNormal0"/>
              <w:jc w:val="center"/>
            </w:pPr>
            <w:bookmarkStart w:id="510" w:name="P13273"/>
            <w:bookmarkEnd w:id="510"/>
            <w:r>
              <w:t>50.3</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3.4) высокотехнологичная медицинская помощь</w:t>
            </w:r>
          </w:p>
        </w:tc>
        <w:tc>
          <w:tcPr>
            <w:tcW w:w="1304" w:type="dxa"/>
            <w:vAlign w:val="center"/>
          </w:tcPr>
          <w:p w:rsidR="005C1171" w:rsidRDefault="00ED5C9B">
            <w:pPr>
              <w:pStyle w:val="ConsPlusNormal0"/>
              <w:jc w:val="center"/>
            </w:pPr>
            <w:bookmarkStart w:id="511" w:name="P13283"/>
            <w:bookmarkEnd w:id="511"/>
            <w:r>
              <w:t>50.4</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47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vAlign w:val="center"/>
          </w:tcPr>
          <w:p w:rsidR="005C1171" w:rsidRDefault="00ED5C9B">
            <w:pPr>
              <w:pStyle w:val="ConsPlusNormal0"/>
              <w:jc w:val="center"/>
            </w:pPr>
            <w:bookmarkStart w:id="512" w:name="P13293"/>
            <w:bookmarkEnd w:id="512"/>
            <w:r>
              <w:t>51</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0,0010112</w:t>
            </w:r>
          </w:p>
        </w:tc>
        <w:tc>
          <w:tcPr>
            <w:tcW w:w="2041" w:type="dxa"/>
            <w:vAlign w:val="center"/>
          </w:tcPr>
          <w:p w:rsidR="005C1171" w:rsidRDefault="00ED5C9B">
            <w:pPr>
              <w:pStyle w:val="ConsPlusNormal0"/>
              <w:jc w:val="center"/>
            </w:pPr>
            <w:r>
              <w:t>42029,30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42,50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144355,45</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4.1) медицинская помощь по профилю "онкология"</w:t>
            </w:r>
          </w:p>
        </w:tc>
        <w:tc>
          <w:tcPr>
            <w:tcW w:w="1304" w:type="dxa"/>
            <w:vAlign w:val="center"/>
          </w:tcPr>
          <w:p w:rsidR="005C1171" w:rsidRDefault="00ED5C9B">
            <w:pPr>
              <w:pStyle w:val="ConsPlusNormal0"/>
              <w:jc w:val="center"/>
            </w:pPr>
            <w:bookmarkStart w:id="513" w:name="P13303"/>
            <w:bookmarkEnd w:id="513"/>
            <w:r>
              <w:t>51.1</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ED5C9B">
            <w:pPr>
              <w:pStyle w:val="ConsPlusNormal0"/>
              <w:jc w:val="center"/>
            </w:pPr>
            <w:r>
              <w:t>0,000442</w:t>
            </w:r>
          </w:p>
        </w:tc>
        <w:tc>
          <w:tcPr>
            <w:tcW w:w="2041" w:type="dxa"/>
            <w:vAlign w:val="center"/>
          </w:tcPr>
          <w:p w:rsidR="005C1171" w:rsidRDefault="00ED5C9B">
            <w:pPr>
              <w:pStyle w:val="ConsPlusNormal0"/>
              <w:jc w:val="center"/>
            </w:pPr>
            <w:r>
              <w:t>52262,40</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23,10</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78448,31</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04" w:type="dxa"/>
            <w:vAlign w:val="center"/>
          </w:tcPr>
          <w:p w:rsidR="005C1171" w:rsidRDefault="00ED5C9B">
            <w:pPr>
              <w:pStyle w:val="ConsPlusNormal0"/>
              <w:jc w:val="center"/>
            </w:pPr>
            <w:bookmarkStart w:id="514" w:name="P13313"/>
            <w:bookmarkEnd w:id="514"/>
            <w:r>
              <w:t>51.2</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vAlign w:val="center"/>
          </w:tcPr>
          <w:p w:rsidR="005C1171" w:rsidRDefault="00ED5C9B">
            <w:pPr>
              <w:pStyle w:val="ConsPlusNormal0"/>
              <w:jc w:val="center"/>
            </w:pPr>
            <w:bookmarkStart w:id="515" w:name="P13323"/>
            <w:bookmarkEnd w:id="515"/>
            <w:r>
              <w:t>51.3</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4.4) эндоваскулярная деструкция дополнительных проводящих путей и аритмогенных зон сердца</w:t>
            </w:r>
          </w:p>
        </w:tc>
        <w:tc>
          <w:tcPr>
            <w:tcW w:w="1304" w:type="dxa"/>
            <w:vAlign w:val="center"/>
          </w:tcPr>
          <w:p w:rsidR="005C1171" w:rsidRDefault="00ED5C9B">
            <w:pPr>
              <w:pStyle w:val="ConsPlusNormal0"/>
              <w:jc w:val="center"/>
            </w:pPr>
            <w:bookmarkStart w:id="516" w:name="P13333"/>
            <w:bookmarkEnd w:id="516"/>
            <w:r>
              <w:t>51.4</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04" w:type="dxa"/>
            <w:vAlign w:val="center"/>
          </w:tcPr>
          <w:p w:rsidR="005C1171" w:rsidRDefault="00ED5C9B">
            <w:pPr>
              <w:pStyle w:val="ConsPlusNormal0"/>
              <w:jc w:val="center"/>
            </w:pPr>
            <w:bookmarkStart w:id="517" w:name="P13343"/>
            <w:bookmarkEnd w:id="517"/>
            <w:r>
              <w:t>51.5</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4.6) высокотехнологичная медицинская помощь</w:t>
            </w:r>
          </w:p>
        </w:tc>
        <w:tc>
          <w:tcPr>
            <w:tcW w:w="1304" w:type="dxa"/>
            <w:vAlign w:val="center"/>
          </w:tcPr>
          <w:p w:rsidR="005C1171" w:rsidRDefault="00ED5C9B">
            <w:pPr>
              <w:pStyle w:val="ConsPlusNormal0"/>
              <w:jc w:val="center"/>
            </w:pPr>
            <w:bookmarkStart w:id="518" w:name="P13353"/>
            <w:bookmarkEnd w:id="518"/>
            <w:r>
              <w:t>51.6</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4.7) трансплантация почки</w:t>
            </w:r>
          </w:p>
        </w:tc>
        <w:tc>
          <w:tcPr>
            <w:tcW w:w="1304" w:type="dxa"/>
            <w:vAlign w:val="center"/>
          </w:tcPr>
          <w:p w:rsidR="005C1171" w:rsidRDefault="00ED5C9B">
            <w:pPr>
              <w:pStyle w:val="ConsPlusNormal0"/>
              <w:jc w:val="center"/>
            </w:pPr>
            <w:bookmarkStart w:id="519" w:name="P13363"/>
            <w:bookmarkEnd w:id="519"/>
            <w:r>
              <w:t>51.7</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 Медицинская реабилитация:</w:t>
            </w:r>
          </w:p>
        </w:tc>
        <w:tc>
          <w:tcPr>
            <w:tcW w:w="1304" w:type="dxa"/>
            <w:vAlign w:val="center"/>
          </w:tcPr>
          <w:p w:rsidR="005C1171" w:rsidRDefault="00ED5C9B">
            <w:pPr>
              <w:pStyle w:val="ConsPlusNormal0"/>
              <w:jc w:val="center"/>
            </w:pPr>
            <w:r>
              <w:t>52</w:t>
            </w:r>
          </w:p>
        </w:tc>
        <w:tc>
          <w:tcPr>
            <w:tcW w:w="2211" w:type="dxa"/>
            <w:vAlign w:val="center"/>
          </w:tcPr>
          <w:p w:rsidR="005C1171" w:rsidRDefault="00ED5C9B">
            <w:pPr>
              <w:pStyle w:val="ConsPlusNormal0"/>
              <w:jc w:val="center"/>
            </w:pPr>
            <w:r>
              <w:t>X</w:t>
            </w: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5.1) в амбулаторных условиях</w:t>
            </w:r>
          </w:p>
        </w:tc>
        <w:tc>
          <w:tcPr>
            <w:tcW w:w="1304" w:type="dxa"/>
            <w:vAlign w:val="center"/>
          </w:tcPr>
          <w:p w:rsidR="005C1171" w:rsidRDefault="00ED5C9B">
            <w:pPr>
              <w:pStyle w:val="ConsPlusNormal0"/>
              <w:jc w:val="center"/>
            </w:pPr>
            <w:bookmarkStart w:id="520" w:name="P13383"/>
            <w:bookmarkEnd w:id="520"/>
            <w:r>
              <w:t>52.1</w:t>
            </w:r>
          </w:p>
        </w:tc>
        <w:tc>
          <w:tcPr>
            <w:tcW w:w="2211" w:type="dxa"/>
            <w:vAlign w:val="center"/>
          </w:tcPr>
          <w:p w:rsidR="005C1171" w:rsidRDefault="00ED5C9B">
            <w:pPr>
              <w:pStyle w:val="ConsPlusNormal0"/>
              <w:jc w:val="center"/>
            </w:pPr>
            <w:r>
              <w:t>комплексное 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5.2) в условиях дневных стационаров (первичная медико-санитарная помощь, специализированная медицинская помощь)</w:t>
            </w:r>
          </w:p>
        </w:tc>
        <w:tc>
          <w:tcPr>
            <w:tcW w:w="1304" w:type="dxa"/>
            <w:vAlign w:val="center"/>
          </w:tcPr>
          <w:p w:rsidR="005C1171" w:rsidRDefault="00ED5C9B">
            <w:pPr>
              <w:pStyle w:val="ConsPlusNormal0"/>
              <w:jc w:val="center"/>
            </w:pPr>
            <w:bookmarkStart w:id="521" w:name="P13393"/>
            <w:bookmarkEnd w:id="521"/>
            <w:r>
              <w:t>52.2</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04" w:type="dxa"/>
            <w:vAlign w:val="center"/>
          </w:tcPr>
          <w:p w:rsidR="005C1171" w:rsidRDefault="00ED5C9B">
            <w:pPr>
              <w:pStyle w:val="ConsPlusNormal0"/>
              <w:jc w:val="center"/>
            </w:pPr>
            <w:bookmarkStart w:id="522" w:name="P13403"/>
            <w:bookmarkEnd w:id="522"/>
            <w:r>
              <w:t>52.3</w:t>
            </w:r>
          </w:p>
        </w:tc>
        <w:tc>
          <w:tcPr>
            <w:tcW w:w="2211" w:type="dxa"/>
            <w:vAlign w:val="center"/>
          </w:tcPr>
          <w:p w:rsidR="005C1171" w:rsidRDefault="00ED5C9B">
            <w:pPr>
              <w:pStyle w:val="ConsPlusNormal0"/>
              <w:jc w:val="center"/>
            </w:pPr>
            <w:r>
              <w:t>случай госпитализации</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 xml:space="preserve">6. Паллиативная медицинская помощь: </w:t>
            </w:r>
            <w:hyperlink w:anchor="P13515" w:tooltip="&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
              <w:r>
                <w:rPr>
                  <w:color w:val="0000FF"/>
                </w:rPr>
                <w:t>&lt;*******&gt;</w:t>
              </w:r>
            </w:hyperlink>
          </w:p>
        </w:tc>
        <w:tc>
          <w:tcPr>
            <w:tcW w:w="1304" w:type="dxa"/>
            <w:vAlign w:val="center"/>
          </w:tcPr>
          <w:p w:rsidR="005C1171" w:rsidRDefault="00ED5C9B">
            <w:pPr>
              <w:pStyle w:val="ConsPlusNormal0"/>
              <w:jc w:val="center"/>
            </w:pPr>
            <w:r>
              <w:t>53</w:t>
            </w:r>
          </w:p>
        </w:tc>
        <w:tc>
          <w:tcPr>
            <w:tcW w:w="2211" w:type="dxa"/>
            <w:vAlign w:val="center"/>
          </w:tcPr>
          <w:p w:rsidR="005C1171" w:rsidRDefault="00ED5C9B">
            <w:pPr>
              <w:pStyle w:val="ConsPlusNormal0"/>
              <w:jc w:val="center"/>
            </w:pPr>
            <w:r>
              <w:t>X</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5C1171">
            <w:pPr>
              <w:pStyle w:val="ConsPlusNormal0"/>
            </w:pPr>
          </w:p>
        </w:tc>
      </w:tr>
      <w:tr w:rsidR="005C1171">
        <w:tc>
          <w:tcPr>
            <w:tcW w:w="3345" w:type="dxa"/>
            <w:vAlign w:val="center"/>
          </w:tcPr>
          <w:p w:rsidR="005C1171" w:rsidRDefault="00ED5C9B">
            <w:pPr>
              <w:pStyle w:val="ConsPlusNormal0"/>
            </w:pPr>
            <w:r>
              <w:t xml:space="preserve">6.1) первичная медицинская помощь, в том числе доврачебная и врачебная, всего, в том числе: </w:t>
            </w:r>
            <w:hyperlink w:anchor="P13514" w:tooltip="&lt;******&gt; Включены в норматив объема первичной медико-санитарной помощи в амбулаторных условиях.">
              <w:r>
                <w:rPr>
                  <w:color w:val="0000FF"/>
                </w:rPr>
                <w:t>&lt;******&gt;</w:t>
              </w:r>
            </w:hyperlink>
          </w:p>
        </w:tc>
        <w:tc>
          <w:tcPr>
            <w:tcW w:w="1304" w:type="dxa"/>
            <w:vAlign w:val="center"/>
          </w:tcPr>
          <w:p w:rsidR="005C1171" w:rsidRDefault="00ED5C9B">
            <w:pPr>
              <w:pStyle w:val="ConsPlusNormal0"/>
              <w:jc w:val="center"/>
            </w:pPr>
            <w:bookmarkStart w:id="523" w:name="P13423"/>
            <w:bookmarkEnd w:id="523"/>
            <w:r>
              <w:t>53.1</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6.1.1) посещения по паллиативной медицинской помощи без учета посещений на дому патронажными бригадами</w:t>
            </w:r>
          </w:p>
        </w:tc>
        <w:tc>
          <w:tcPr>
            <w:tcW w:w="1304" w:type="dxa"/>
            <w:vAlign w:val="center"/>
          </w:tcPr>
          <w:p w:rsidR="005C1171" w:rsidRDefault="00ED5C9B">
            <w:pPr>
              <w:pStyle w:val="ConsPlusNormal0"/>
              <w:jc w:val="center"/>
            </w:pPr>
            <w:bookmarkStart w:id="524" w:name="P13433"/>
            <w:bookmarkEnd w:id="524"/>
            <w:r>
              <w:t>53.1.1</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6.1.2) посещения на дому выездными патронажными бригадами</w:t>
            </w:r>
          </w:p>
        </w:tc>
        <w:tc>
          <w:tcPr>
            <w:tcW w:w="1304" w:type="dxa"/>
            <w:vAlign w:val="center"/>
          </w:tcPr>
          <w:p w:rsidR="005C1171" w:rsidRDefault="00ED5C9B">
            <w:pPr>
              <w:pStyle w:val="ConsPlusNormal0"/>
              <w:jc w:val="center"/>
            </w:pPr>
            <w:bookmarkStart w:id="525" w:name="P13443"/>
            <w:bookmarkEnd w:id="525"/>
            <w:r>
              <w:t>53.1.2</w:t>
            </w:r>
          </w:p>
        </w:tc>
        <w:tc>
          <w:tcPr>
            <w:tcW w:w="2211" w:type="dxa"/>
            <w:vAlign w:val="center"/>
          </w:tcPr>
          <w:p w:rsidR="005C1171" w:rsidRDefault="00ED5C9B">
            <w:pPr>
              <w:pStyle w:val="ConsPlusNormal0"/>
              <w:jc w:val="center"/>
            </w:pPr>
            <w:r>
              <w:t>посещение</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304" w:type="dxa"/>
            <w:vAlign w:val="center"/>
          </w:tcPr>
          <w:p w:rsidR="005C1171" w:rsidRDefault="00ED5C9B">
            <w:pPr>
              <w:pStyle w:val="ConsPlusNormal0"/>
              <w:jc w:val="center"/>
            </w:pPr>
            <w:bookmarkStart w:id="526" w:name="P13453"/>
            <w:bookmarkEnd w:id="526"/>
            <w:r>
              <w:t>53.2</w:t>
            </w:r>
          </w:p>
        </w:tc>
        <w:tc>
          <w:tcPr>
            <w:tcW w:w="2211" w:type="dxa"/>
            <w:vAlign w:val="center"/>
          </w:tcPr>
          <w:p w:rsidR="005C1171" w:rsidRDefault="00ED5C9B">
            <w:pPr>
              <w:pStyle w:val="ConsPlusNormal0"/>
              <w:jc w:val="center"/>
            </w:pPr>
            <w:r>
              <w:t>койко-день</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6.3) оказываемая в условиях дневного стационара</w:t>
            </w:r>
          </w:p>
        </w:tc>
        <w:tc>
          <w:tcPr>
            <w:tcW w:w="1304" w:type="dxa"/>
            <w:vAlign w:val="center"/>
          </w:tcPr>
          <w:p w:rsidR="005C1171" w:rsidRDefault="00ED5C9B">
            <w:pPr>
              <w:pStyle w:val="ConsPlusNormal0"/>
              <w:jc w:val="center"/>
            </w:pPr>
            <w:bookmarkStart w:id="527" w:name="P13463"/>
            <w:bookmarkEnd w:id="527"/>
            <w:r>
              <w:t>53.3</w:t>
            </w:r>
          </w:p>
        </w:tc>
        <w:tc>
          <w:tcPr>
            <w:tcW w:w="2211" w:type="dxa"/>
            <w:vAlign w:val="center"/>
          </w:tcPr>
          <w:p w:rsidR="005C1171" w:rsidRDefault="00ED5C9B">
            <w:pPr>
              <w:pStyle w:val="ConsPlusNormal0"/>
              <w:jc w:val="center"/>
            </w:pPr>
            <w:r>
              <w:t>случай лечения</w:t>
            </w:r>
          </w:p>
        </w:tc>
        <w:tc>
          <w:tcPr>
            <w:tcW w:w="2098" w:type="dxa"/>
            <w:vAlign w:val="center"/>
          </w:tcPr>
          <w:p w:rsidR="005C1171" w:rsidRDefault="005C1171">
            <w:pPr>
              <w:pStyle w:val="ConsPlusNormal0"/>
            </w:pPr>
          </w:p>
        </w:tc>
        <w:tc>
          <w:tcPr>
            <w:tcW w:w="2041" w:type="dxa"/>
            <w:vAlign w:val="center"/>
          </w:tcPr>
          <w:p w:rsidR="005C1171" w:rsidRDefault="005C1171">
            <w:pPr>
              <w:pStyle w:val="ConsPlusNormal0"/>
            </w:pP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7. Расходы на ведение дела страховыми медицинскими организациями</w:t>
            </w:r>
          </w:p>
        </w:tc>
        <w:tc>
          <w:tcPr>
            <w:tcW w:w="1304" w:type="dxa"/>
            <w:vAlign w:val="center"/>
          </w:tcPr>
          <w:p w:rsidR="005C1171" w:rsidRDefault="00ED5C9B">
            <w:pPr>
              <w:pStyle w:val="ConsPlusNormal0"/>
              <w:jc w:val="center"/>
            </w:pPr>
            <w:bookmarkStart w:id="528" w:name="P13473"/>
            <w:bookmarkEnd w:id="528"/>
            <w:r>
              <w:t>54</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ED5C9B">
            <w:pPr>
              <w:pStyle w:val="ConsPlusNormal0"/>
              <w:jc w:val="center"/>
            </w:pPr>
            <w:r>
              <w:t>2,09</w:t>
            </w:r>
          </w:p>
        </w:tc>
        <w:tc>
          <w:tcPr>
            <w:tcW w:w="1757"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7090,39</w:t>
            </w:r>
          </w:p>
        </w:tc>
        <w:tc>
          <w:tcPr>
            <w:tcW w:w="1361" w:type="dxa"/>
            <w:vAlign w:val="center"/>
          </w:tcPr>
          <w:p w:rsidR="005C1171" w:rsidRDefault="00ED5C9B">
            <w:pPr>
              <w:pStyle w:val="ConsPlusNormal0"/>
              <w:jc w:val="center"/>
            </w:pPr>
            <w:r>
              <w:t>X</w:t>
            </w:r>
          </w:p>
        </w:tc>
      </w:tr>
      <w:tr w:rsidR="005C1171">
        <w:tc>
          <w:tcPr>
            <w:tcW w:w="3345" w:type="dxa"/>
            <w:vAlign w:val="center"/>
          </w:tcPr>
          <w:p w:rsidR="005C1171" w:rsidRDefault="00ED5C9B">
            <w:pPr>
              <w:pStyle w:val="ConsPlusNormal0"/>
            </w:pPr>
            <w:r>
              <w:t>8. Иные расходы</w:t>
            </w:r>
          </w:p>
        </w:tc>
        <w:tc>
          <w:tcPr>
            <w:tcW w:w="1304" w:type="dxa"/>
            <w:vAlign w:val="center"/>
          </w:tcPr>
          <w:p w:rsidR="005C1171" w:rsidRDefault="00ED5C9B">
            <w:pPr>
              <w:pStyle w:val="ConsPlusNormal0"/>
              <w:jc w:val="center"/>
            </w:pPr>
            <w:bookmarkStart w:id="529" w:name="P13483"/>
            <w:bookmarkEnd w:id="529"/>
            <w:r>
              <w:t>55</w:t>
            </w:r>
          </w:p>
        </w:tc>
        <w:tc>
          <w:tcPr>
            <w:tcW w:w="2211" w:type="dxa"/>
            <w:vAlign w:val="center"/>
          </w:tcPr>
          <w:p w:rsidR="005C1171" w:rsidRDefault="005C1171">
            <w:pPr>
              <w:pStyle w:val="ConsPlusNormal0"/>
            </w:pPr>
          </w:p>
        </w:tc>
        <w:tc>
          <w:tcPr>
            <w:tcW w:w="2098" w:type="dxa"/>
            <w:vAlign w:val="center"/>
          </w:tcPr>
          <w:p w:rsidR="005C1171" w:rsidRDefault="00ED5C9B">
            <w:pPr>
              <w:pStyle w:val="ConsPlusNormal0"/>
              <w:jc w:val="center"/>
            </w:pPr>
            <w:r>
              <w:t>X</w:t>
            </w:r>
          </w:p>
        </w:tc>
        <w:tc>
          <w:tcPr>
            <w:tcW w:w="204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474" w:type="dxa"/>
            <w:vAlign w:val="center"/>
          </w:tcPr>
          <w:p w:rsidR="005C1171" w:rsidRDefault="005C1171">
            <w:pPr>
              <w:pStyle w:val="ConsPlusNormal0"/>
            </w:pPr>
          </w:p>
        </w:tc>
        <w:tc>
          <w:tcPr>
            <w:tcW w:w="1757" w:type="dxa"/>
            <w:vAlign w:val="center"/>
          </w:tcPr>
          <w:p w:rsidR="005C1171" w:rsidRDefault="00ED5C9B">
            <w:pPr>
              <w:pStyle w:val="ConsPlusNormal0"/>
              <w:jc w:val="center"/>
            </w:pPr>
            <w:r>
              <w:t>X</w:t>
            </w:r>
          </w:p>
        </w:tc>
        <w:tc>
          <w:tcPr>
            <w:tcW w:w="1928" w:type="dxa"/>
            <w:vAlign w:val="center"/>
          </w:tcPr>
          <w:p w:rsidR="005C1171" w:rsidRDefault="005C1171">
            <w:pPr>
              <w:pStyle w:val="ConsPlusNormal0"/>
            </w:pPr>
          </w:p>
        </w:tc>
        <w:tc>
          <w:tcPr>
            <w:tcW w:w="1361" w:type="dxa"/>
            <w:vAlign w:val="center"/>
          </w:tcPr>
          <w:p w:rsidR="005C1171" w:rsidRDefault="00ED5C9B">
            <w:pPr>
              <w:pStyle w:val="ConsPlusNormal0"/>
              <w:jc w:val="center"/>
            </w:pPr>
            <w:r>
              <w:t>X</w:t>
            </w:r>
          </w:p>
        </w:tc>
      </w:tr>
      <w:tr w:rsidR="005C1171">
        <w:tblPrEx>
          <w:tblBorders>
            <w:insideH w:val="nil"/>
          </w:tblBorders>
        </w:tblPrEx>
        <w:tc>
          <w:tcPr>
            <w:tcW w:w="19390"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5C11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171" w:rsidRDefault="005C117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1171" w:rsidRDefault="005C117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1171" w:rsidRDefault="00ED5C9B">
                  <w:pPr>
                    <w:pStyle w:val="ConsPlusNormal0"/>
                    <w:jc w:val="both"/>
                  </w:pPr>
                  <w:r>
                    <w:rPr>
                      <w:color w:val="392C69"/>
                    </w:rPr>
                    <w:t>КонсультантПлюс: примечание.</w:t>
                  </w:r>
                </w:p>
                <w:p w:rsidR="005C1171" w:rsidRDefault="00ED5C9B">
                  <w:pPr>
                    <w:pStyle w:val="ConsPlusNormal0"/>
                    <w:jc w:val="both"/>
                  </w:pPr>
                  <w:r>
                    <w:rPr>
                      <w:color w:val="392C69"/>
                    </w:rPr>
                    <w:t>Текст графы 1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C1171" w:rsidRDefault="005C1171">
                  <w:pPr>
                    <w:pStyle w:val="ConsPlusNormal0"/>
                  </w:pPr>
                </w:p>
              </w:tc>
            </w:tr>
          </w:tbl>
          <w:p w:rsidR="005C1171" w:rsidRDefault="005C1171">
            <w:pPr>
              <w:pStyle w:val="ConsPlusNormal0"/>
            </w:pPr>
          </w:p>
        </w:tc>
      </w:tr>
      <w:tr w:rsidR="005C1171">
        <w:tblPrEx>
          <w:tblBorders>
            <w:insideH w:val="nil"/>
          </w:tblBorders>
        </w:tblPrEx>
        <w:tc>
          <w:tcPr>
            <w:tcW w:w="3345" w:type="dxa"/>
            <w:tcBorders>
              <w:top w:val="nil"/>
            </w:tcBorders>
            <w:vAlign w:val="center"/>
          </w:tcPr>
          <w:p w:rsidR="005C1171" w:rsidRDefault="00ED5C9B">
            <w:pPr>
              <w:pStyle w:val="ConsPlusNormal0"/>
            </w:pPr>
            <w:r>
              <w:t>Итого</w:t>
            </w:r>
          </w:p>
          <w:p w:rsidR="005C1171" w:rsidRDefault="00ED5C9B">
            <w:pPr>
              <w:pStyle w:val="ConsPlusNormal0"/>
            </w:pPr>
            <w:r>
              <w:t xml:space="preserve">(сумма строк 01 + 19 + </w:t>
            </w:r>
            <w:hyperlink w:anchor="P11046" w:tooltip="20">
              <w:r>
                <w:rPr>
                  <w:color w:val="0000FF"/>
                </w:rPr>
                <w:t>20</w:t>
              </w:r>
            </w:hyperlink>
            <w:r>
              <w:t>)</w:t>
            </w:r>
          </w:p>
        </w:tc>
        <w:tc>
          <w:tcPr>
            <w:tcW w:w="1304" w:type="dxa"/>
            <w:tcBorders>
              <w:top w:val="nil"/>
            </w:tcBorders>
            <w:vAlign w:val="center"/>
          </w:tcPr>
          <w:p w:rsidR="005C1171" w:rsidRDefault="00ED5C9B">
            <w:pPr>
              <w:pStyle w:val="ConsPlusNormal0"/>
              <w:jc w:val="center"/>
            </w:pPr>
            <w:r>
              <w:t>56</w:t>
            </w:r>
          </w:p>
        </w:tc>
        <w:tc>
          <w:tcPr>
            <w:tcW w:w="2211" w:type="dxa"/>
            <w:tcBorders>
              <w:top w:val="nil"/>
            </w:tcBorders>
            <w:vAlign w:val="center"/>
          </w:tcPr>
          <w:p w:rsidR="005C1171" w:rsidRDefault="005C1171">
            <w:pPr>
              <w:pStyle w:val="ConsPlusNormal0"/>
            </w:pPr>
          </w:p>
        </w:tc>
        <w:tc>
          <w:tcPr>
            <w:tcW w:w="2098" w:type="dxa"/>
            <w:tcBorders>
              <w:top w:val="nil"/>
            </w:tcBorders>
            <w:vAlign w:val="center"/>
          </w:tcPr>
          <w:p w:rsidR="005C1171" w:rsidRDefault="00ED5C9B">
            <w:pPr>
              <w:pStyle w:val="ConsPlusNormal0"/>
              <w:jc w:val="center"/>
            </w:pPr>
            <w:r>
              <w:t>X</w:t>
            </w:r>
          </w:p>
        </w:tc>
        <w:tc>
          <w:tcPr>
            <w:tcW w:w="2041" w:type="dxa"/>
            <w:tcBorders>
              <w:top w:val="nil"/>
            </w:tcBorders>
            <w:vAlign w:val="center"/>
          </w:tcPr>
          <w:p w:rsidR="005C1171" w:rsidRDefault="00ED5C9B">
            <w:pPr>
              <w:pStyle w:val="ConsPlusNormal0"/>
              <w:jc w:val="center"/>
            </w:pPr>
            <w:r>
              <w:t>X</w:t>
            </w:r>
          </w:p>
        </w:tc>
        <w:tc>
          <w:tcPr>
            <w:tcW w:w="1871" w:type="dxa"/>
            <w:tcBorders>
              <w:top w:val="nil"/>
            </w:tcBorders>
            <w:vAlign w:val="center"/>
          </w:tcPr>
          <w:p w:rsidR="005C1171" w:rsidRDefault="00ED5C9B">
            <w:pPr>
              <w:pStyle w:val="ConsPlusNormal0"/>
              <w:jc w:val="center"/>
            </w:pPr>
            <w:r>
              <w:t>6771,50</w:t>
            </w:r>
          </w:p>
        </w:tc>
        <w:tc>
          <w:tcPr>
            <w:tcW w:w="1474" w:type="dxa"/>
            <w:tcBorders>
              <w:top w:val="nil"/>
            </w:tcBorders>
            <w:vAlign w:val="center"/>
          </w:tcPr>
          <w:p w:rsidR="005C1171" w:rsidRDefault="00ED5C9B">
            <w:pPr>
              <w:pStyle w:val="ConsPlusNormal0"/>
              <w:jc w:val="center"/>
            </w:pPr>
            <w:r>
              <w:t>29650,29</w:t>
            </w:r>
          </w:p>
        </w:tc>
        <w:tc>
          <w:tcPr>
            <w:tcW w:w="1757" w:type="dxa"/>
            <w:tcBorders>
              <w:top w:val="nil"/>
            </w:tcBorders>
            <w:vAlign w:val="center"/>
          </w:tcPr>
          <w:p w:rsidR="005C1171" w:rsidRDefault="00ED5C9B">
            <w:pPr>
              <w:pStyle w:val="ConsPlusNormal0"/>
              <w:jc w:val="center"/>
            </w:pPr>
            <w:r>
              <w:t>22728539,80</w:t>
            </w:r>
          </w:p>
        </w:tc>
        <w:tc>
          <w:tcPr>
            <w:tcW w:w="1928" w:type="dxa"/>
            <w:tcBorders>
              <w:top w:val="nil"/>
            </w:tcBorders>
            <w:vAlign w:val="center"/>
          </w:tcPr>
          <w:p w:rsidR="005C1171" w:rsidRDefault="00ED5C9B">
            <w:pPr>
              <w:pStyle w:val="ConsPlusNormal0"/>
              <w:jc w:val="center"/>
            </w:pPr>
            <w:r>
              <w:t>100699113,95</w:t>
            </w:r>
          </w:p>
        </w:tc>
        <w:tc>
          <w:tcPr>
            <w:tcW w:w="1361" w:type="dxa"/>
            <w:tcBorders>
              <w:top w:val="nil"/>
            </w:tcBorders>
            <w:vAlign w:val="center"/>
          </w:tcPr>
          <w:p w:rsidR="005C1171" w:rsidRDefault="00ED5C9B">
            <w:pPr>
              <w:pStyle w:val="ConsPlusNormal0"/>
              <w:jc w:val="center"/>
            </w:pPr>
            <w:r>
              <w:t>X</w:t>
            </w:r>
          </w:p>
        </w:tc>
      </w:tr>
    </w:tbl>
    <w:p w:rsidR="005C1171" w:rsidRDefault="005C1171">
      <w:pPr>
        <w:pStyle w:val="ConsPlusNormal0"/>
        <w:sectPr w:rsidR="005C1171">
          <w:headerReference w:type="default" r:id="rId152"/>
          <w:footerReference w:type="default" r:id="rId153"/>
          <w:headerReference w:type="first" r:id="rId154"/>
          <w:footerReference w:type="first" r:id="rId155"/>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ED5C9B">
      <w:pPr>
        <w:pStyle w:val="ConsPlusNormal0"/>
        <w:ind w:firstLine="540"/>
        <w:jc w:val="both"/>
      </w:pPr>
      <w:r>
        <w:t>Население Челябинской области на 1 января 2026 года, по прогнозу Территориального органа Федеральной службы государственной статистики по Челябинской области (далее именуется - Росстат), - 3356522 человека.</w:t>
      </w:r>
    </w:p>
    <w:p w:rsidR="005C1171" w:rsidRDefault="00ED5C9B">
      <w:pPr>
        <w:pStyle w:val="ConsPlusNormal0"/>
        <w:spacing w:before="240"/>
        <w:ind w:firstLine="540"/>
        <w:jc w:val="both"/>
      </w:pPr>
      <w:r>
        <w:t>Застрахованное население Челябинской области на 1</w:t>
      </w:r>
      <w:r>
        <w:t xml:space="preserve"> января 2025 года - 3396226 человек.</w:t>
      </w:r>
    </w:p>
    <w:p w:rsidR="005C1171" w:rsidRDefault="00ED5C9B">
      <w:pPr>
        <w:pStyle w:val="ConsPlusNormal0"/>
        <w:spacing w:before="240"/>
        <w:ind w:firstLine="540"/>
        <w:jc w:val="both"/>
      </w:pPr>
      <w:r>
        <w:t>--------------------------------</w:t>
      </w:r>
    </w:p>
    <w:p w:rsidR="005C1171" w:rsidRDefault="00ED5C9B">
      <w:pPr>
        <w:pStyle w:val="ConsPlusNormal0"/>
        <w:spacing w:before="240"/>
        <w:ind w:firstLine="540"/>
        <w:jc w:val="both"/>
      </w:pPr>
      <w:r>
        <w:t>&lt;*&gt; Без учета финансовых средств бюджета Челябинской области на приобретение оборудования для медицинских организаций, работающих в системе ОМС (затраты, не вошедшие в тариф).</w:t>
      </w:r>
    </w:p>
    <w:p w:rsidR="005C1171" w:rsidRDefault="00ED5C9B">
      <w:pPr>
        <w:pStyle w:val="ConsPlusNormal0"/>
        <w:spacing w:before="240"/>
        <w:ind w:firstLine="540"/>
        <w:jc w:val="both"/>
      </w:pPr>
      <w:r>
        <w:t>&lt;**&gt;</w:t>
      </w:r>
      <w:r>
        <w:t xml:space="preserve">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w:t>
      </w:r>
      <w:r>
        <w:t>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w:t>
      </w:r>
      <w:r>
        <w:t>бъектом Российской Федерации за счет средств соответствующих бюджетов.</w:t>
      </w:r>
    </w:p>
    <w:p w:rsidR="005C1171" w:rsidRDefault="00ED5C9B">
      <w:pPr>
        <w:pStyle w:val="ConsPlusNormal0"/>
        <w:spacing w:before="240"/>
        <w:ind w:firstLine="540"/>
        <w:jc w:val="both"/>
      </w:pPr>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w:t>
      </w:r>
      <w:r>
        <w:t>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5C1171" w:rsidRDefault="00ED5C9B">
      <w:pPr>
        <w:pStyle w:val="ConsPlusNormal0"/>
        <w:spacing w:before="240"/>
        <w:ind w:firstLine="540"/>
        <w:jc w:val="both"/>
      </w:pPr>
      <w:r>
        <w:t>&lt;****&gt; Законченных случаев лечения за</w:t>
      </w:r>
      <w:r>
        <w:t>болевания в амбулаторных условиях с кратностью посещений по поводу одного заболевания - не менее 2.</w:t>
      </w:r>
    </w:p>
    <w:p w:rsidR="005C1171" w:rsidRDefault="00ED5C9B">
      <w:pPr>
        <w:pStyle w:val="ConsPlusNormal0"/>
        <w:spacing w:before="240"/>
        <w:ind w:firstLine="540"/>
        <w:jc w:val="both"/>
      </w:pPr>
      <w:bookmarkStart w:id="530" w:name="P13513"/>
      <w:bookmarkEnd w:id="530"/>
      <w:r>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w:t>
      </w:r>
      <w:r>
        <w:t xml:space="preserve">мощи и специализированной медицинской помощи), установленные на основании соответствующих нормативов </w:t>
      </w:r>
      <w:hyperlink r:id="rId1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w:t>
      </w:r>
    </w:p>
    <w:p w:rsidR="005C1171" w:rsidRDefault="00ED5C9B">
      <w:pPr>
        <w:pStyle w:val="ConsPlusNormal0"/>
        <w:spacing w:before="240"/>
        <w:ind w:firstLine="540"/>
        <w:jc w:val="both"/>
      </w:pPr>
      <w:bookmarkStart w:id="531" w:name="P13514"/>
      <w:bookmarkEnd w:id="531"/>
      <w:r>
        <w:t>&lt;******&gt; Включены в норматив объема первич</w:t>
      </w:r>
      <w:r>
        <w:t>ной медико-санитарной помощи в амбулаторных условиях.</w:t>
      </w:r>
    </w:p>
    <w:p w:rsidR="005C1171" w:rsidRDefault="00ED5C9B">
      <w:pPr>
        <w:pStyle w:val="ConsPlusNormal0"/>
        <w:spacing w:before="240"/>
        <w:ind w:firstLine="540"/>
        <w:jc w:val="both"/>
      </w:pPr>
      <w:bookmarkStart w:id="532" w:name="P13515"/>
      <w:bookmarkEnd w:id="532"/>
      <w:r>
        <w:t>&lt;*******&gt; Указываются расходы бюджета Челябинской области на приобретение медицинского оборудования для медицинских организаций, работающих в системе ОМС, сверх Территориальной программы ОМС.</w:t>
      </w: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w:t>
      </w:r>
      <w:r>
        <w:t>жение 4</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533" w:name="P13531"/>
      <w:bookmarkEnd w:id="533"/>
      <w:r>
        <w:t>Перечень</w:t>
      </w:r>
    </w:p>
    <w:p w:rsidR="005C1171" w:rsidRDefault="00ED5C9B">
      <w:pPr>
        <w:pStyle w:val="ConsPlusTitle0"/>
        <w:jc w:val="center"/>
      </w:pPr>
      <w:r>
        <w:t>медицинских организаций, участвующих в реализации</w:t>
      </w:r>
    </w:p>
    <w:p w:rsidR="005C1171" w:rsidRDefault="00ED5C9B">
      <w:pPr>
        <w:pStyle w:val="ConsPlusTitle0"/>
        <w:jc w:val="center"/>
      </w:pPr>
      <w:r>
        <w:t>Территориаль</w:t>
      </w:r>
      <w:r>
        <w:t>ной программы, в том числе Территориальной</w:t>
      </w:r>
    </w:p>
    <w:p w:rsidR="005C1171" w:rsidRDefault="00ED5C9B">
      <w:pPr>
        <w:pStyle w:val="ConsPlusTitle0"/>
        <w:jc w:val="center"/>
      </w:pPr>
      <w:r>
        <w:t>программы ОМС, и перечень медицинских организаций,</w:t>
      </w:r>
    </w:p>
    <w:p w:rsidR="005C1171" w:rsidRDefault="00ED5C9B">
      <w:pPr>
        <w:pStyle w:val="ConsPlusTitle0"/>
        <w:jc w:val="center"/>
      </w:pPr>
      <w:r>
        <w:t>проводящих профилактические медицинские осмотры</w:t>
      </w:r>
    </w:p>
    <w:p w:rsidR="005C1171" w:rsidRDefault="00ED5C9B">
      <w:pPr>
        <w:pStyle w:val="ConsPlusTitle0"/>
        <w:jc w:val="center"/>
      </w:pPr>
      <w:r>
        <w:t>и диспансеризацию, в том числе углубленную диспансеризацию</w:t>
      </w:r>
    </w:p>
    <w:p w:rsidR="005C1171" w:rsidRDefault="00ED5C9B">
      <w:pPr>
        <w:pStyle w:val="ConsPlusTitle0"/>
        <w:jc w:val="center"/>
      </w:pPr>
      <w:r>
        <w:t>и диспансеризацию для оценки репродуктивного здоровья</w:t>
      </w:r>
    </w:p>
    <w:p w:rsidR="005C1171" w:rsidRDefault="00ED5C9B">
      <w:pPr>
        <w:pStyle w:val="ConsPlusTitle0"/>
        <w:jc w:val="center"/>
      </w:pPr>
      <w:r>
        <w:t>женщин и мужчин в 2026 году</w:t>
      </w:r>
    </w:p>
    <w:p w:rsidR="005C1171" w:rsidRDefault="005C1171">
      <w:pPr>
        <w:pStyle w:val="ConsPlusNormal0"/>
        <w:jc w:val="both"/>
      </w:pPr>
    </w:p>
    <w:p w:rsidR="005C1171" w:rsidRDefault="005C1171">
      <w:pPr>
        <w:pStyle w:val="ConsPlusNormal0"/>
        <w:sectPr w:rsidR="005C1171">
          <w:headerReference w:type="default" r:id="rId157"/>
          <w:footerReference w:type="default" r:id="rId158"/>
          <w:headerReference w:type="first" r:id="rId159"/>
          <w:footerReference w:type="first" r:id="rId16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94"/>
        <w:gridCol w:w="2438"/>
        <w:gridCol w:w="3855"/>
        <w:gridCol w:w="2041"/>
        <w:gridCol w:w="2041"/>
        <w:gridCol w:w="1644"/>
        <w:gridCol w:w="1247"/>
        <w:gridCol w:w="2041"/>
        <w:gridCol w:w="1701"/>
        <w:gridCol w:w="1757"/>
        <w:gridCol w:w="1134"/>
        <w:gridCol w:w="1077"/>
        <w:gridCol w:w="1077"/>
      </w:tblGrid>
      <w:tr w:rsidR="005C1171">
        <w:tc>
          <w:tcPr>
            <w:tcW w:w="794" w:type="dxa"/>
            <w:vMerge w:val="restart"/>
            <w:vAlign w:val="center"/>
          </w:tcPr>
          <w:p w:rsidR="005C1171" w:rsidRDefault="00ED5C9B">
            <w:pPr>
              <w:pStyle w:val="ConsPlusNormal0"/>
              <w:jc w:val="center"/>
            </w:pPr>
            <w:r>
              <w:t>N п/п</w:t>
            </w:r>
          </w:p>
        </w:tc>
        <w:tc>
          <w:tcPr>
            <w:tcW w:w="2438" w:type="dxa"/>
            <w:vMerge w:val="restart"/>
            <w:vAlign w:val="center"/>
          </w:tcPr>
          <w:p w:rsidR="005C1171" w:rsidRDefault="00ED5C9B">
            <w:pPr>
              <w:pStyle w:val="ConsPlusNormal0"/>
              <w:jc w:val="center"/>
            </w:pPr>
            <w:r>
              <w:t>Код медицинской организации по реестру</w:t>
            </w:r>
          </w:p>
        </w:tc>
        <w:tc>
          <w:tcPr>
            <w:tcW w:w="3855" w:type="dxa"/>
            <w:vMerge w:val="restart"/>
            <w:vAlign w:val="center"/>
          </w:tcPr>
          <w:p w:rsidR="005C1171" w:rsidRDefault="00ED5C9B">
            <w:pPr>
              <w:pStyle w:val="ConsPlusNormal0"/>
              <w:jc w:val="center"/>
            </w:pPr>
            <w:r>
              <w:t>Наименование медицинской организации</w:t>
            </w:r>
          </w:p>
        </w:tc>
        <w:tc>
          <w:tcPr>
            <w:tcW w:w="15760" w:type="dxa"/>
            <w:gridSpan w:val="10"/>
            <w:vAlign w:val="center"/>
          </w:tcPr>
          <w:p w:rsidR="005C1171" w:rsidRDefault="00ED5C9B">
            <w:pPr>
              <w:pStyle w:val="ConsPlusNormal0"/>
              <w:jc w:val="center"/>
            </w:pPr>
            <w:r>
              <w:t>В том числе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2041" w:type="dxa"/>
            <w:vMerge w:val="restart"/>
            <w:vAlign w:val="center"/>
          </w:tcPr>
          <w:p w:rsidR="005C1171" w:rsidRDefault="00ED5C9B">
            <w:pPr>
              <w:pStyle w:val="ConsPlusNormal0"/>
              <w:jc w:val="center"/>
            </w:pPr>
            <w:r>
              <w:t>осуществляющие деятельность в рамках выполнения государственного задания за счет средств бюджетных ассигнований бюджета Челябинской области</w:t>
            </w:r>
          </w:p>
        </w:tc>
        <w:tc>
          <w:tcPr>
            <w:tcW w:w="2041" w:type="dxa"/>
            <w:vMerge w:val="restart"/>
            <w:vAlign w:val="center"/>
          </w:tcPr>
          <w:p w:rsidR="005C1171" w:rsidRDefault="00ED5C9B">
            <w:pPr>
              <w:pStyle w:val="ConsPlusNormal0"/>
              <w:jc w:val="center"/>
            </w:pPr>
            <w:r>
              <w:t>осуществляющие деятельность в сфере обязательного медицинского страхования</w:t>
            </w:r>
          </w:p>
        </w:tc>
        <w:tc>
          <w:tcPr>
            <w:tcW w:w="11678" w:type="dxa"/>
            <w:gridSpan w:val="8"/>
            <w:vAlign w:val="center"/>
          </w:tcPr>
          <w:p w:rsidR="005C1171" w:rsidRDefault="00ED5C9B">
            <w:pPr>
              <w:pStyle w:val="ConsPlusNormal0"/>
              <w:jc w:val="center"/>
            </w:pPr>
            <w:r>
              <w:t>из них</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1644" w:type="dxa"/>
            <w:vMerge w:val="restart"/>
            <w:vAlign w:val="center"/>
          </w:tcPr>
          <w:p w:rsidR="005C1171" w:rsidRDefault="00ED5C9B">
            <w:pPr>
              <w:pStyle w:val="ConsPlusNormal0"/>
              <w:jc w:val="center"/>
            </w:pPr>
            <w:r>
              <w:t>проводящие профилактические медицинские осмотры и диспансеризацию</w:t>
            </w:r>
          </w:p>
        </w:tc>
        <w:tc>
          <w:tcPr>
            <w:tcW w:w="3288" w:type="dxa"/>
            <w:gridSpan w:val="2"/>
            <w:vAlign w:val="center"/>
          </w:tcPr>
          <w:p w:rsidR="005C1171" w:rsidRDefault="00ED5C9B">
            <w:pPr>
              <w:pStyle w:val="ConsPlusNormal0"/>
              <w:jc w:val="center"/>
            </w:pPr>
            <w:r>
              <w:t>в том числе:</w:t>
            </w:r>
          </w:p>
        </w:tc>
        <w:tc>
          <w:tcPr>
            <w:tcW w:w="1701" w:type="dxa"/>
            <w:vMerge w:val="restart"/>
            <w:vAlign w:val="center"/>
          </w:tcPr>
          <w:p w:rsidR="005C1171" w:rsidRDefault="00ED5C9B">
            <w:pPr>
              <w:pStyle w:val="ConsPlusNormal0"/>
              <w:jc w:val="center"/>
            </w:pPr>
            <w:r>
              <w:t>проводящие диспансерное наблюдение</w:t>
            </w:r>
          </w:p>
        </w:tc>
        <w:tc>
          <w:tcPr>
            <w:tcW w:w="1757" w:type="dxa"/>
            <w:vMerge w:val="restart"/>
            <w:vAlign w:val="center"/>
          </w:tcPr>
          <w:p w:rsidR="005C1171" w:rsidRDefault="00ED5C9B">
            <w:pPr>
              <w:pStyle w:val="ConsPlusNormal0"/>
              <w:jc w:val="center"/>
            </w:pPr>
            <w:r>
              <w:t>проводящие медицинскую реабилитацию</w:t>
            </w:r>
          </w:p>
        </w:tc>
        <w:tc>
          <w:tcPr>
            <w:tcW w:w="3288" w:type="dxa"/>
            <w:gridSpan w:val="3"/>
            <w:vAlign w:val="center"/>
          </w:tcPr>
          <w:p w:rsidR="005C1171" w:rsidRDefault="00ED5C9B">
            <w:pPr>
              <w:pStyle w:val="ConsPlusNormal0"/>
              <w:jc w:val="center"/>
            </w:pPr>
            <w:r>
              <w:t>в том числе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1247" w:type="dxa"/>
            <w:vAlign w:val="center"/>
          </w:tcPr>
          <w:p w:rsidR="005C1171" w:rsidRDefault="00ED5C9B">
            <w:pPr>
              <w:pStyle w:val="ConsPlusNormal0"/>
              <w:jc w:val="center"/>
            </w:pPr>
            <w:r>
              <w:t>углубленную диспансеризацию</w:t>
            </w:r>
          </w:p>
        </w:tc>
        <w:tc>
          <w:tcPr>
            <w:tcW w:w="2041" w:type="dxa"/>
            <w:vAlign w:val="center"/>
          </w:tcPr>
          <w:p w:rsidR="005C1171" w:rsidRDefault="00ED5C9B">
            <w:pPr>
              <w:pStyle w:val="ConsPlusNormal0"/>
              <w:jc w:val="center"/>
            </w:pPr>
            <w:r>
              <w:t>для оценки репродуктивного здоровья женщин и мужчин</w:t>
            </w:r>
          </w:p>
        </w:tc>
        <w:tc>
          <w:tcPr>
            <w:tcW w:w="0" w:type="auto"/>
            <w:vMerge/>
          </w:tcPr>
          <w:p w:rsidR="005C1171" w:rsidRDefault="005C1171">
            <w:pPr>
              <w:pStyle w:val="ConsPlusNormal0"/>
            </w:pPr>
          </w:p>
        </w:tc>
        <w:tc>
          <w:tcPr>
            <w:tcW w:w="0" w:type="auto"/>
            <w:vMerge/>
          </w:tcPr>
          <w:p w:rsidR="005C1171" w:rsidRDefault="005C1171">
            <w:pPr>
              <w:pStyle w:val="ConsPlusNormal0"/>
            </w:pPr>
          </w:p>
        </w:tc>
        <w:tc>
          <w:tcPr>
            <w:tcW w:w="1134" w:type="dxa"/>
            <w:vAlign w:val="center"/>
          </w:tcPr>
          <w:p w:rsidR="005C1171" w:rsidRDefault="00ED5C9B">
            <w:pPr>
              <w:pStyle w:val="ConsPlusNormal0"/>
              <w:jc w:val="center"/>
            </w:pPr>
            <w:r>
              <w:t>в амбулаторных условиях</w:t>
            </w:r>
          </w:p>
        </w:tc>
        <w:tc>
          <w:tcPr>
            <w:tcW w:w="1077" w:type="dxa"/>
            <w:vAlign w:val="center"/>
          </w:tcPr>
          <w:p w:rsidR="005C1171" w:rsidRDefault="00ED5C9B">
            <w:pPr>
              <w:pStyle w:val="ConsPlusNormal0"/>
              <w:jc w:val="center"/>
            </w:pPr>
            <w:r>
              <w:t>в условиях дневных стационаров</w:t>
            </w:r>
          </w:p>
        </w:tc>
        <w:tc>
          <w:tcPr>
            <w:tcW w:w="1077" w:type="dxa"/>
            <w:vAlign w:val="center"/>
          </w:tcPr>
          <w:p w:rsidR="005C1171" w:rsidRDefault="00ED5C9B">
            <w:pPr>
              <w:pStyle w:val="ConsPlusNormal0"/>
              <w:jc w:val="center"/>
            </w:pPr>
            <w:r>
              <w:t>в условиях круглосуточных стационаров</w:t>
            </w:r>
          </w:p>
        </w:tc>
      </w:tr>
      <w:tr w:rsidR="005C1171">
        <w:tc>
          <w:tcPr>
            <w:tcW w:w="794" w:type="dxa"/>
            <w:vAlign w:val="center"/>
          </w:tcPr>
          <w:p w:rsidR="005C1171" w:rsidRDefault="00ED5C9B">
            <w:pPr>
              <w:pStyle w:val="ConsPlusNormal0"/>
              <w:jc w:val="center"/>
            </w:pPr>
            <w:r>
              <w:t>1.</w:t>
            </w:r>
          </w:p>
        </w:tc>
        <w:tc>
          <w:tcPr>
            <w:tcW w:w="2438" w:type="dxa"/>
            <w:vAlign w:val="center"/>
          </w:tcPr>
          <w:p w:rsidR="005C1171" w:rsidRDefault="00ED5C9B">
            <w:pPr>
              <w:pStyle w:val="ConsPlusNormal0"/>
            </w:pPr>
            <w:r>
              <w:t>00843900000000000</w:t>
            </w: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"Челябинская областная клиническая больница"</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w:t>
            </w:r>
          </w:p>
        </w:tc>
        <w:tc>
          <w:tcPr>
            <w:tcW w:w="2438" w:type="dxa"/>
            <w:vAlign w:val="center"/>
          </w:tcPr>
          <w:p w:rsidR="005C1171" w:rsidRDefault="00ED5C9B">
            <w:pPr>
              <w:pStyle w:val="ConsPlusNormal0"/>
            </w:pPr>
            <w:r>
              <w:t>00844800000000000</w:t>
            </w: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клиническая больница N 2"</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3.</w:t>
            </w:r>
          </w:p>
        </w:tc>
        <w:tc>
          <w:tcPr>
            <w:tcW w:w="2438" w:type="dxa"/>
            <w:vAlign w:val="center"/>
          </w:tcPr>
          <w:p w:rsidR="005C1171" w:rsidRDefault="00ED5C9B">
            <w:pPr>
              <w:pStyle w:val="ConsPlusNormal0"/>
            </w:pPr>
            <w:r>
              <w:t>00854100000000000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"Областная клиническая больница N 3"</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4.</w:t>
            </w:r>
          </w:p>
        </w:tc>
        <w:tc>
          <w:tcPr>
            <w:tcW w:w="2438" w:type="dxa"/>
            <w:vAlign w:val="center"/>
          </w:tcPr>
          <w:p w:rsidR="005C1171" w:rsidRDefault="00ED5C9B">
            <w:pPr>
              <w:pStyle w:val="ConsPlusNormal0"/>
            </w:pPr>
            <w:r>
              <w:t>00844000000000000</w:t>
            </w: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"Челябинский областной клинический терапевтический госпиталь для ветеранов войн"</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5.</w:t>
            </w:r>
          </w:p>
        </w:tc>
        <w:tc>
          <w:tcPr>
            <w:tcW w:w="2438" w:type="dxa"/>
            <w:vAlign w:val="center"/>
          </w:tcPr>
          <w:p w:rsidR="005C1171" w:rsidRDefault="00ED5C9B">
            <w:pPr>
              <w:pStyle w:val="ConsPlusNormal0"/>
            </w:pPr>
            <w:r>
              <w:t>00843600000000000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w:t>
            </w:r>
            <w:r>
              <w:t>Челябинская областная детская клиническая больница"</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6.</w:t>
            </w:r>
          </w:p>
        </w:tc>
        <w:tc>
          <w:tcPr>
            <w:tcW w:w="2438" w:type="dxa"/>
            <w:vAlign w:val="center"/>
          </w:tcPr>
          <w:p w:rsidR="005C1171" w:rsidRDefault="00ED5C9B">
            <w:pPr>
              <w:pStyle w:val="ConsPlusNormal0"/>
            </w:pPr>
            <w:r>
              <w:t>00843700000000000</w:t>
            </w:r>
          </w:p>
        </w:tc>
        <w:tc>
          <w:tcPr>
            <w:tcW w:w="3855" w:type="dxa"/>
            <w:vAlign w:val="center"/>
          </w:tcPr>
          <w:p w:rsidR="005C1171" w:rsidRDefault="00ED5C9B">
            <w:pPr>
              <w:pStyle w:val="ConsPlusNormal0"/>
              <w:jc w:val="both"/>
            </w:pPr>
            <w:r>
              <w:t>Государственное бюджетное учреждение здравоохранения "Областной перинатальный центр"</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w:t>
            </w:r>
          </w:p>
        </w:tc>
        <w:tc>
          <w:tcPr>
            <w:tcW w:w="2438" w:type="dxa"/>
            <w:vAlign w:val="center"/>
          </w:tcPr>
          <w:p w:rsidR="005C1171" w:rsidRDefault="00ED5C9B">
            <w:pPr>
              <w:pStyle w:val="ConsPlusNormal0"/>
            </w:pPr>
            <w:r>
              <w:t>00844300000000000</w:t>
            </w: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"Челябинский областной клинический кожно-венерологический диспансер"</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w:t>
            </w:r>
          </w:p>
        </w:tc>
        <w:tc>
          <w:tcPr>
            <w:tcW w:w="2438" w:type="dxa"/>
            <w:vAlign w:val="center"/>
          </w:tcPr>
          <w:p w:rsidR="005C1171" w:rsidRDefault="00ED5C9B">
            <w:pPr>
              <w:pStyle w:val="ConsPlusNormal0"/>
            </w:pPr>
            <w:r>
              <w:t>00845000000000000</w:t>
            </w:r>
          </w:p>
        </w:tc>
        <w:tc>
          <w:tcPr>
            <w:tcW w:w="3855" w:type="dxa"/>
            <w:vAlign w:val="center"/>
          </w:tcPr>
          <w:p w:rsidR="005C1171" w:rsidRDefault="00ED5C9B">
            <w:pPr>
              <w:pStyle w:val="ConsPlusNormal0"/>
              <w:jc w:val="both"/>
            </w:pPr>
            <w:r>
              <w:t>Государственное бюджетное учреждение здравоохранения "Областной кожно-венерологический диспансер N 3</w:t>
            </w:r>
            <w:r>
              <w:t>"</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w:t>
            </w:r>
          </w:p>
        </w:tc>
        <w:tc>
          <w:tcPr>
            <w:tcW w:w="2438" w:type="dxa"/>
            <w:vAlign w:val="center"/>
          </w:tcPr>
          <w:p w:rsidR="005C1171" w:rsidRDefault="00ED5C9B">
            <w:pPr>
              <w:pStyle w:val="ConsPlusNormal0"/>
            </w:pPr>
            <w:r>
              <w:t>00847900000000000</w:t>
            </w:r>
          </w:p>
        </w:tc>
        <w:tc>
          <w:tcPr>
            <w:tcW w:w="3855" w:type="dxa"/>
            <w:vAlign w:val="center"/>
          </w:tcPr>
          <w:p w:rsidR="005C1171" w:rsidRDefault="00ED5C9B">
            <w:pPr>
              <w:pStyle w:val="ConsPlusNormal0"/>
              <w:jc w:val="both"/>
            </w:pPr>
            <w:r>
              <w:t>Государственное бюджетное учреждение здравоохранения "Областной кожно-венерологический диспансер N 4"</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w:t>
            </w:r>
          </w:p>
        </w:tc>
        <w:tc>
          <w:tcPr>
            <w:tcW w:w="2438" w:type="dxa"/>
            <w:vAlign w:val="center"/>
          </w:tcPr>
          <w:p w:rsidR="005C1171" w:rsidRDefault="00ED5C9B">
            <w:pPr>
              <w:pStyle w:val="ConsPlusNormal0"/>
            </w:pPr>
            <w:r>
              <w:t>00844200000000000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w:t>
            </w:r>
            <w:r>
              <w:t>Челябинский областной клинический центр онкологии и ядерной медицины"</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клиническая специализированная психоневрологическая больница N 1"</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специализированная психоневрологическая больница N 2"</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психиатрическая больница N 3"</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специализированная психиатрическая больница N 4"</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психоневрологическая больница N 5"</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психиатрическая больница N 7"</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"Областной психоневрологический диспансер"</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"Челябинский областной клинический противотуберкулезный диспансер"</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"Областной противотуберкулезный диспансер N 8"</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туберкулезная больница N 1"</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туберкулезная больница N 2"</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22.</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туберкулезная больница N 3"</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23.</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туберкулезная больница N 13"</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24.</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"Челябинская областная детская туберкулезная больница"</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25.</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"Челябинская областная клиническая наркологическая больница"</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26.</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"Областной наркологический диспансер"</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27.</w:t>
            </w:r>
          </w:p>
        </w:tc>
        <w:tc>
          <w:tcPr>
            <w:tcW w:w="2438" w:type="dxa"/>
            <w:vAlign w:val="center"/>
          </w:tcPr>
          <w:p w:rsidR="005C1171" w:rsidRDefault="00ED5C9B">
            <w:pPr>
              <w:pStyle w:val="ConsPlusNormal0"/>
            </w:pPr>
            <w:r>
              <w:t>00854200000000000</w:t>
            </w: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"Челябинский областной центр реабилитации"</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28.</w:t>
            </w:r>
          </w:p>
        </w:tc>
        <w:tc>
          <w:tcPr>
            <w:tcW w:w="2438" w:type="dxa"/>
            <w:vAlign w:val="center"/>
          </w:tcPr>
          <w:p w:rsidR="005C1171" w:rsidRDefault="00ED5C9B">
            <w:pPr>
              <w:pStyle w:val="ConsPlusNormal0"/>
            </w:pPr>
            <w:r>
              <w:t>00844100000000000</w:t>
            </w: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стоматологическая поликлиника"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29.</w:t>
            </w:r>
          </w:p>
        </w:tc>
        <w:tc>
          <w:tcPr>
            <w:tcW w:w="2438" w:type="dxa"/>
            <w:vAlign w:val="center"/>
          </w:tcPr>
          <w:p w:rsidR="005C1171" w:rsidRDefault="00ED5C9B">
            <w:pPr>
              <w:pStyle w:val="ConsPlusNormal0"/>
            </w:pPr>
            <w:r>
              <w:t>00844500000000000</w:t>
            </w: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"Челябинский областной кардиологический диспансер"</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30.</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"Челябинский областной врачебно-физкультурный диспансер"</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31.</w:t>
            </w:r>
          </w:p>
        </w:tc>
        <w:tc>
          <w:tcPr>
            <w:tcW w:w="2438" w:type="dxa"/>
            <w:vAlign w:val="center"/>
          </w:tcPr>
          <w:p w:rsidR="005C1171" w:rsidRDefault="00ED5C9B">
            <w:pPr>
              <w:pStyle w:val="ConsPlusNormal0"/>
            </w:pPr>
            <w:r>
              <w:t>01148400000000000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"Областной центр медицинской реабилитации "</w:t>
            </w:r>
            <w:r>
              <w:t>Огонек"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32.</w:t>
            </w:r>
          </w:p>
        </w:tc>
        <w:tc>
          <w:tcPr>
            <w:tcW w:w="2438" w:type="dxa"/>
            <w:vAlign w:val="center"/>
          </w:tcPr>
          <w:p w:rsidR="005C1171" w:rsidRDefault="00ED5C9B">
            <w:pPr>
              <w:pStyle w:val="ConsPlusNormal0"/>
            </w:pPr>
            <w:r>
              <w:t>00859100000000000</w:t>
            </w:r>
          </w:p>
        </w:tc>
        <w:tc>
          <w:tcPr>
            <w:tcW w:w="3855" w:type="dxa"/>
            <w:vAlign w:val="center"/>
          </w:tcPr>
          <w:p w:rsidR="005C1171" w:rsidRDefault="00ED5C9B">
            <w:pPr>
              <w:pStyle w:val="ConsPlusNormal0"/>
              <w:jc w:val="both"/>
            </w:pPr>
            <w:r>
              <w:t>Государственное бюджетное учреждение здравоохранения "Центр медицинской реабилитации "Вдохновение"</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33.</w:t>
            </w:r>
          </w:p>
        </w:tc>
        <w:tc>
          <w:tcPr>
            <w:tcW w:w="2438" w:type="dxa"/>
            <w:vAlign w:val="center"/>
          </w:tcPr>
          <w:p w:rsidR="005C1171" w:rsidRDefault="00ED5C9B">
            <w:pPr>
              <w:pStyle w:val="ConsPlusNormal0"/>
            </w:pPr>
            <w:r>
              <w:t>00853100000000000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Челябинское областное патологоанатомическое бюро"</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34.</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"Челябинское областное бюро судебно-медицинской экспертизы"</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35.</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w:t>
            </w:r>
            <w:r>
              <w:t>Челябинский областной центр общественного здоровья и медицинской профилактики"</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36.</w:t>
            </w:r>
          </w:p>
        </w:tc>
        <w:tc>
          <w:tcPr>
            <w:tcW w:w="2438" w:type="dxa"/>
            <w:vAlign w:val="center"/>
          </w:tcPr>
          <w:p w:rsidR="005C1171" w:rsidRDefault="00ED5C9B">
            <w:pPr>
              <w:pStyle w:val="ConsPlusNormal0"/>
            </w:pPr>
            <w:r>
              <w:t>01345400000000000</w:t>
            </w: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"Челябинский областной медицинский информационно-аналитический центр"</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37.</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казенное учреждение здравоохранения Областной медицинский центр мобрезервов "Резерв"</w:t>
            </w:r>
          </w:p>
        </w:tc>
        <w:tc>
          <w:tcPr>
            <w:tcW w:w="2041" w:type="dxa"/>
            <w:vAlign w:val="center"/>
          </w:tcPr>
          <w:p w:rsidR="005C1171" w:rsidRDefault="005C1171">
            <w:pPr>
              <w:pStyle w:val="ConsPlusNormal0"/>
            </w:pP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38.</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"Челябинская областная станция переливания крови"</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39.</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"Территориальный центр медицины катастроф Челябинской области"</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40.</w:t>
            </w:r>
          </w:p>
        </w:tc>
        <w:tc>
          <w:tcPr>
            <w:tcW w:w="2438" w:type="dxa"/>
            <w:vAlign w:val="center"/>
          </w:tcPr>
          <w:p w:rsidR="005C1171" w:rsidRDefault="00ED5C9B">
            <w:pPr>
              <w:pStyle w:val="ConsPlusNormal0"/>
            </w:pPr>
            <w:r>
              <w:t>00860600000000000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Областной Центр по профилактике и борьбе со СПИДом и инфекционными заболеваниями"</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41.</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детский санаторий "Каменный цветок" для лечения туберкулеза всех форм"</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42.</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детский санаторий "Солнышко"</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43.</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детский санаторий "Голубой мыс"</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44.</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w:t>
            </w:r>
            <w:r>
              <w:t>Анненский детский санаторий для лечения туберкулеза всех форм"</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45.</w:t>
            </w:r>
          </w:p>
        </w:tc>
        <w:tc>
          <w:tcPr>
            <w:tcW w:w="2438" w:type="dxa"/>
            <w:vAlign w:val="center"/>
          </w:tcPr>
          <w:p w:rsidR="005C1171" w:rsidRDefault="00ED5C9B">
            <w:pPr>
              <w:pStyle w:val="ConsPlusNormal0"/>
            </w:pPr>
            <w:r>
              <w:t>00844600000000000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Ордена Трудового Красного Знамени "Городская клиническая больница N 1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46.</w:t>
            </w:r>
          </w:p>
        </w:tc>
        <w:tc>
          <w:tcPr>
            <w:tcW w:w="2438" w:type="dxa"/>
            <w:vAlign w:val="center"/>
          </w:tcPr>
          <w:p w:rsidR="005C1171" w:rsidRDefault="00ED5C9B">
            <w:pPr>
              <w:pStyle w:val="ConsPlusNormal0"/>
            </w:pPr>
            <w:r>
              <w:t>00845200000000000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"Городская клиническая больница N 2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47.</w:t>
            </w:r>
          </w:p>
        </w:tc>
        <w:tc>
          <w:tcPr>
            <w:tcW w:w="2438" w:type="dxa"/>
            <w:vAlign w:val="center"/>
          </w:tcPr>
          <w:p w:rsidR="005C1171" w:rsidRDefault="00ED5C9B">
            <w:pPr>
              <w:pStyle w:val="ConsPlusNormal0"/>
            </w:pPr>
            <w:r>
              <w:t>00845300000000000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Городская клиническая больница N 5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48.</w:t>
            </w:r>
          </w:p>
        </w:tc>
        <w:tc>
          <w:tcPr>
            <w:tcW w:w="2438" w:type="dxa"/>
            <w:vAlign w:val="center"/>
          </w:tcPr>
          <w:p w:rsidR="005C1171" w:rsidRDefault="00ED5C9B">
            <w:pPr>
              <w:pStyle w:val="ConsPlusNormal0"/>
            </w:pPr>
            <w:r>
              <w:t>00844700000000000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"Городская клиническая больница N 6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49.</w:t>
            </w:r>
          </w:p>
        </w:tc>
        <w:tc>
          <w:tcPr>
            <w:tcW w:w="2438" w:type="dxa"/>
            <w:vAlign w:val="center"/>
          </w:tcPr>
          <w:p w:rsidR="005C1171" w:rsidRDefault="00ED5C9B">
            <w:pPr>
              <w:pStyle w:val="ConsPlusNormal0"/>
            </w:pPr>
            <w:r>
              <w:t>00845400000000000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Ордена Знак Почета "Городская клиническая больница N 8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50.</w:t>
            </w:r>
          </w:p>
        </w:tc>
        <w:tc>
          <w:tcPr>
            <w:tcW w:w="2438" w:type="dxa"/>
            <w:vAlign w:val="center"/>
          </w:tcPr>
          <w:p w:rsidR="005C1171" w:rsidRDefault="00ED5C9B">
            <w:pPr>
              <w:pStyle w:val="ConsPlusNormal0"/>
            </w:pPr>
            <w:r>
              <w:t>00845500000000000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w:t>
            </w:r>
            <w:r>
              <w:t>Городская клиническая больница N 9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51.</w:t>
            </w:r>
          </w:p>
        </w:tc>
        <w:tc>
          <w:tcPr>
            <w:tcW w:w="2438" w:type="dxa"/>
            <w:vAlign w:val="center"/>
          </w:tcPr>
          <w:p w:rsidR="005C1171" w:rsidRDefault="00ED5C9B">
            <w:pPr>
              <w:pStyle w:val="ConsPlusNormal0"/>
            </w:pPr>
            <w:r>
              <w:t>00852600000000000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"Городская клиническая больница N 11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52.</w:t>
            </w:r>
          </w:p>
        </w:tc>
        <w:tc>
          <w:tcPr>
            <w:tcW w:w="2438" w:type="dxa"/>
            <w:vAlign w:val="center"/>
          </w:tcPr>
          <w:p w:rsidR="005C1171" w:rsidRDefault="00ED5C9B">
            <w:pPr>
              <w:pStyle w:val="ConsPlusNormal0"/>
            </w:pPr>
            <w:r>
              <w:t>00845800000000000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клиническая поликлиника N 5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53.</w:t>
            </w:r>
          </w:p>
        </w:tc>
        <w:tc>
          <w:tcPr>
            <w:tcW w:w="2438" w:type="dxa"/>
            <w:vAlign w:val="center"/>
          </w:tcPr>
          <w:p w:rsidR="005C1171" w:rsidRDefault="00ED5C9B">
            <w:pPr>
              <w:pStyle w:val="ConsPlusNormal0"/>
            </w:pPr>
            <w:r>
              <w:t>00845900000000000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"Городская клиническая поликлиника N 8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54.</w:t>
            </w:r>
          </w:p>
        </w:tc>
        <w:tc>
          <w:tcPr>
            <w:tcW w:w="2438" w:type="dxa"/>
            <w:vAlign w:val="center"/>
          </w:tcPr>
          <w:p w:rsidR="005C1171" w:rsidRDefault="00ED5C9B">
            <w:pPr>
              <w:pStyle w:val="ConsPlusNormal0"/>
            </w:pPr>
            <w:r>
              <w:t>00845600000000000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"Детская городская клиническая больница N 1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55.</w:t>
            </w:r>
          </w:p>
        </w:tc>
        <w:tc>
          <w:tcPr>
            <w:tcW w:w="2438" w:type="dxa"/>
            <w:vAlign w:val="center"/>
          </w:tcPr>
          <w:p w:rsidR="005C1171" w:rsidRDefault="00ED5C9B">
            <w:pPr>
              <w:pStyle w:val="ConsPlusNormal0"/>
            </w:pPr>
            <w:r>
              <w:t>00853200000000000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Детская городская клиническая больница N 7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56.</w:t>
            </w:r>
          </w:p>
        </w:tc>
        <w:tc>
          <w:tcPr>
            <w:tcW w:w="2438" w:type="dxa"/>
            <w:vAlign w:val="center"/>
          </w:tcPr>
          <w:p w:rsidR="005C1171" w:rsidRDefault="00ED5C9B">
            <w:pPr>
              <w:pStyle w:val="ConsPlusNormal0"/>
            </w:pPr>
            <w:r>
              <w:t>00845100000000000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"Детская городская клиническая больница N 8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57.</w:t>
            </w:r>
          </w:p>
        </w:tc>
        <w:tc>
          <w:tcPr>
            <w:tcW w:w="2438" w:type="dxa"/>
            <w:vAlign w:val="center"/>
          </w:tcPr>
          <w:p w:rsidR="005C1171" w:rsidRDefault="00ED5C9B">
            <w:pPr>
              <w:pStyle w:val="ConsPlusNormal0"/>
            </w:pPr>
            <w:r>
              <w:t>00852800000000000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"Детская городская клиническая поликлиника N 1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58.</w:t>
            </w:r>
          </w:p>
        </w:tc>
        <w:tc>
          <w:tcPr>
            <w:tcW w:w="2438" w:type="dxa"/>
            <w:vAlign w:val="center"/>
          </w:tcPr>
          <w:p w:rsidR="005C1171" w:rsidRDefault="00ED5C9B">
            <w:pPr>
              <w:pStyle w:val="ConsPlusNormal0"/>
            </w:pPr>
            <w:r>
              <w:t>00846000000000000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"Детская городская поликлиника N 4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59.</w:t>
            </w:r>
          </w:p>
        </w:tc>
        <w:tc>
          <w:tcPr>
            <w:tcW w:w="2438" w:type="dxa"/>
            <w:vAlign w:val="center"/>
          </w:tcPr>
          <w:p w:rsidR="005C1171" w:rsidRDefault="00ED5C9B">
            <w:pPr>
              <w:pStyle w:val="ConsPlusNormal0"/>
            </w:pPr>
            <w:r>
              <w:t>00852700000000000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"Детская городская клиническая поликлиника N 6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60.</w:t>
            </w:r>
          </w:p>
        </w:tc>
        <w:tc>
          <w:tcPr>
            <w:tcW w:w="2438" w:type="dxa"/>
            <w:vAlign w:val="center"/>
          </w:tcPr>
          <w:p w:rsidR="005C1171" w:rsidRDefault="00ED5C9B">
            <w:pPr>
              <w:pStyle w:val="ConsPlusNormal0"/>
            </w:pPr>
            <w:r>
              <w:t>00846100000000000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w:t>
            </w:r>
            <w:r>
              <w:t>Детская городская клиническая поликлиника N 8 имени Александра Невского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61.</w:t>
            </w:r>
          </w:p>
        </w:tc>
        <w:tc>
          <w:tcPr>
            <w:tcW w:w="2438" w:type="dxa"/>
            <w:vAlign w:val="center"/>
          </w:tcPr>
          <w:p w:rsidR="005C1171" w:rsidRDefault="00ED5C9B">
            <w:pPr>
              <w:pStyle w:val="ConsPlusNormal0"/>
            </w:pPr>
            <w:r>
              <w:t>00845700000000000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"Детская городская клиническая поликлиника N 9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62.</w:t>
            </w:r>
          </w:p>
        </w:tc>
        <w:tc>
          <w:tcPr>
            <w:tcW w:w="2438" w:type="dxa"/>
            <w:vAlign w:val="center"/>
          </w:tcPr>
          <w:p w:rsidR="005C1171" w:rsidRDefault="00ED5C9B">
            <w:pPr>
              <w:pStyle w:val="ConsPlusNormal0"/>
            </w:pPr>
            <w:r>
              <w:t>00846200000000000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"Стоматологическая поликлиника N 1 г.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63.</w:t>
            </w:r>
          </w:p>
        </w:tc>
        <w:tc>
          <w:tcPr>
            <w:tcW w:w="2438" w:type="dxa"/>
            <w:vAlign w:val="center"/>
          </w:tcPr>
          <w:p w:rsidR="005C1171" w:rsidRDefault="00ED5C9B">
            <w:pPr>
              <w:pStyle w:val="ConsPlusNormal0"/>
            </w:pPr>
            <w:r>
              <w:t>00846400000000000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w:t>
            </w:r>
            <w:r>
              <w:t>Стоматологическая поликлиника N 6 г.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64.</w:t>
            </w:r>
          </w:p>
        </w:tc>
        <w:tc>
          <w:tcPr>
            <w:tcW w:w="2438" w:type="dxa"/>
            <w:vAlign w:val="center"/>
          </w:tcPr>
          <w:p w:rsidR="005C1171" w:rsidRDefault="00ED5C9B">
            <w:pPr>
              <w:pStyle w:val="ConsPlusNormal0"/>
            </w:pPr>
            <w:r>
              <w:t>00852500000000000</w:t>
            </w:r>
          </w:p>
        </w:tc>
        <w:tc>
          <w:tcPr>
            <w:tcW w:w="3855" w:type="dxa"/>
            <w:vAlign w:val="center"/>
          </w:tcPr>
          <w:p w:rsidR="005C1171" w:rsidRDefault="00ED5C9B">
            <w:pPr>
              <w:pStyle w:val="ConsPlusNormal0"/>
              <w:jc w:val="both"/>
            </w:pPr>
            <w:r>
              <w:t>Государственное бюджетное учреждение здравоохранения "Диагностический центр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65.</w:t>
            </w:r>
          </w:p>
        </w:tc>
        <w:tc>
          <w:tcPr>
            <w:tcW w:w="2438" w:type="dxa"/>
            <w:vAlign w:val="center"/>
          </w:tcPr>
          <w:p w:rsidR="005C1171" w:rsidRDefault="00ED5C9B">
            <w:pPr>
              <w:pStyle w:val="ConsPlusNormal0"/>
            </w:pPr>
            <w:r>
              <w:t>00856200000000000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"Станция скорой медицинской помощи"</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66.</w:t>
            </w:r>
          </w:p>
        </w:tc>
        <w:tc>
          <w:tcPr>
            <w:tcW w:w="2438" w:type="dxa"/>
            <w:vAlign w:val="center"/>
          </w:tcPr>
          <w:p w:rsidR="005C1171" w:rsidRDefault="00ED5C9B">
            <w:pPr>
              <w:pStyle w:val="ConsPlusNormal0"/>
            </w:pPr>
            <w:r>
              <w:t>00856800000000000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"Центр вспомогательных репродуктивных технологий г.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67.</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"Детский санаторий N 2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68.</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"Детский санаторий N 6 г. Челябинск"</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69.</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автономное учреждение "Челябмедтранс"</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70.</w:t>
            </w:r>
          </w:p>
        </w:tc>
        <w:tc>
          <w:tcPr>
            <w:tcW w:w="2438" w:type="dxa"/>
            <w:vAlign w:val="center"/>
          </w:tcPr>
          <w:p w:rsidR="005C1171" w:rsidRDefault="00ED5C9B">
            <w:pPr>
              <w:pStyle w:val="ConsPlusNormal0"/>
            </w:pPr>
            <w:r>
              <w:t>00857300000000000</w:t>
            </w:r>
          </w:p>
        </w:tc>
        <w:tc>
          <w:tcPr>
            <w:tcW w:w="3855" w:type="dxa"/>
            <w:vAlign w:val="center"/>
          </w:tcPr>
          <w:p w:rsidR="005C1171" w:rsidRDefault="00ED5C9B">
            <w:pPr>
              <w:pStyle w:val="ConsPlusNormal0"/>
              <w:jc w:val="both"/>
            </w:pPr>
            <w:r>
              <w:t>Муниципальное бюджетное общеобразовательное учреждение "Лицей N 11 г. Челябинска"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71.</w:t>
            </w:r>
          </w:p>
        </w:tc>
        <w:tc>
          <w:tcPr>
            <w:tcW w:w="2438" w:type="dxa"/>
            <w:vAlign w:val="center"/>
          </w:tcPr>
          <w:p w:rsidR="005C1171" w:rsidRDefault="00ED5C9B">
            <w:pPr>
              <w:pStyle w:val="ConsPlusNormal0"/>
            </w:pPr>
            <w:r>
              <w:t>00844900000000000</w:t>
            </w:r>
          </w:p>
        </w:tc>
        <w:tc>
          <w:tcPr>
            <w:tcW w:w="3855" w:type="dxa"/>
            <w:vAlign w:val="center"/>
          </w:tcPr>
          <w:p w:rsidR="005C1171" w:rsidRDefault="00ED5C9B">
            <w:pPr>
              <w:pStyle w:val="ConsPlusNormal0"/>
              <w:jc w:val="both"/>
            </w:pPr>
            <w:r>
              <w:t>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72.</w:t>
            </w:r>
          </w:p>
        </w:tc>
        <w:tc>
          <w:tcPr>
            <w:tcW w:w="2438" w:type="dxa"/>
            <w:vAlign w:val="center"/>
          </w:tcPr>
          <w:p w:rsidR="005C1171" w:rsidRDefault="00ED5C9B">
            <w:pPr>
              <w:pStyle w:val="ConsPlusNormal0"/>
            </w:pPr>
            <w:r>
              <w:t>00855300000000000</w:t>
            </w:r>
          </w:p>
        </w:tc>
        <w:tc>
          <w:tcPr>
            <w:tcW w:w="3855" w:type="dxa"/>
            <w:vAlign w:val="center"/>
          </w:tcPr>
          <w:p w:rsidR="005C1171" w:rsidRDefault="00ED5C9B">
            <w:pPr>
              <w:pStyle w:val="ConsPlusNormal0"/>
              <w:jc w:val="both"/>
            </w:pPr>
            <w: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73.</w:t>
            </w:r>
          </w:p>
        </w:tc>
        <w:tc>
          <w:tcPr>
            <w:tcW w:w="2438" w:type="dxa"/>
            <w:vAlign w:val="center"/>
          </w:tcPr>
          <w:p w:rsidR="005C1171" w:rsidRDefault="00ED5C9B">
            <w:pPr>
              <w:pStyle w:val="ConsPlusNormal0"/>
            </w:pPr>
            <w:r>
              <w:t>01321800000000000</w:t>
            </w:r>
          </w:p>
        </w:tc>
        <w:tc>
          <w:tcPr>
            <w:tcW w:w="3855" w:type="dxa"/>
            <w:vAlign w:val="center"/>
          </w:tcPr>
          <w:p w:rsidR="005C1171" w:rsidRDefault="00ED5C9B">
            <w:pPr>
              <w:pStyle w:val="ConsPlusNormal0"/>
              <w:jc w:val="both"/>
            </w:pPr>
            <w:r>
              <w:t>Федеральное государственное бюджетное учреждение науки "</w:t>
            </w:r>
            <w:r>
              <w:t>Южно-Уральский федеральный научно-клинический центр медицинской биофизики" Федерального медико-биологического агентства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74.</w:t>
            </w:r>
          </w:p>
        </w:tc>
        <w:tc>
          <w:tcPr>
            <w:tcW w:w="2438" w:type="dxa"/>
            <w:vAlign w:val="center"/>
          </w:tcPr>
          <w:p w:rsidR="005C1171" w:rsidRDefault="00ED5C9B">
            <w:pPr>
              <w:pStyle w:val="ConsPlusNormal0"/>
            </w:pPr>
            <w:r>
              <w:t>00854600000000000</w:t>
            </w:r>
          </w:p>
        </w:tc>
        <w:tc>
          <w:tcPr>
            <w:tcW w:w="3855" w:type="dxa"/>
            <w:vAlign w:val="center"/>
          </w:tcPr>
          <w:p w:rsidR="005C1171" w:rsidRDefault="00ED5C9B">
            <w:pPr>
              <w:pStyle w:val="ConsPlusNormal0"/>
              <w:jc w:val="both"/>
            </w:pPr>
            <w:r>
              <w:t>Федеральное казенное учреждение здравоохранения "</w:t>
            </w:r>
            <w:r>
              <w:t>Медико-санитарная часть Министерства внутренних дел Российской Федерации по Челябинской области"</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75.</w:t>
            </w:r>
          </w:p>
        </w:tc>
        <w:tc>
          <w:tcPr>
            <w:tcW w:w="2438" w:type="dxa"/>
            <w:vAlign w:val="center"/>
          </w:tcPr>
          <w:p w:rsidR="005C1171" w:rsidRDefault="00ED5C9B">
            <w:pPr>
              <w:pStyle w:val="ConsPlusNormal0"/>
            </w:pPr>
            <w:r>
              <w:t>00853300000000000</w:t>
            </w:r>
          </w:p>
        </w:tc>
        <w:tc>
          <w:tcPr>
            <w:tcW w:w="3855" w:type="dxa"/>
            <w:vAlign w:val="center"/>
          </w:tcPr>
          <w:p w:rsidR="005C1171" w:rsidRDefault="00ED5C9B">
            <w:pPr>
              <w:pStyle w:val="ConsPlusNormal0"/>
              <w:jc w:val="both"/>
            </w:pPr>
            <w:r>
              <w:t>Частное учреждение здравоохранения "Клиническая больница "РЖД-Медицина" города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76.</w:t>
            </w:r>
          </w:p>
        </w:tc>
        <w:tc>
          <w:tcPr>
            <w:tcW w:w="2438" w:type="dxa"/>
            <w:vAlign w:val="center"/>
          </w:tcPr>
          <w:p w:rsidR="005C1171" w:rsidRDefault="00ED5C9B">
            <w:pPr>
              <w:pStyle w:val="ConsPlusNormal0"/>
            </w:pPr>
            <w:r>
              <w:t>00852100000000000</w:t>
            </w:r>
          </w:p>
        </w:tc>
        <w:tc>
          <w:tcPr>
            <w:tcW w:w="3855" w:type="dxa"/>
            <w:vAlign w:val="center"/>
          </w:tcPr>
          <w:p w:rsidR="005C1171" w:rsidRDefault="00ED5C9B">
            <w:pPr>
              <w:pStyle w:val="ConsPlusNormal0"/>
              <w:jc w:val="both"/>
            </w:pPr>
            <w:r>
              <w:t>Общество с ограниченной ответственностью "Стоматологическая поликлиника N 4"</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77.</w:t>
            </w:r>
          </w:p>
        </w:tc>
        <w:tc>
          <w:tcPr>
            <w:tcW w:w="2438" w:type="dxa"/>
            <w:vAlign w:val="center"/>
          </w:tcPr>
          <w:p w:rsidR="005C1171" w:rsidRDefault="00ED5C9B">
            <w:pPr>
              <w:pStyle w:val="ConsPlusNormal0"/>
            </w:pPr>
            <w:r>
              <w:t>00855100000000000</w:t>
            </w:r>
          </w:p>
        </w:tc>
        <w:tc>
          <w:tcPr>
            <w:tcW w:w="3855" w:type="dxa"/>
            <w:vAlign w:val="center"/>
          </w:tcPr>
          <w:p w:rsidR="005C1171" w:rsidRDefault="00ED5C9B">
            <w:pPr>
              <w:pStyle w:val="ConsPlusNormal0"/>
              <w:jc w:val="both"/>
            </w:pPr>
            <w:r>
              <w:t>Общество с ограниченной ответственностью "Неврологическая клиника доктора Бубновой И.Д."</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78.</w:t>
            </w:r>
          </w:p>
        </w:tc>
        <w:tc>
          <w:tcPr>
            <w:tcW w:w="2438" w:type="dxa"/>
            <w:vAlign w:val="center"/>
          </w:tcPr>
          <w:p w:rsidR="005C1171" w:rsidRDefault="00ED5C9B">
            <w:pPr>
              <w:pStyle w:val="ConsPlusNormal0"/>
            </w:pPr>
            <w:r>
              <w:t>00855200000000000</w:t>
            </w:r>
          </w:p>
        </w:tc>
        <w:tc>
          <w:tcPr>
            <w:tcW w:w="3855" w:type="dxa"/>
            <w:vAlign w:val="center"/>
          </w:tcPr>
          <w:p w:rsidR="005C1171" w:rsidRDefault="00ED5C9B">
            <w:pPr>
              <w:pStyle w:val="ConsPlusNormal0"/>
              <w:jc w:val="both"/>
            </w:pPr>
            <w:r>
              <w:t>Общество с ограниченной ответственностью Медицинский центр "Лотос"</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79.</w:t>
            </w:r>
          </w:p>
        </w:tc>
        <w:tc>
          <w:tcPr>
            <w:tcW w:w="2438" w:type="dxa"/>
            <w:vAlign w:val="center"/>
          </w:tcPr>
          <w:p w:rsidR="005C1171" w:rsidRDefault="00ED5C9B">
            <w:pPr>
              <w:pStyle w:val="ConsPlusNormal0"/>
            </w:pPr>
            <w:r>
              <w:t>00855500000000000</w:t>
            </w:r>
          </w:p>
        </w:tc>
        <w:tc>
          <w:tcPr>
            <w:tcW w:w="3855" w:type="dxa"/>
            <w:vAlign w:val="center"/>
          </w:tcPr>
          <w:p w:rsidR="005C1171" w:rsidRDefault="00ED5C9B">
            <w:pPr>
              <w:pStyle w:val="ConsPlusNormal0"/>
              <w:jc w:val="both"/>
            </w:pPr>
            <w:r>
              <w:t>Закрытое акционерное общество "ВИСВИ"</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80.</w:t>
            </w:r>
          </w:p>
        </w:tc>
        <w:tc>
          <w:tcPr>
            <w:tcW w:w="2438" w:type="dxa"/>
            <w:vAlign w:val="center"/>
          </w:tcPr>
          <w:p w:rsidR="005C1171" w:rsidRDefault="00ED5C9B">
            <w:pPr>
              <w:pStyle w:val="ConsPlusNormal0"/>
            </w:pPr>
            <w:r>
              <w:t>00856000000000000</w:t>
            </w:r>
          </w:p>
        </w:tc>
        <w:tc>
          <w:tcPr>
            <w:tcW w:w="3855" w:type="dxa"/>
            <w:vAlign w:val="center"/>
          </w:tcPr>
          <w:p w:rsidR="005C1171" w:rsidRDefault="00ED5C9B">
            <w:pPr>
              <w:pStyle w:val="ConsPlusNormal0"/>
              <w:jc w:val="both"/>
            </w:pPr>
            <w:r>
              <w:t>Общество с ограниченной ответственностью Медицинская клиника "ЭФ ЭМ СИ"</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81.</w:t>
            </w:r>
          </w:p>
        </w:tc>
        <w:tc>
          <w:tcPr>
            <w:tcW w:w="2438" w:type="dxa"/>
            <w:vAlign w:val="center"/>
          </w:tcPr>
          <w:p w:rsidR="005C1171" w:rsidRDefault="00ED5C9B">
            <w:pPr>
              <w:pStyle w:val="ConsPlusNormal0"/>
            </w:pPr>
            <w:r>
              <w:t>00857100000000000</w:t>
            </w:r>
          </w:p>
        </w:tc>
        <w:tc>
          <w:tcPr>
            <w:tcW w:w="3855" w:type="dxa"/>
            <w:vAlign w:val="center"/>
          </w:tcPr>
          <w:p w:rsidR="005C1171" w:rsidRDefault="00ED5C9B">
            <w:pPr>
              <w:pStyle w:val="ConsPlusNormal0"/>
              <w:jc w:val="both"/>
            </w:pPr>
            <w:r>
              <w:t>Общество с ограниченной ответственностью "ЦЕНТР ДИАЛИЗА"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82.</w:t>
            </w:r>
          </w:p>
        </w:tc>
        <w:tc>
          <w:tcPr>
            <w:tcW w:w="2438" w:type="dxa"/>
            <w:vAlign w:val="center"/>
          </w:tcPr>
          <w:p w:rsidR="005C1171" w:rsidRDefault="00ED5C9B">
            <w:pPr>
              <w:pStyle w:val="ConsPlusNormal0"/>
            </w:pPr>
            <w:r>
              <w:t>00859500000000000</w:t>
            </w:r>
          </w:p>
        </w:tc>
        <w:tc>
          <w:tcPr>
            <w:tcW w:w="3855" w:type="dxa"/>
            <w:vAlign w:val="center"/>
          </w:tcPr>
          <w:p w:rsidR="005C1171" w:rsidRDefault="00ED5C9B">
            <w:pPr>
              <w:pStyle w:val="ConsPlusNormal0"/>
              <w:jc w:val="both"/>
            </w:pPr>
            <w:r>
              <w:t>Общество с ограниченной ответственностью Лечебно-профилактическая медицинская организация "Новое сечение"</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83.</w:t>
            </w:r>
          </w:p>
        </w:tc>
        <w:tc>
          <w:tcPr>
            <w:tcW w:w="2438" w:type="dxa"/>
            <w:vAlign w:val="center"/>
          </w:tcPr>
          <w:p w:rsidR="005C1171" w:rsidRDefault="00ED5C9B">
            <w:pPr>
              <w:pStyle w:val="ConsPlusNormal0"/>
            </w:pPr>
            <w:r>
              <w:t>00859700000000000</w:t>
            </w:r>
          </w:p>
        </w:tc>
        <w:tc>
          <w:tcPr>
            <w:tcW w:w="3855" w:type="dxa"/>
            <w:vAlign w:val="center"/>
          </w:tcPr>
          <w:p w:rsidR="005C1171" w:rsidRDefault="00ED5C9B">
            <w:pPr>
              <w:pStyle w:val="ConsPlusNormal0"/>
              <w:jc w:val="both"/>
            </w:pPr>
            <w:r>
              <w:t>Общество с ограниченной ответственностью "ВЭХ ОМС"</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84.</w:t>
            </w:r>
          </w:p>
        </w:tc>
        <w:tc>
          <w:tcPr>
            <w:tcW w:w="2438" w:type="dxa"/>
            <w:vAlign w:val="center"/>
          </w:tcPr>
          <w:p w:rsidR="005C1171" w:rsidRDefault="00ED5C9B">
            <w:pPr>
              <w:pStyle w:val="ConsPlusNormal0"/>
            </w:pPr>
            <w:r>
              <w:t>00858200000000000</w:t>
            </w:r>
          </w:p>
        </w:tc>
        <w:tc>
          <w:tcPr>
            <w:tcW w:w="3855" w:type="dxa"/>
            <w:vAlign w:val="center"/>
          </w:tcPr>
          <w:p w:rsidR="005C1171" w:rsidRDefault="00ED5C9B">
            <w:pPr>
              <w:pStyle w:val="ConsPlusNormal0"/>
              <w:jc w:val="both"/>
            </w:pPr>
            <w:r>
              <w:t>Общество с ограниченной ответственностью Медицинский центр "МЕДЕОР"</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85.</w:t>
            </w:r>
          </w:p>
        </w:tc>
        <w:tc>
          <w:tcPr>
            <w:tcW w:w="2438" w:type="dxa"/>
            <w:vAlign w:val="center"/>
          </w:tcPr>
          <w:p w:rsidR="005C1171" w:rsidRDefault="00ED5C9B">
            <w:pPr>
              <w:pStyle w:val="ConsPlusNormal0"/>
            </w:pPr>
            <w:r>
              <w:t>00858400000000000</w:t>
            </w:r>
          </w:p>
        </w:tc>
        <w:tc>
          <w:tcPr>
            <w:tcW w:w="3855" w:type="dxa"/>
            <w:vAlign w:val="center"/>
          </w:tcPr>
          <w:p w:rsidR="005C1171" w:rsidRDefault="00ED5C9B">
            <w:pPr>
              <w:pStyle w:val="ConsPlusNormal0"/>
              <w:jc w:val="both"/>
            </w:pPr>
            <w:r>
              <w:t>Общество с ограниченной ответственностью "ЦАД 74"</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86.</w:t>
            </w:r>
          </w:p>
        </w:tc>
        <w:tc>
          <w:tcPr>
            <w:tcW w:w="2438" w:type="dxa"/>
            <w:vAlign w:val="center"/>
          </w:tcPr>
          <w:p w:rsidR="005C1171" w:rsidRDefault="00ED5C9B">
            <w:pPr>
              <w:pStyle w:val="ConsPlusNormal0"/>
            </w:pPr>
            <w:r>
              <w:t>00858600000000000</w:t>
            </w:r>
          </w:p>
        </w:tc>
        <w:tc>
          <w:tcPr>
            <w:tcW w:w="3855" w:type="dxa"/>
            <w:vAlign w:val="center"/>
          </w:tcPr>
          <w:p w:rsidR="005C1171" w:rsidRDefault="00ED5C9B">
            <w:pPr>
              <w:pStyle w:val="ConsPlusNormal0"/>
              <w:jc w:val="both"/>
            </w:pPr>
            <w:r>
              <w:t>Общество с ограниченной ответственностью "ЕВРОДЕНТ"</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87.</w:t>
            </w:r>
          </w:p>
        </w:tc>
        <w:tc>
          <w:tcPr>
            <w:tcW w:w="2438" w:type="dxa"/>
            <w:vAlign w:val="center"/>
          </w:tcPr>
          <w:p w:rsidR="005C1171" w:rsidRDefault="00ED5C9B">
            <w:pPr>
              <w:pStyle w:val="ConsPlusNormal0"/>
            </w:pPr>
            <w:r>
              <w:t>00855800000000000</w:t>
            </w:r>
          </w:p>
        </w:tc>
        <w:tc>
          <w:tcPr>
            <w:tcW w:w="3855" w:type="dxa"/>
            <w:vAlign w:val="center"/>
          </w:tcPr>
          <w:p w:rsidR="005C1171" w:rsidRDefault="00ED5C9B">
            <w:pPr>
              <w:pStyle w:val="ConsPlusNormal0"/>
              <w:jc w:val="both"/>
            </w:pPr>
            <w:r>
              <w:t>Общество с ограниченной ответственностью "Лечебно-диагностический центр Международного института биологических систем -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88.</w:t>
            </w:r>
          </w:p>
        </w:tc>
        <w:tc>
          <w:tcPr>
            <w:tcW w:w="2438" w:type="dxa"/>
            <w:vAlign w:val="center"/>
          </w:tcPr>
          <w:p w:rsidR="005C1171" w:rsidRDefault="00ED5C9B">
            <w:pPr>
              <w:pStyle w:val="ConsPlusNormal0"/>
            </w:pPr>
            <w:r>
              <w:t>00857400000000000</w:t>
            </w:r>
          </w:p>
        </w:tc>
        <w:tc>
          <w:tcPr>
            <w:tcW w:w="3855" w:type="dxa"/>
            <w:vAlign w:val="center"/>
          </w:tcPr>
          <w:p w:rsidR="005C1171" w:rsidRDefault="00ED5C9B">
            <w:pPr>
              <w:pStyle w:val="ConsPlusNormal0"/>
              <w:jc w:val="both"/>
            </w:pPr>
            <w:r>
              <w:t>Общество с ограниченной ответственностью "Медицинская организация "Оптик-Центр"</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89.</w:t>
            </w:r>
          </w:p>
        </w:tc>
        <w:tc>
          <w:tcPr>
            <w:tcW w:w="2438" w:type="dxa"/>
            <w:vAlign w:val="center"/>
          </w:tcPr>
          <w:p w:rsidR="005C1171" w:rsidRDefault="00ED5C9B">
            <w:pPr>
              <w:pStyle w:val="ConsPlusNormal0"/>
            </w:pPr>
            <w:r>
              <w:t>00860200000000000</w:t>
            </w:r>
          </w:p>
        </w:tc>
        <w:tc>
          <w:tcPr>
            <w:tcW w:w="3855" w:type="dxa"/>
            <w:vAlign w:val="center"/>
          </w:tcPr>
          <w:p w:rsidR="005C1171" w:rsidRDefault="00ED5C9B">
            <w:pPr>
              <w:pStyle w:val="ConsPlusNormal0"/>
              <w:jc w:val="both"/>
            </w:pPr>
            <w:r>
              <w:t>Общество с ограниченной ответственностью "ЭкоКлиника"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90.</w:t>
            </w:r>
          </w:p>
        </w:tc>
        <w:tc>
          <w:tcPr>
            <w:tcW w:w="2438" w:type="dxa"/>
            <w:vAlign w:val="center"/>
          </w:tcPr>
          <w:p w:rsidR="005C1171" w:rsidRDefault="00ED5C9B">
            <w:pPr>
              <w:pStyle w:val="ConsPlusNormal0"/>
            </w:pPr>
            <w:r>
              <w:t>00859000000000000</w:t>
            </w:r>
          </w:p>
        </w:tc>
        <w:tc>
          <w:tcPr>
            <w:tcW w:w="3855" w:type="dxa"/>
            <w:vAlign w:val="center"/>
          </w:tcPr>
          <w:p w:rsidR="005C1171" w:rsidRDefault="00ED5C9B">
            <w:pPr>
              <w:pStyle w:val="ConsPlusNormal0"/>
              <w:jc w:val="both"/>
            </w:pPr>
            <w:r>
              <w:t>Общество с ограниченной ответственностью "Центр акушерства и гинекологии N 1"</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91.</w:t>
            </w:r>
          </w:p>
        </w:tc>
        <w:tc>
          <w:tcPr>
            <w:tcW w:w="2438" w:type="dxa"/>
            <w:vAlign w:val="center"/>
          </w:tcPr>
          <w:p w:rsidR="005C1171" w:rsidRDefault="00ED5C9B">
            <w:pPr>
              <w:pStyle w:val="ConsPlusNormal0"/>
            </w:pPr>
            <w:r>
              <w:t>00856900000000000</w:t>
            </w:r>
          </w:p>
        </w:tc>
        <w:tc>
          <w:tcPr>
            <w:tcW w:w="3855" w:type="dxa"/>
            <w:vAlign w:val="center"/>
          </w:tcPr>
          <w:p w:rsidR="005C1171" w:rsidRDefault="00ED5C9B">
            <w:pPr>
              <w:pStyle w:val="ConsPlusNormal0"/>
              <w:jc w:val="both"/>
            </w:pPr>
            <w:r>
              <w:t>Общество с ограниченной ответственностью "Канон"</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92.</w:t>
            </w:r>
          </w:p>
        </w:tc>
        <w:tc>
          <w:tcPr>
            <w:tcW w:w="2438" w:type="dxa"/>
            <w:vAlign w:val="center"/>
          </w:tcPr>
          <w:p w:rsidR="005C1171" w:rsidRDefault="00ED5C9B">
            <w:pPr>
              <w:pStyle w:val="ConsPlusNormal0"/>
            </w:pPr>
            <w:r>
              <w:t>00859200000000000</w:t>
            </w:r>
          </w:p>
        </w:tc>
        <w:tc>
          <w:tcPr>
            <w:tcW w:w="3855" w:type="dxa"/>
            <w:vAlign w:val="center"/>
          </w:tcPr>
          <w:p w:rsidR="005C1171" w:rsidRDefault="00ED5C9B">
            <w:pPr>
              <w:pStyle w:val="ConsPlusNormal0"/>
              <w:jc w:val="both"/>
            </w:pPr>
            <w:r>
              <w:t>Общество с ограниченной ответственностью "Фортуна"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93.</w:t>
            </w:r>
          </w:p>
        </w:tc>
        <w:tc>
          <w:tcPr>
            <w:tcW w:w="2438" w:type="dxa"/>
            <w:vAlign w:val="center"/>
          </w:tcPr>
          <w:p w:rsidR="005C1171" w:rsidRDefault="00ED5C9B">
            <w:pPr>
              <w:pStyle w:val="ConsPlusNormal0"/>
            </w:pPr>
            <w:r>
              <w:t>00859800000000000</w:t>
            </w:r>
          </w:p>
        </w:tc>
        <w:tc>
          <w:tcPr>
            <w:tcW w:w="3855" w:type="dxa"/>
            <w:vAlign w:val="center"/>
          </w:tcPr>
          <w:p w:rsidR="005C1171" w:rsidRDefault="00ED5C9B">
            <w:pPr>
              <w:pStyle w:val="ConsPlusNormal0"/>
              <w:jc w:val="both"/>
            </w:pPr>
            <w:r>
              <w:t>Общество с ограниченной ответственностью "ПолиКлиника"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94.</w:t>
            </w:r>
          </w:p>
        </w:tc>
        <w:tc>
          <w:tcPr>
            <w:tcW w:w="2438" w:type="dxa"/>
            <w:vAlign w:val="center"/>
          </w:tcPr>
          <w:p w:rsidR="005C1171" w:rsidRDefault="00ED5C9B">
            <w:pPr>
              <w:pStyle w:val="ConsPlusNormal0"/>
            </w:pPr>
            <w:r>
              <w:t>00860000000000000</w:t>
            </w:r>
          </w:p>
        </w:tc>
        <w:tc>
          <w:tcPr>
            <w:tcW w:w="3855" w:type="dxa"/>
            <w:vAlign w:val="center"/>
          </w:tcPr>
          <w:p w:rsidR="005C1171" w:rsidRDefault="00ED5C9B">
            <w:pPr>
              <w:pStyle w:val="ConsPlusNormal0"/>
              <w:jc w:val="both"/>
            </w:pPr>
            <w:r>
              <w:t>Общество с ограниченной ответственностью "ГИМЕНЕЙ"</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95.</w:t>
            </w:r>
          </w:p>
        </w:tc>
        <w:tc>
          <w:tcPr>
            <w:tcW w:w="2438" w:type="dxa"/>
            <w:vAlign w:val="center"/>
          </w:tcPr>
          <w:p w:rsidR="005C1171" w:rsidRDefault="00ED5C9B">
            <w:pPr>
              <w:pStyle w:val="ConsPlusNormal0"/>
            </w:pPr>
            <w:r>
              <w:t>00481000000000000</w:t>
            </w:r>
          </w:p>
        </w:tc>
        <w:tc>
          <w:tcPr>
            <w:tcW w:w="3855" w:type="dxa"/>
            <w:vAlign w:val="center"/>
          </w:tcPr>
          <w:p w:rsidR="005C1171" w:rsidRDefault="00ED5C9B">
            <w:pPr>
              <w:pStyle w:val="ConsPlusNormal0"/>
              <w:jc w:val="both"/>
            </w:pPr>
            <w:r>
              <w:t>Общество с ограниченной ответственностью "</w:t>
            </w:r>
            <w:r>
              <w:t>Центр хирургии сердца"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96.</w:t>
            </w:r>
          </w:p>
        </w:tc>
        <w:tc>
          <w:tcPr>
            <w:tcW w:w="2438" w:type="dxa"/>
            <w:vAlign w:val="center"/>
          </w:tcPr>
          <w:p w:rsidR="005C1171" w:rsidRDefault="00ED5C9B">
            <w:pPr>
              <w:pStyle w:val="ConsPlusNormal0"/>
            </w:pPr>
            <w:r>
              <w:t>00860100000000000</w:t>
            </w:r>
          </w:p>
        </w:tc>
        <w:tc>
          <w:tcPr>
            <w:tcW w:w="3855" w:type="dxa"/>
            <w:vAlign w:val="center"/>
          </w:tcPr>
          <w:p w:rsidR="005C1171" w:rsidRDefault="00ED5C9B">
            <w:pPr>
              <w:pStyle w:val="ConsPlusNormal0"/>
              <w:jc w:val="both"/>
            </w:pPr>
            <w:r>
              <w:t>Общество с ограниченной ответственностью "Полимедика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97.</w:t>
            </w:r>
          </w:p>
        </w:tc>
        <w:tc>
          <w:tcPr>
            <w:tcW w:w="2438" w:type="dxa"/>
            <w:vAlign w:val="center"/>
          </w:tcPr>
          <w:p w:rsidR="005C1171" w:rsidRDefault="00ED5C9B">
            <w:pPr>
              <w:pStyle w:val="ConsPlusNormal0"/>
            </w:pPr>
            <w:r>
              <w:t>00860700000000000</w:t>
            </w:r>
          </w:p>
        </w:tc>
        <w:tc>
          <w:tcPr>
            <w:tcW w:w="3855" w:type="dxa"/>
            <w:vAlign w:val="center"/>
          </w:tcPr>
          <w:p w:rsidR="005C1171" w:rsidRDefault="00ED5C9B">
            <w:pPr>
              <w:pStyle w:val="ConsPlusNormal0"/>
              <w:jc w:val="both"/>
            </w:pPr>
            <w:r>
              <w:t>Акционерное общество "Клиника Вся Медицина"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98.</w:t>
            </w:r>
          </w:p>
        </w:tc>
        <w:tc>
          <w:tcPr>
            <w:tcW w:w="2438" w:type="dxa"/>
            <w:vAlign w:val="center"/>
          </w:tcPr>
          <w:p w:rsidR="005C1171" w:rsidRDefault="00ED5C9B">
            <w:pPr>
              <w:pStyle w:val="ConsPlusNormal0"/>
            </w:pPr>
            <w:r>
              <w:t>00861100000000000</w:t>
            </w:r>
          </w:p>
        </w:tc>
        <w:tc>
          <w:tcPr>
            <w:tcW w:w="3855" w:type="dxa"/>
            <w:vAlign w:val="center"/>
          </w:tcPr>
          <w:p w:rsidR="005C1171" w:rsidRDefault="00ED5C9B">
            <w:pPr>
              <w:pStyle w:val="ConsPlusNormal0"/>
              <w:jc w:val="both"/>
            </w:pPr>
            <w:r>
              <w:t>Общество с ограниченной ответственностью "Клиника АртОптика"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99.</w:t>
            </w:r>
          </w:p>
        </w:tc>
        <w:tc>
          <w:tcPr>
            <w:tcW w:w="2438" w:type="dxa"/>
            <w:vAlign w:val="center"/>
          </w:tcPr>
          <w:p w:rsidR="005C1171" w:rsidRDefault="00ED5C9B">
            <w:pPr>
              <w:pStyle w:val="ConsPlusNormal0"/>
            </w:pPr>
            <w:r>
              <w:t>01382400000000000</w:t>
            </w:r>
          </w:p>
        </w:tc>
        <w:tc>
          <w:tcPr>
            <w:tcW w:w="3855" w:type="dxa"/>
            <w:vAlign w:val="center"/>
          </w:tcPr>
          <w:p w:rsidR="005C1171" w:rsidRDefault="00ED5C9B">
            <w:pPr>
              <w:pStyle w:val="ConsPlusNormal0"/>
              <w:jc w:val="both"/>
            </w:pPr>
            <w:r>
              <w:t>Общество с ограниченной ответственностью "Стоматолог"</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100.</w:t>
            </w:r>
          </w:p>
        </w:tc>
        <w:tc>
          <w:tcPr>
            <w:tcW w:w="2438" w:type="dxa"/>
            <w:vAlign w:val="center"/>
          </w:tcPr>
          <w:p w:rsidR="005C1171" w:rsidRDefault="00ED5C9B">
            <w:pPr>
              <w:pStyle w:val="ConsPlusNormal0"/>
            </w:pPr>
            <w:r>
              <w:t>00861300000000000</w:t>
            </w:r>
          </w:p>
        </w:tc>
        <w:tc>
          <w:tcPr>
            <w:tcW w:w="3855" w:type="dxa"/>
            <w:vAlign w:val="center"/>
          </w:tcPr>
          <w:p w:rsidR="005C1171" w:rsidRDefault="00ED5C9B">
            <w:pPr>
              <w:pStyle w:val="ConsPlusNormal0"/>
              <w:jc w:val="both"/>
            </w:pPr>
            <w:r>
              <w:t>Общество с ограниченной ответственностью "Челябинск "Доктор ОСТ"</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101.</w:t>
            </w:r>
          </w:p>
        </w:tc>
        <w:tc>
          <w:tcPr>
            <w:tcW w:w="2438" w:type="dxa"/>
            <w:vAlign w:val="center"/>
          </w:tcPr>
          <w:p w:rsidR="005C1171" w:rsidRDefault="00ED5C9B">
            <w:pPr>
              <w:pStyle w:val="ConsPlusNormal0"/>
            </w:pPr>
            <w:r>
              <w:t>00861600000000000</w:t>
            </w:r>
          </w:p>
        </w:tc>
        <w:tc>
          <w:tcPr>
            <w:tcW w:w="3855" w:type="dxa"/>
            <w:vAlign w:val="center"/>
          </w:tcPr>
          <w:p w:rsidR="005C1171" w:rsidRDefault="00ED5C9B">
            <w:pPr>
              <w:pStyle w:val="ConsPlusNormal0"/>
              <w:jc w:val="both"/>
            </w:pPr>
            <w:r>
              <w:t>Общество с ограниченной ответственностью "Личный доктор"</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102.</w:t>
            </w:r>
          </w:p>
        </w:tc>
        <w:tc>
          <w:tcPr>
            <w:tcW w:w="2438" w:type="dxa"/>
            <w:vAlign w:val="center"/>
          </w:tcPr>
          <w:p w:rsidR="005C1171" w:rsidRDefault="00ED5C9B">
            <w:pPr>
              <w:pStyle w:val="ConsPlusNormal0"/>
            </w:pPr>
            <w:r>
              <w:t>00861700000000000</w:t>
            </w:r>
          </w:p>
        </w:tc>
        <w:tc>
          <w:tcPr>
            <w:tcW w:w="3855" w:type="dxa"/>
            <w:vAlign w:val="center"/>
          </w:tcPr>
          <w:p w:rsidR="005C1171" w:rsidRDefault="00ED5C9B">
            <w:pPr>
              <w:pStyle w:val="ConsPlusNormal0"/>
              <w:jc w:val="both"/>
            </w:pPr>
            <w:r>
              <w:t>Общество с ограниченной ответственностью "ЛораВита"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103.</w:t>
            </w:r>
          </w:p>
        </w:tc>
        <w:tc>
          <w:tcPr>
            <w:tcW w:w="2438" w:type="dxa"/>
            <w:vAlign w:val="center"/>
          </w:tcPr>
          <w:p w:rsidR="005C1171" w:rsidRDefault="00ED5C9B">
            <w:pPr>
              <w:pStyle w:val="ConsPlusNormal0"/>
            </w:pPr>
            <w:r>
              <w:t>00861500000000000</w:t>
            </w:r>
          </w:p>
        </w:tc>
        <w:tc>
          <w:tcPr>
            <w:tcW w:w="3855" w:type="dxa"/>
            <w:vAlign w:val="center"/>
          </w:tcPr>
          <w:p w:rsidR="005C1171" w:rsidRDefault="00ED5C9B">
            <w:pPr>
              <w:pStyle w:val="ConsPlusNormal0"/>
              <w:jc w:val="both"/>
            </w:pPr>
            <w:r>
              <w:t>ОБЩЕСТВО С ОГРАНИЧЕННОЙ ОТВЕТСТВЕННОСТЬЮ "</w:t>
            </w:r>
            <w:r>
              <w:t>СОВРЕМЕННЫЕ МЕДИЦИНСКИЕ ТЕХНОЛОГИИ"</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104.</w:t>
            </w:r>
          </w:p>
        </w:tc>
        <w:tc>
          <w:tcPr>
            <w:tcW w:w="2438" w:type="dxa"/>
            <w:vAlign w:val="center"/>
          </w:tcPr>
          <w:p w:rsidR="005C1171" w:rsidRDefault="00ED5C9B">
            <w:pPr>
              <w:pStyle w:val="ConsPlusNormal0"/>
            </w:pPr>
            <w:r>
              <w:t>00855700000000000</w:t>
            </w:r>
          </w:p>
        </w:tc>
        <w:tc>
          <w:tcPr>
            <w:tcW w:w="3855" w:type="dxa"/>
            <w:vAlign w:val="center"/>
          </w:tcPr>
          <w:p w:rsidR="005C1171" w:rsidRDefault="00ED5C9B">
            <w:pPr>
              <w:pStyle w:val="ConsPlusNormal0"/>
              <w:jc w:val="both"/>
            </w:pPr>
            <w:r>
              <w:t>Общество с ограниченной ответственностью "ЭСТЕДЕНТ"</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105.</w:t>
            </w:r>
          </w:p>
        </w:tc>
        <w:tc>
          <w:tcPr>
            <w:tcW w:w="2438" w:type="dxa"/>
            <w:vAlign w:val="center"/>
          </w:tcPr>
          <w:p w:rsidR="005C1171" w:rsidRDefault="00ED5C9B">
            <w:pPr>
              <w:pStyle w:val="ConsPlusNormal0"/>
            </w:pPr>
            <w:r>
              <w:t>00862000000000000</w:t>
            </w:r>
          </w:p>
        </w:tc>
        <w:tc>
          <w:tcPr>
            <w:tcW w:w="3855" w:type="dxa"/>
            <w:vAlign w:val="center"/>
          </w:tcPr>
          <w:p w:rsidR="005C1171" w:rsidRDefault="00ED5C9B">
            <w:pPr>
              <w:pStyle w:val="ConsPlusNormal0"/>
              <w:jc w:val="both"/>
            </w:pPr>
            <w:r>
              <w:t>Общество с ограниченной ответственностью "Частная врачебная практика"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106.</w:t>
            </w:r>
          </w:p>
        </w:tc>
        <w:tc>
          <w:tcPr>
            <w:tcW w:w="2438" w:type="dxa"/>
            <w:vAlign w:val="center"/>
          </w:tcPr>
          <w:p w:rsidR="005C1171" w:rsidRDefault="00ED5C9B">
            <w:pPr>
              <w:pStyle w:val="ConsPlusNormal0"/>
            </w:pPr>
            <w:r>
              <w:t>01152200000000000</w:t>
            </w:r>
          </w:p>
        </w:tc>
        <w:tc>
          <w:tcPr>
            <w:tcW w:w="3855" w:type="dxa"/>
            <w:vAlign w:val="center"/>
          </w:tcPr>
          <w:p w:rsidR="005C1171" w:rsidRDefault="00ED5C9B">
            <w:pPr>
              <w:pStyle w:val="ConsPlusNormal0"/>
            </w:pPr>
            <w:r>
              <w:t>ОБЩЕСТВО С ОГРАНИЧЕННОЙ ОТВЕТСТВЕННОСТЬЮ "КЛИНИКА ЭКСПЕРТ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107.</w:t>
            </w:r>
          </w:p>
        </w:tc>
        <w:tc>
          <w:tcPr>
            <w:tcW w:w="2438" w:type="dxa"/>
            <w:vAlign w:val="center"/>
          </w:tcPr>
          <w:p w:rsidR="005C1171" w:rsidRDefault="00ED5C9B">
            <w:pPr>
              <w:pStyle w:val="ConsPlusNormal0"/>
            </w:pPr>
            <w:r>
              <w:t>00141900000000000</w:t>
            </w:r>
          </w:p>
        </w:tc>
        <w:tc>
          <w:tcPr>
            <w:tcW w:w="3855" w:type="dxa"/>
            <w:vAlign w:val="center"/>
          </w:tcPr>
          <w:p w:rsidR="005C1171" w:rsidRDefault="00ED5C9B">
            <w:pPr>
              <w:pStyle w:val="ConsPlusNormal0"/>
              <w:jc w:val="both"/>
            </w:pPr>
            <w:r>
              <w:t>Общество с ограниченной ответственностью "МРТ-Экспресс"</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108.</w:t>
            </w:r>
          </w:p>
        </w:tc>
        <w:tc>
          <w:tcPr>
            <w:tcW w:w="2438" w:type="dxa"/>
            <w:vAlign w:val="center"/>
          </w:tcPr>
          <w:p w:rsidR="005C1171" w:rsidRDefault="00ED5C9B">
            <w:pPr>
              <w:pStyle w:val="ConsPlusNormal0"/>
            </w:pPr>
            <w:r>
              <w:t>01336900000000000</w:t>
            </w:r>
          </w:p>
        </w:tc>
        <w:tc>
          <w:tcPr>
            <w:tcW w:w="3855" w:type="dxa"/>
            <w:vAlign w:val="center"/>
          </w:tcPr>
          <w:p w:rsidR="005C1171" w:rsidRDefault="00ED5C9B">
            <w:pPr>
              <w:pStyle w:val="ConsPlusNormal0"/>
              <w:jc w:val="both"/>
            </w:pPr>
            <w:r>
              <w:t>Общество с ограниченной ответственностью "</w:t>
            </w:r>
            <w:r>
              <w:t>Ваш врач"</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109.</w:t>
            </w:r>
          </w:p>
        </w:tc>
        <w:tc>
          <w:tcPr>
            <w:tcW w:w="2438" w:type="dxa"/>
            <w:vAlign w:val="center"/>
          </w:tcPr>
          <w:p w:rsidR="005C1171" w:rsidRDefault="00ED5C9B">
            <w:pPr>
              <w:pStyle w:val="ConsPlusNormal0"/>
            </w:pPr>
            <w:r>
              <w:t>01031400000000000</w:t>
            </w:r>
          </w:p>
        </w:tc>
        <w:tc>
          <w:tcPr>
            <w:tcW w:w="3855" w:type="dxa"/>
            <w:vAlign w:val="center"/>
          </w:tcPr>
          <w:p w:rsidR="005C1171" w:rsidRDefault="00ED5C9B">
            <w:pPr>
              <w:pStyle w:val="ConsPlusNormal0"/>
              <w:jc w:val="both"/>
            </w:pPr>
            <w:r>
              <w:t>Общество с ограниченной ответственностью "Медицинский лучевой центр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110.</w:t>
            </w:r>
          </w:p>
        </w:tc>
        <w:tc>
          <w:tcPr>
            <w:tcW w:w="2438" w:type="dxa"/>
            <w:vAlign w:val="center"/>
          </w:tcPr>
          <w:p w:rsidR="005C1171" w:rsidRDefault="00ED5C9B">
            <w:pPr>
              <w:pStyle w:val="ConsPlusNormal0"/>
            </w:pPr>
            <w:r>
              <w:t>00849800000000000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с. Агаповка"</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111.</w:t>
            </w:r>
          </w:p>
        </w:tc>
        <w:tc>
          <w:tcPr>
            <w:tcW w:w="2438" w:type="dxa"/>
            <w:vAlign w:val="center"/>
          </w:tcPr>
          <w:p w:rsidR="005C1171" w:rsidRDefault="00ED5C9B">
            <w:pPr>
              <w:pStyle w:val="ConsPlusNormal0"/>
            </w:pPr>
            <w:r>
              <w:t>00849900000000000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с. Аргаяш"</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112.</w:t>
            </w:r>
          </w:p>
        </w:tc>
        <w:tc>
          <w:tcPr>
            <w:tcW w:w="2438" w:type="dxa"/>
            <w:vAlign w:val="center"/>
          </w:tcPr>
          <w:p w:rsidR="005C1171" w:rsidRDefault="00ED5C9B">
            <w:pPr>
              <w:pStyle w:val="ConsPlusNormal0"/>
            </w:pPr>
            <w:r>
              <w:t>00850000000000000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г. Аша"</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113.</w:t>
            </w:r>
          </w:p>
        </w:tc>
        <w:tc>
          <w:tcPr>
            <w:tcW w:w="2438" w:type="dxa"/>
            <w:vAlign w:val="center"/>
          </w:tcPr>
          <w:p w:rsidR="005C1171" w:rsidRDefault="00ED5C9B">
            <w:pPr>
              <w:pStyle w:val="ConsPlusNormal0"/>
            </w:pPr>
            <w:r>
              <w:t>00852400000000000</w:t>
            </w:r>
          </w:p>
        </w:tc>
        <w:tc>
          <w:tcPr>
            <w:tcW w:w="3855" w:type="dxa"/>
            <w:vAlign w:val="center"/>
          </w:tcPr>
          <w:p w:rsidR="005C1171" w:rsidRDefault="00ED5C9B">
            <w:pPr>
              <w:pStyle w:val="ConsPlusNormal0"/>
              <w:jc w:val="both"/>
            </w:pPr>
            <w:r>
              <w:t>Публичное акционерное общество "Ашинский металлургический завод"</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114.</w:t>
            </w:r>
          </w:p>
        </w:tc>
        <w:tc>
          <w:tcPr>
            <w:tcW w:w="2438" w:type="dxa"/>
            <w:vAlign w:val="center"/>
          </w:tcPr>
          <w:p w:rsidR="005C1171" w:rsidRDefault="00ED5C9B">
            <w:pPr>
              <w:pStyle w:val="ConsPlusNormal0"/>
            </w:pPr>
            <w:r>
              <w:t>00850100000000000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п. Бреды"</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115.</w:t>
            </w:r>
          </w:p>
        </w:tc>
        <w:tc>
          <w:tcPr>
            <w:tcW w:w="2438" w:type="dxa"/>
            <w:vAlign w:val="center"/>
          </w:tcPr>
          <w:p w:rsidR="005C1171" w:rsidRDefault="00ED5C9B">
            <w:pPr>
              <w:pStyle w:val="ConsPlusNormal0"/>
            </w:pPr>
            <w:r>
              <w:t>00851100000000000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с. Варна"</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116.</w:t>
            </w:r>
          </w:p>
        </w:tc>
        <w:tc>
          <w:tcPr>
            <w:tcW w:w="2438" w:type="dxa"/>
            <w:vAlign w:val="center"/>
          </w:tcPr>
          <w:p w:rsidR="005C1171" w:rsidRDefault="00ED5C9B">
            <w:pPr>
              <w:pStyle w:val="ConsPlusNormal0"/>
            </w:pPr>
            <w:r>
              <w:t>00850200000000000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г. Верхнеуральск"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117.</w:t>
            </w:r>
          </w:p>
        </w:tc>
        <w:tc>
          <w:tcPr>
            <w:tcW w:w="2438" w:type="dxa"/>
            <w:vAlign w:val="center"/>
          </w:tcPr>
          <w:p w:rsidR="005C1171" w:rsidRDefault="00ED5C9B">
            <w:pPr>
              <w:pStyle w:val="ConsPlusNormal0"/>
            </w:pPr>
            <w:r>
              <w:t>00858300000000000</w:t>
            </w:r>
          </w:p>
        </w:tc>
        <w:tc>
          <w:tcPr>
            <w:tcW w:w="3855" w:type="dxa"/>
            <w:vAlign w:val="center"/>
          </w:tcPr>
          <w:p w:rsidR="005C1171" w:rsidRDefault="00ED5C9B">
            <w:pPr>
              <w:pStyle w:val="ConsPlusNormal0"/>
              <w:jc w:val="both"/>
            </w:pPr>
            <w:r>
              <w:t>Общество с ограниченной ответственностью "Санаторий "Карагайский бор"</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118.</w:t>
            </w:r>
          </w:p>
        </w:tc>
        <w:tc>
          <w:tcPr>
            <w:tcW w:w="2438" w:type="dxa"/>
            <w:vAlign w:val="center"/>
          </w:tcPr>
          <w:p w:rsidR="005C1171" w:rsidRDefault="00ED5C9B">
            <w:pPr>
              <w:pStyle w:val="ConsPlusNormal0"/>
            </w:pPr>
            <w:r>
              <w:t>00848700000000000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г. Верхний Уфалей"</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119.</w:t>
            </w:r>
          </w:p>
        </w:tc>
        <w:tc>
          <w:tcPr>
            <w:tcW w:w="2438" w:type="dxa"/>
            <w:vAlign w:val="center"/>
          </w:tcPr>
          <w:p w:rsidR="005C1171" w:rsidRDefault="00ED5C9B">
            <w:pPr>
              <w:pStyle w:val="ConsPlusNormal0"/>
            </w:pPr>
            <w:r>
              <w:t>00848800000000000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"Стоматологическая поликлиника г. Верхний Уфалей"</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120.</w:t>
            </w:r>
          </w:p>
        </w:tc>
        <w:tc>
          <w:tcPr>
            <w:tcW w:w="2438" w:type="dxa"/>
            <w:vAlign w:val="center"/>
          </w:tcPr>
          <w:p w:rsidR="005C1171" w:rsidRDefault="00ED5C9B">
            <w:pPr>
              <w:pStyle w:val="ConsPlusNormal0"/>
            </w:pPr>
            <w:r>
              <w:t>00848900000000000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г. Еманжелинск"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121.</w:t>
            </w:r>
          </w:p>
        </w:tc>
        <w:tc>
          <w:tcPr>
            <w:tcW w:w="2438" w:type="dxa"/>
            <w:vAlign w:val="center"/>
          </w:tcPr>
          <w:p w:rsidR="005C1171" w:rsidRDefault="00ED5C9B">
            <w:pPr>
              <w:pStyle w:val="ConsPlusNormal0"/>
            </w:pPr>
            <w:r>
              <w:t>00851200000000000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с. Еткуль"</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122.</w:t>
            </w:r>
          </w:p>
        </w:tc>
        <w:tc>
          <w:tcPr>
            <w:tcW w:w="2438" w:type="dxa"/>
            <w:vAlign w:val="center"/>
          </w:tcPr>
          <w:p w:rsidR="005C1171" w:rsidRDefault="00ED5C9B">
            <w:pPr>
              <w:pStyle w:val="ConsPlusNormal0"/>
            </w:pPr>
            <w:r>
              <w:t>00846500000000000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г. Златоуст"</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123.</w:t>
            </w:r>
          </w:p>
        </w:tc>
        <w:tc>
          <w:tcPr>
            <w:tcW w:w="2438" w:type="dxa"/>
            <w:vAlign w:val="center"/>
          </w:tcPr>
          <w:p w:rsidR="005C1171" w:rsidRDefault="00ED5C9B">
            <w:pPr>
              <w:pStyle w:val="ConsPlusNormal0"/>
            </w:pPr>
            <w:r>
              <w:t>00846600000000000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детская больница г. Златоуст"</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124.</w:t>
            </w:r>
          </w:p>
        </w:tc>
        <w:tc>
          <w:tcPr>
            <w:tcW w:w="2438" w:type="dxa"/>
            <w:vAlign w:val="center"/>
          </w:tcPr>
          <w:p w:rsidR="005C1171" w:rsidRDefault="00ED5C9B">
            <w:pPr>
              <w:pStyle w:val="ConsPlusNormal0"/>
            </w:pPr>
            <w:r>
              <w:t>00854700000000000</w:t>
            </w:r>
          </w:p>
        </w:tc>
        <w:tc>
          <w:tcPr>
            <w:tcW w:w="3855" w:type="dxa"/>
            <w:vAlign w:val="center"/>
          </w:tcPr>
          <w:p w:rsidR="005C1171" w:rsidRDefault="00ED5C9B">
            <w:pPr>
              <w:pStyle w:val="ConsPlusNormal0"/>
              <w:jc w:val="both"/>
            </w:pPr>
            <w:r>
              <w:t>Государственное бюджетное учреждение здравоохранения "Врачебно-физкультурный диспансер г. Златоуст"</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125.</w:t>
            </w:r>
          </w:p>
        </w:tc>
        <w:tc>
          <w:tcPr>
            <w:tcW w:w="2438" w:type="dxa"/>
            <w:vAlign w:val="center"/>
          </w:tcPr>
          <w:p w:rsidR="005C1171" w:rsidRDefault="00ED5C9B">
            <w:pPr>
              <w:pStyle w:val="ConsPlusNormal0"/>
            </w:pPr>
            <w:r>
              <w:t>00856300000000000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"Станция скорой медицинской помощи г. Златоуст"</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126.</w:t>
            </w:r>
          </w:p>
        </w:tc>
        <w:tc>
          <w:tcPr>
            <w:tcW w:w="2438" w:type="dxa"/>
            <w:vAlign w:val="center"/>
          </w:tcPr>
          <w:p w:rsidR="005C1171" w:rsidRDefault="00ED5C9B">
            <w:pPr>
              <w:pStyle w:val="ConsPlusNormal0"/>
            </w:pPr>
            <w:r>
              <w:t>01327400000000000</w:t>
            </w:r>
          </w:p>
        </w:tc>
        <w:tc>
          <w:tcPr>
            <w:tcW w:w="3855" w:type="dxa"/>
            <w:vAlign w:val="center"/>
          </w:tcPr>
          <w:p w:rsidR="005C1171" w:rsidRDefault="00ED5C9B">
            <w:pPr>
              <w:pStyle w:val="ConsPlusNormal0"/>
              <w:jc w:val="both"/>
            </w:pPr>
            <w:r>
              <w:t>Общество с ограниченной ответственностью "Онкоцентр ММЦ"</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127.</w:t>
            </w:r>
          </w:p>
        </w:tc>
        <w:tc>
          <w:tcPr>
            <w:tcW w:w="2438" w:type="dxa"/>
            <w:vAlign w:val="center"/>
          </w:tcPr>
          <w:p w:rsidR="005C1171" w:rsidRDefault="00ED5C9B">
            <w:pPr>
              <w:pStyle w:val="ConsPlusNormal0"/>
            </w:pPr>
            <w:r>
              <w:t>00859600000000000</w:t>
            </w:r>
          </w:p>
        </w:tc>
        <w:tc>
          <w:tcPr>
            <w:tcW w:w="3855" w:type="dxa"/>
            <w:vAlign w:val="center"/>
          </w:tcPr>
          <w:p w:rsidR="005C1171" w:rsidRDefault="00ED5C9B">
            <w:pPr>
              <w:pStyle w:val="ConsPlusNormal0"/>
              <w:jc w:val="both"/>
            </w:pPr>
            <w:r>
              <w:t>Общество с ограниченной ответственностью "Здоровье"</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128.</w:t>
            </w:r>
          </w:p>
        </w:tc>
        <w:tc>
          <w:tcPr>
            <w:tcW w:w="2438" w:type="dxa"/>
            <w:vAlign w:val="center"/>
          </w:tcPr>
          <w:p w:rsidR="005C1171" w:rsidRDefault="00ED5C9B">
            <w:pPr>
              <w:pStyle w:val="ConsPlusNormal0"/>
            </w:pPr>
            <w:r>
              <w:t>00849000000000000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г. Карабаш"</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129.</w:t>
            </w:r>
          </w:p>
        </w:tc>
        <w:tc>
          <w:tcPr>
            <w:tcW w:w="2438" w:type="dxa"/>
            <w:vAlign w:val="center"/>
          </w:tcPr>
          <w:p w:rsidR="005C1171" w:rsidRDefault="00ED5C9B">
            <w:pPr>
              <w:pStyle w:val="ConsPlusNormal0"/>
            </w:pPr>
            <w:r>
              <w:t>00850300000000000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г. Карталы"</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130.</w:t>
            </w:r>
          </w:p>
        </w:tc>
        <w:tc>
          <w:tcPr>
            <w:tcW w:w="2438" w:type="dxa"/>
            <w:vAlign w:val="center"/>
          </w:tcPr>
          <w:p w:rsidR="005C1171" w:rsidRDefault="00ED5C9B">
            <w:pPr>
              <w:pStyle w:val="ConsPlusNormal0"/>
            </w:pPr>
            <w:r>
              <w:t>00850400000000000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г. Касли"</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131.</w:t>
            </w:r>
          </w:p>
        </w:tc>
        <w:tc>
          <w:tcPr>
            <w:tcW w:w="2438" w:type="dxa"/>
            <w:vAlign w:val="center"/>
          </w:tcPr>
          <w:p w:rsidR="005C1171" w:rsidRDefault="00ED5C9B">
            <w:pPr>
              <w:pStyle w:val="ConsPlusNormal0"/>
            </w:pPr>
            <w:r>
              <w:t>00857200000000000</w:t>
            </w:r>
          </w:p>
        </w:tc>
        <w:tc>
          <w:tcPr>
            <w:tcW w:w="3855" w:type="dxa"/>
            <w:vAlign w:val="center"/>
          </w:tcPr>
          <w:p w:rsidR="005C1171" w:rsidRDefault="00ED5C9B">
            <w:pPr>
              <w:pStyle w:val="ConsPlusNormal0"/>
              <w:jc w:val="both"/>
            </w:pPr>
            <w:r>
              <w:t>Общество с ограниченной ответственностью "Эм Эр Ай Клиник"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132.</w:t>
            </w:r>
          </w:p>
        </w:tc>
        <w:tc>
          <w:tcPr>
            <w:tcW w:w="2438" w:type="dxa"/>
            <w:vAlign w:val="center"/>
          </w:tcPr>
          <w:p w:rsidR="005C1171" w:rsidRDefault="00ED5C9B">
            <w:pPr>
              <w:pStyle w:val="ConsPlusNormal0"/>
            </w:pPr>
            <w:r>
              <w:t>00850500000000000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г. Катав-Ивановск"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133.</w:t>
            </w:r>
          </w:p>
        </w:tc>
        <w:tc>
          <w:tcPr>
            <w:tcW w:w="2438" w:type="dxa"/>
            <w:vAlign w:val="center"/>
          </w:tcPr>
          <w:p w:rsidR="005C1171" w:rsidRDefault="00ED5C9B">
            <w:pPr>
              <w:pStyle w:val="ConsPlusNormal0"/>
            </w:pPr>
            <w:r>
              <w:t>00851300000000000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с. Кизильское"</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134.</w:t>
            </w:r>
          </w:p>
        </w:tc>
        <w:tc>
          <w:tcPr>
            <w:tcW w:w="2438" w:type="dxa"/>
            <w:vAlign w:val="center"/>
          </w:tcPr>
          <w:p w:rsidR="005C1171" w:rsidRDefault="00ED5C9B">
            <w:pPr>
              <w:pStyle w:val="ConsPlusNormal0"/>
            </w:pPr>
            <w:r>
              <w:t>00846700000000000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N 1 г. Копейск"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135.</w:t>
            </w:r>
          </w:p>
        </w:tc>
        <w:tc>
          <w:tcPr>
            <w:tcW w:w="2438" w:type="dxa"/>
            <w:vAlign w:val="center"/>
          </w:tcPr>
          <w:p w:rsidR="005C1171" w:rsidRDefault="00ED5C9B">
            <w:pPr>
              <w:pStyle w:val="ConsPlusNormal0"/>
            </w:pPr>
            <w:r>
              <w:t>00846800000000000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N 3 г. Копейск"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136.</w:t>
            </w:r>
          </w:p>
        </w:tc>
        <w:tc>
          <w:tcPr>
            <w:tcW w:w="2438" w:type="dxa"/>
            <w:vAlign w:val="center"/>
          </w:tcPr>
          <w:p w:rsidR="005C1171" w:rsidRDefault="00ED5C9B">
            <w:pPr>
              <w:pStyle w:val="ConsPlusNormal0"/>
            </w:pPr>
            <w:r>
              <w:t>00847100000000000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"Стоматологическая поликлиника г. Копейск"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137.</w:t>
            </w:r>
          </w:p>
        </w:tc>
        <w:tc>
          <w:tcPr>
            <w:tcW w:w="2438" w:type="dxa"/>
            <w:vAlign w:val="center"/>
          </w:tcPr>
          <w:p w:rsidR="005C1171" w:rsidRDefault="00ED5C9B">
            <w:pPr>
              <w:pStyle w:val="ConsPlusNormal0"/>
            </w:pPr>
            <w:r>
              <w:t>00847000000000000</w:t>
            </w:r>
          </w:p>
        </w:tc>
        <w:tc>
          <w:tcPr>
            <w:tcW w:w="3855" w:type="dxa"/>
            <w:vAlign w:val="center"/>
          </w:tcPr>
          <w:p w:rsidR="005C1171" w:rsidRDefault="00ED5C9B">
            <w:pPr>
              <w:pStyle w:val="ConsPlusNormal0"/>
              <w:jc w:val="both"/>
            </w:pPr>
            <w:r>
              <w:t>Государственное бюджетное учреждение здравоохранения "Детская городская больница г. Копейск"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138.</w:t>
            </w:r>
          </w:p>
        </w:tc>
        <w:tc>
          <w:tcPr>
            <w:tcW w:w="2438" w:type="dxa"/>
            <w:vAlign w:val="center"/>
          </w:tcPr>
          <w:p w:rsidR="005C1171" w:rsidRDefault="00ED5C9B">
            <w:pPr>
              <w:pStyle w:val="ConsPlusNormal0"/>
            </w:pPr>
            <w:r>
              <w:t>00852900000000000</w:t>
            </w:r>
          </w:p>
        </w:tc>
        <w:tc>
          <w:tcPr>
            <w:tcW w:w="3855" w:type="dxa"/>
            <w:vAlign w:val="center"/>
          </w:tcPr>
          <w:p w:rsidR="005C1171" w:rsidRDefault="00ED5C9B">
            <w:pPr>
              <w:pStyle w:val="ConsPlusNormal0"/>
              <w:jc w:val="both"/>
            </w:pPr>
            <w:r>
              <w:t>Государственное бюджетное учреждение здравоохранения "Врачебно-физкультурный диспансер г. Копейск"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139.</w:t>
            </w:r>
          </w:p>
        </w:tc>
        <w:tc>
          <w:tcPr>
            <w:tcW w:w="2438" w:type="dxa"/>
            <w:vAlign w:val="center"/>
          </w:tcPr>
          <w:p w:rsidR="005C1171" w:rsidRDefault="00ED5C9B">
            <w:pPr>
              <w:pStyle w:val="ConsPlusNormal0"/>
            </w:pPr>
            <w:r>
              <w:t>00854400000000000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"Станция скорой медицинской помощи г. Копейск"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140.</w:t>
            </w:r>
          </w:p>
        </w:tc>
        <w:tc>
          <w:tcPr>
            <w:tcW w:w="2438" w:type="dxa"/>
            <w:vAlign w:val="center"/>
          </w:tcPr>
          <w:p w:rsidR="005C1171" w:rsidRDefault="00ED5C9B">
            <w:pPr>
              <w:pStyle w:val="ConsPlusNormal0"/>
            </w:pPr>
            <w:r>
              <w:t>00862600000000000</w:t>
            </w:r>
          </w:p>
        </w:tc>
        <w:tc>
          <w:tcPr>
            <w:tcW w:w="3855" w:type="dxa"/>
            <w:vAlign w:val="center"/>
          </w:tcPr>
          <w:p w:rsidR="005C1171" w:rsidRDefault="00ED5C9B">
            <w:pPr>
              <w:pStyle w:val="ConsPlusNormal0"/>
              <w:jc w:val="both"/>
            </w:pPr>
            <w:r>
              <w:t>Общество с ограниченной ответственностью "ЭНЛИМЕД"</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141.</w:t>
            </w:r>
          </w:p>
        </w:tc>
        <w:tc>
          <w:tcPr>
            <w:tcW w:w="2438" w:type="dxa"/>
            <w:vAlign w:val="center"/>
          </w:tcPr>
          <w:p w:rsidR="005C1171" w:rsidRDefault="00ED5C9B">
            <w:pPr>
              <w:pStyle w:val="ConsPlusNormal0"/>
            </w:pPr>
            <w:r>
              <w:t>00849100000000000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N 1 г. Коркино"</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142.</w:t>
            </w:r>
          </w:p>
        </w:tc>
        <w:tc>
          <w:tcPr>
            <w:tcW w:w="2438" w:type="dxa"/>
            <w:vAlign w:val="center"/>
          </w:tcPr>
          <w:p w:rsidR="005C1171" w:rsidRDefault="00ED5C9B">
            <w:pPr>
              <w:pStyle w:val="ConsPlusNormal0"/>
            </w:pPr>
            <w:r>
              <w:t>00849200000000000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N 2 г. Коркино"</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143.</w:t>
            </w:r>
          </w:p>
        </w:tc>
        <w:tc>
          <w:tcPr>
            <w:tcW w:w="2438" w:type="dxa"/>
            <w:vAlign w:val="center"/>
          </w:tcPr>
          <w:p w:rsidR="005C1171" w:rsidRDefault="00ED5C9B">
            <w:pPr>
              <w:pStyle w:val="ConsPlusNormal0"/>
            </w:pPr>
            <w:r>
              <w:t>00849300000000000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N 3 г. Коркино"</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144.</w:t>
            </w:r>
          </w:p>
        </w:tc>
        <w:tc>
          <w:tcPr>
            <w:tcW w:w="2438" w:type="dxa"/>
            <w:vAlign w:val="center"/>
          </w:tcPr>
          <w:p w:rsidR="005C1171" w:rsidRDefault="00ED5C9B">
            <w:pPr>
              <w:pStyle w:val="ConsPlusNormal0"/>
            </w:pPr>
            <w:r>
              <w:t>00849400000000000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детская больница г. Коркино"</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145.</w:t>
            </w:r>
          </w:p>
        </w:tc>
        <w:tc>
          <w:tcPr>
            <w:tcW w:w="2438" w:type="dxa"/>
            <w:vAlign w:val="center"/>
          </w:tcPr>
          <w:p w:rsidR="005C1171" w:rsidRDefault="00ED5C9B">
            <w:pPr>
              <w:pStyle w:val="ConsPlusNormal0"/>
            </w:pPr>
            <w:r>
              <w:t>00856400000000000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"Станция скорой медицинской помощи г. Коркино"</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146.</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"Врачебно-физкультурный диспансер г. Коркино"</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147.</w:t>
            </w:r>
          </w:p>
        </w:tc>
        <w:tc>
          <w:tcPr>
            <w:tcW w:w="2438" w:type="dxa"/>
            <w:vAlign w:val="center"/>
          </w:tcPr>
          <w:p w:rsidR="005C1171" w:rsidRDefault="00ED5C9B">
            <w:pPr>
              <w:pStyle w:val="ConsPlusNormal0"/>
            </w:pPr>
            <w:r>
              <w:t>00855000000000000</w:t>
            </w:r>
          </w:p>
        </w:tc>
        <w:tc>
          <w:tcPr>
            <w:tcW w:w="3855" w:type="dxa"/>
            <w:vAlign w:val="center"/>
          </w:tcPr>
          <w:p w:rsidR="005C1171" w:rsidRDefault="00ED5C9B">
            <w:pPr>
              <w:pStyle w:val="ConsPlusNormal0"/>
              <w:jc w:val="both"/>
            </w:pPr>
            <w:r>
              <w:t>Общество с ограниченной ответственностью "НоваАрт"</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148.</w:t>
            </w:r>
          </w:p>
        </w:tc>
        <w:tc>
          <w:tcPr>
            <w:tcW w:w="2438" w:type="dxa"/>
            <w:vAlign w:val="center"/>
          </w:tcPr>
          <w:p w:rsidR="005C1171" w:rsidRDefault="00ED5C9B">
            <w:pPr>
              <w:pStyle w:val="ConsPlusNormal0"/>
            </w:pPr>
            <w:r>
              <w:t>00858800000000000</w:t>
            </w:r>
          </w:p>
        </w:tc>
        <w:tc>
          <w:tcPr>
            <w:tcW w:w="3855" w:type="dxa"/>
            <w:vAlign w:val="center"/>
          </w:tcPr>
          <w:p w:rsidR="005C1171" w:rsidRDefault="00ED5C9B">
            <w:pPr>
              <w:pStyle w:val="ConsPlusNormal0"/>
              <w:jc w:val="both"/>
            </w:pPr>
            <w:r>
              <w:t>Общество с ограниченной ответственностью "НоваАРТ"</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149.</w:t>
            </w:r>
          </w:p>
        </w:tc>
        <w:tc>
          <w:tcPr>
            <w:tcW w:w="2438" w:type="dxa"/>
            <w:vAlign w:val="center"/>
          </w:tcPr>
          <w:p w:rsidR="005C1171" w:rsidRDefault="00ED5C9B">
            <w:pPr>
              <w:pStyle w:val="ConsPlusNormal0"/>
            </w:pPr>
            <w:r>
              <w:t>00851400000000000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Районная больница с. Миасское"</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150.</w:t>
            </w:r>
          </w:p>
        </w:tc>
        <w:tc>
          <w:tcPr>
            <w:tcW w:w="2438" w:type="dxa"/>
            <w:vAlign w:val="center"/>
          </w:tcPr>
          <w:p w:rsidR="005C1171" w:rsidRDefault="00ED5C9B">
            <w:pPr>
              <w:pStyle w:val="ConsPlusNormal0"/>
            </w:pPr>
            <w:r>
              <w:t>00767100000000000</w:t>
            </w:r>
          </w:p>
        </w:tc>
        <w:tc>
          <w:tcPr>
            <w:tcW w:w="3855" w:type="dxa"/>
            <w:vAlign w:val="center"/>
          </w:tcPr>
          <w:p w:rsidR="005C1171" w:rsidRDefault="00ED5C9B">
            <w:pPr>
              <w:pStyle w:val="ConsPlusNormal0"/>
              <w:jc w:val="both"/>
            </w:pPr>
            <w:r>
              <w:t>Общество с ограниченной ответственностью "Ситидок-Урал"</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151.</w:t>
            </w:r>
          </w:p>
        </w:tc>
        <w:tc>
          <w:tcPr>
            <w:tcW w:w="2438" w:type="dxa"/>
            <w:vAlign w:val="center"/>
          </w:tcPr>
          <w:p w:rsidR="005C1171" w:rsidRDefault="00ED5C9B">
            <w:pPr>
              <w:pStyle w:val="ConsPlusNormal0"/>
            </w:pPr>
            <w:r>
              <w:t>00851500000000000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с. Кунашак"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152.</w:t>
            </w:r>
          </w:p>
        </w:tc>
        <w:tc>
          <w:tcPr>
            <w:tcW w:w="2438" w:type="dxa"/>
            <w:vAlign w:val="center"/>
          </w:tcPr>
          <w:p w:rsidR="005C1171" w:rsidRDefault="00ED5C9B">
            <w:pPr>
              <w:pStyle w:val="ConsPlusNormal0"/>
            </w:pPr>
            <w:r>
              <w:t>00850600000000000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г. Куса"</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153.</w:t>
            </w:r>
          </w:p>
        </w:tc>
        <w:tc>
          <w:tcPr>
            <w:tcW w:w="2438" w:type="dxa"/>
            <w:vAlign w:val="center"/>
          </w:tcPr>
          <w:p w:rsidR="005C1171" w:rsidRDefault="00ED5C9B">
            <w:pPr>
              <w:pStyle w:val="ConsPlusNormal0"/>
            </w:pPr>
            <w:r>
              <w:t>00849500000000000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им. А.П. Силаева г. Кыштым"</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154.</w:t>
            </w:r>
          </w:p>
        </w:tc>
        <w:tc>
          <w:tcPr>
            <w:tcW w:w="2438" w:type="dxa"/>
            <w:vAlign w:val="center"/>
          </w:tcPr>
          <w:p w:rsidR="005C1171" w:rsidRDefault="00ED5C9B">
            <w:pPr>
              <w:pStyle w:val="ConsPlusNormal0"/>
            </w:pPr>
            <w:r>
              <w:t>00853700000000000</w:t>
            </w:r>
          </w:p>
        </w:tc>
        <w:tc>
          <w:tcPr>
            <w:tcW w:w="3855" w:type="dxa"/>
            <w:vAlign w:val="center"/>
          </w:tcPr>
          <w:p w:rsidR="005C1171" w:rsidRDefault="00ED5C9B">
            <w:pPr>
              <w:pStyle w:val="ConsPlusNormal0"/>
              <w:jc w:val="both"/>
            </w:pPr>
            <w:r>
              <w:t>Государственное бюджетное учреждение здравоохранения "Участковая больница" рабочего поселка Локомотивный</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155.</w:t>
            </w:r>
          </w:p>
        </w:tc>
        <w:tc>
          <w:tcPr>
            <w:tcW w:w="2438" w:type="dxa"/>
            <w:vAlign w:val="center"/>
          </w:tcPr>
          <w:p w:rsidR="005C1171" w:rsidRDefault="00ED5C9B">
            <w:pPr>
              <w:pStyle w:val="ConsPlusNormal0"/>
            </w:pPr>
            <w:r>
              <w:t>00847200000000000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w:t>
            </w:r>
            <w:r>
              <w:t>Городская больница N 1 им. Г.И. Дробышева г. Магнитогорск"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156.</w:t>
            </w:r>
          </w:p>
        </w:tc>
        <w:tc>
          <w:tcPr>
            <w:tcW w:w="2438" w:type="dxa"/>
            <w:vAlign w:val="center"/>
          </w:tcPr>
          <w:p w:rsidR="005C1171" w:rsidRDefault="00ED5C9B">
            <w:pPr>
              <w:pStyle w:val="ConsPlusNormal0"/>
            </w:pPr>
            <w:r>
              <w:t>00854800000000000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"Городская больница N 2 г. Магнитогорск"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157.</w:t>
            </w:r>
          </w:p>
        </w:tc>
        <w:tc>
          <w:tcPr>
            <w:tcW w:w="2438" w:type="dxa"/>
            <w:vAlign w:val="center"/>
          </w:tcPr>
          <w:p w:rsidR="005C1171" w:rsidRDefault="00ED5C9B">
            <w:pPr>
              <w:pStyle w:val="ConsPlusNormal0"/>
            </w:pPr>
            <w:r>
              <w:t>00847400000000000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"Городская больница N 3 г. Магнитогорск"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158.</w:t>
            </w:r>
          </w:p>
        </w:tc>
        <w:tc>
          <w:tcPr>
            <w:tcW w:w="2438" w:type="dxa"/>
            <w:vAlign w:val="center"/>
          </w:tcPr>
          <w:p w:rsidR="005C1171" w:rsidRDefault="00ED5C9B">
            <w:pPr>
              <w:pStyle w:val="ConsPlusNormal0"/>
            </w:pPr>
            <w:r>
              <w:t>00847500000000000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"Центр охраны материнства и детства г. Магнитогорск"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159.</w:t>
            </w:r>
          </w:p>
        </w:tc>
        <w:tc>
          <w:tcPr>
            <w:tcW w:w="2438" w:type="dxa"/>
            <w:vAlign w:val="center"/>
          </w:tcPr>
          <w:p w:rsidR="005C1171" w:rsidRDefault="00ED5C9B">
            <w:pPr>
              <w:pStyle w:val="ConsPlusNormal0"/>
            </w:pPr>
            <w:r>
              <w:t>00848000000000000</w:t>
            </w:r>
          </w:p>
        </w:tc>
        <w:tc>
          <w:tcPr>
            <w:tcW w:w="3855" w:type="dxa"/>
            <w:vAlign w:val="center"/>
          </w:tcPr>
          <w:p w:rsidR="005C1171" w:rsidRDefault="00ED5C9B">
            <w:pPr>
              <w:pStyle w:val="ConsPlusNormal0"/>
              <w:jc w:val="both"/>
            </w:pPr>
            <w:r>
              <w:t>Государственное бюджетное учреждение здравоохранения "Детская стоматологическая поликлиника г. Магнитогорск"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160.</w:t>
            </w:r>
          </w:p>
        </w:tc>
        <w:tc>
          <w:tcPr>
            <w:tcW w:w="2438" w:type="dxa"/>
            <w:vAlign w:val="center"/>
          </w:tcPr>
          <w:p w:rsidR="005C1171" w:rsidRDefault="00ED5C9B">
            <w:pPr>
              <w:pStyle w:val="ConsPlusNormal0"/>
            </w:pPr>
            <w:r>
              <w:t>00848200000000000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Стоматологическая поликлиника N 1 г. Магнитогорск"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161.</w:t>
            </w:r>
          </w:p>
        </w:tc>
        <w:tc>
          <w:tcPr>
            <w:tcW w:w="2438" w:type="dxa"/>
            <w:vAlign w:val="center"/>
          </w:tcPr>
          <w:p w:rsidR="005C1171" w:rsidRDefault="00ED5C9B">
            <w:pPr>
              <w:pStyle w:val="ConsPlusNormal0"/>
            </w:pPr>
            <w:r>
              <w:t>00848100000000000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"Стоматологическая поликлиника N 2 г. Магнитогорск"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162.</w:t>
            </w:r>
          </w:p>
        </w:tc>
        <w:tc>
          <w:tcPr>
            <w:tcW w:w="2438" w:type="dxa"/>
            <w:vAlign w:val="center"/>
          </w:tcPr>
          <w:p w:rsidR="005C1171" w:rsidRDefault="00ED5C9B">
            <w:pPr>
              <w:pStyle w:val="ConsPlusNormal0"/>
            </w:pPr>
            <w:r>
              <w:t>00847600000000000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"Родильный дом N 1 г. Магнитогорск"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163.</w:t>
            </w:r>
          </w:p>
        </w:tc>
        <w:tc>
          <w:tcPr>
            <w:tcW w:w="2438" w:type="dxa"/>
            <w:vAlign w:val="center"/>
          </w:tcPr>
          <w:p w:rsidR="005C1171" w:rsidRDefault="00ED5C9B">
            <w:pPr>
              <w:pStyle w:val="ConsPlusNormal0"/>
            </w:pPr>
            <w:r>
              <w:t>00856500000000000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"Станция скорой медицинской помощи г. Магнитогорск"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164.</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"Врачебно-физкультурный диспансер г. Магнитогорск"</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165.</w:t>
            </w:r>
          </w:p>
        </w:tc>
        <w:tc>
          <w:tcPr>
            <w:tcW w:w="2438" w:type="dxa"/>
            <w:vAlign w:val="center"/>
          </w:tcPr>
          <w:p w:rsidR="005C1171" w:rsidRDefault="00ED5C9B">
            <w:pPr>
              <w:pStyle w:val="ConsPlusNormal0"/>
            </w:pPr>
            <w:r>
              <w:t>00847300000000000</w:t>
            </w:r>
          </w:p>
        </w:tc>
        <w:tc>
          <w:tcPr>
            <w:tcW w:w="3855" w:type="dxa"/>
            <w:vAlign w:val="center"/>
          </w:tcPr>
          <w:p w:rsidR="005C1171" w:rsidRDefault="00ED5C9B">
            <w:pPr>
              <w:pStyle w:val="ConsPlusNormal0"/>
              <w:jc w:val="both"/>
            </w:pPr>
            <w:r>
              <w:t>Автономная некоммерческая организация "Центральная клиническая медико-санитарная часть"</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166.</w:t>
            </w:r>
          </w:p>
        </w:tc>
        <w:tc>
          <w:tcPr>
            <w:tcW w:w="2438" w:type="dxa"/>
            <w:vAlign w:val="center"/>
          </w:tcPr>
          <w:p w:rsidR="005C1171" w:rsidRDefault="00ED5C9B">
            <w:pPr>
              <w:pStyle w:val="ConsPlusNormal0"/>
            </w:pPr>
            <w:r>
              <w:t>01314900000000000</w:t>
            </w:r>
          </w:p>
        </w:tc>
        <w:tc>
          <w:tcPr>
            <w:tcW w:w="3855" w:type="dxa"/>
            <w:vAlign w:val="center"/>
          </w:tcPr>
          <w:p w:rsidR="005C1171" w:rsidRDefault="00ED5C9B">
            <w:pPr>
              <w:pStyle w:val="ConsPlusNormal0"/>
              <w:jc w:val="both"/>
            </w:pPr>
            <w:r>
              <w:t>Общество с ограниченной ответственностью "ХеликсЕкатеринбург"</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167.</w:t>
            </w:r>
          </w:p>
        </w:tc>
        <w:tc>
          <w:tcPr>
            <w:tcW w:w="2438" w:type="dxa"/>
            <w:vAlign w:val="center"/>
          </w:tcPr>
          <w:p w:rsidR="005C1171" w:rsidRDefault="00ED5C9B">
            <w:pPr>
              <w:pStyle w:val="ConsPlusNormal0"/>
            </w:pPr>
            <w:r>
              <w:t>01382500000000000</w:t>
            </w:r>
          </w:p>
        </w:tc>
        <w:tc>
          <w:tcPr>
            <w:tcW w:w="3855" w:type="dxa"/>
            <w:vAlign w:val="center"/>
          </w:tcPr>
          <w:p w:rsidR="005C1171" w:rsidRDefault="00ED5C9B">
            <w:pPr>
              <w:pStyle w:val="ConsPlusNormal0"/>
              <w:jc w:val="both"/>
            </w:pPr>
            <w:r>
              <w:t>Общество с ограниченной ответственностью "Лечебно-диагностический центр Международного института биологических систем - Магнитогорск"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168.</w:t>
            </w:r>
          </w:p>
        </w:tc>
        <w:tc>
          <w:tcPr>
            <w:tcW w:w="2438" w:type="dxa"/>
            <w:vAlign w:val="center"/>
          </w:tcPr>
          <w:p w:rsidR="005C1171" w:rsidRDefault="00ED5C9B">
            <w:pPr>
              <w:pStyle w:val="ConsPlusNormal0"/>
            </w:pPr>
            <w:r>
              <w:t>00860900000000000</w:t>
            </w:r>
          </w:p>
        </w:tc>
        <w:tc>
          <w:tcPr>
            <w:tcW w:w="3855" w:type="dxa"/>
            <w:vAlign w:val="center"/>
          </w:tcPr>
          <w:p w:rsidR="005C1171" w:rsidRDefault="00ED5C9B">
            <w:pPr>
              <w:pStyle w:val="ConsPlusNormal0"/>
              <w:jc w:val="both"/>
            </w:pPr>
            <w:r>
              <w:t>Общество с ограниченной ответственностью "Вива-Дент"</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169.</w:t>
            </w:r>
          </w:p>
        </w:tc>
        <w:tc>
          <w:tcPr>
            <w:tcW w:w="2438" w:type="dxa"/>
            <w:vAlign w:val="center"/>
          </w:tcPr>
          <w:p w:rsidR="005C1171" w:rsidRDefault="00ED5C9B">
            <w:pPr>
              <w:pStyle w:val="ConsPlusNormal0"/>
            </w:pPr>
            <w:r>
              <w:t>00006400000000000</w:t>
            </w:r>
          </w:p>
        </w:tc>
        <w:tc>
          <w:tcPr>
            <w:tcW w:w="3855" w:type="dxa"/>
            <w:vAlign w:val="center"/>
          </w:tcPr>
          <w:p w:rsidR="005C1171" w:rsidRDefault="00ED5C9B">
            <w:pPr>
              <w:pStyle w:val="ConsPlusNormal0"/>
              <w:jc w:val="both"/>
            </w:pPr>
            <w:r>
              <w:t>Общество с ограниченной ответственностью "Клиника лазерной хирургии"</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170.</w:t>
            </w:r>
          </w:p>
        </w:tc>
        <w:tc>
          <w:tcPr>
            <w:tcW w:w="2438" w:type="dxa"/>
            <w:vAlign w:val="center"/>
          </w:tcPr>
          <w:p w:rsidR="005C1171" w:rsidRDefault="00ED5C9B">
            <w:pPr>
              <w:pStyle w:val="ConsPlusNormal0"/>
            </w:pPr>
            <w:r>
              <w:t>00848300000000000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N 1 имени Г.К. Маврицкого г. Миасс"</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171.</w:t>
            </w:r>
          </w:p>
        </w:tc>
        <w:tc>
          <w:tcPr>
            <w:tcW w:w="2438" w:type="dxa"/>
            <w:vAlign w:val="center"/>
          </w:tcPr>
          <w:p w:rsidR="005C1171" w:rsidRDefault="00ED5C9B">
            <w:pPr>
              <w:pStyle w:val="ConsPlusNormal0"/>
            </w:pPr>
            <w:r>
              <w:t>00848400000000000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"Городская больница N 2 г. Миасс"</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172.</w:t>
            </w:r>
          </w:p>
        </w:tc>
        <w:tc>
          <w:tcPr>
            <w:tcW w:w="2438" w:type="dxa"/>
            <w:vAlign w:val="center"/>
          </w:tcPr>
          <w:p w:rsidR="005C1171" w:rsidRDefault="00ED5C9B">
            <w:pPr>
              <w:pStyle w:val="ConsPlusNormal0"/>
            </w:pPr>
            <w:r>
              <w:t>00848500000000000</w:t>
            </w:r>
          </w:p>
        </w:tc>
        <w:tc>
          <w:tcPr>
            <w:tcW w:w="3855" w:type="dxa"/>
            <w:vAlign w:val="center"/>
          </w:tcPr>
          <w:p w:rsidR="005C1171" w:rsidRDefault="00ED5C9B">
            <w:pPr>
              <w:pStyle w:val="ConsPlusNormal0"/>
              <w:jc w:val="both"/>
            </w:pPr>
            <w:r>
              <w:t>Государственное автономное учреждение здравоохранения "Городская больница N 3 г. Миасс"</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173.</w:t>
            </w:r>
          </w:p>
        </w:tc>
        <w:tc>
          <w:tcPr>
            <w:tcW w:w="2438" w:type="dxa"/>
            <w:vAlign w:val="center"/>
          </w:tcPr>
          <w:p w:rsidR="005C1171" w:rsidRDefault="00ED5C9B">
            <w:pPr>
              <w:pStyle w:val="ConsPlusNormal0"/>
            </w:pPr>
            <w:r>
              <w:t>00853900000000000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детская поликлиника г. Миасс"</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174.</w:t>
            </w:r>
          </w:p>
        </w:tc>
        <w:tc>
          <w:tcPr>
            <w:tcW w:w="2438" w:type="dxa"/>
            <w:vAlign w:val="center"/>
          </w:tcPr>
          <w:p w:rsidR="005C1171" w:rsidRDefault="00ED5C9B">
            <w:pPr>
              <w:pStyle w:val="ConsPlusNormal0"/>
            </w:pPr>
            <w:r>
              <w:t>00853800000000000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"Стоматологическая поликлиника г. Миасс"</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175.</w:t>
            </w:r>
          </w:p>
        </w:tc>
        <w:tc>
          <w:tcPr>
            <w:tcW w:w="2438" w:type="dxa"/>
            <w:vAlign w:val="center"/>
          </w:tcPr>
          <w:p w:rsidR="005C1171" w:rsidRDefault="00ED5C9B">
            <w:pPr>
              <w:pStyle w:val="ConsPlusNormal0"/>
            </w:pPr>
            <w:r>
              <w:t>00848600000000000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"Станция скорой медицинской помощи г. Миасс"</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176.</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"Врачебно-физкультурный диспансер г. Миасс"</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177.</w:t>
            </w:r>
          </w:p>
        </w:tc>
        <w:tc>
          <w:tcPr>
            <w:tcW w:w="2438" w:type="dxa"/>
            <w:vAlign w:val="center"/>
          </w:tcPr>
          <w:p w:rsidR="005C1171" w:rsidRDefault="00ED5C9B">
            <w:pPr>
              <w:pStyle w:val="ConsPlusNormal0"/>
            </w:pPr>
            <w:r>
              <w:t>00853000000000000</w:t>
            </w:r>
          </w:p>
        </w:tc>
        <w:tc>
          <w:tcPr>
            <w:tcW w:w="3855" w:type="dxa"/>
            <w:vAlign w:val="center"/>
          </w:tcPr>
          <w:p w:rsidR="005C1171" w:rsidRDefault="00ED5C9B">
            <w:pPr>
              <w:pStyle w:val="ConsPlusNormal0"/>
              <w:jc w:val="both"/>
            </w:pPr>
            <w:r>
              <w:t>Федеральное государственное бюджетное учреждение здравоохранения "</w:t>
            </w:r>
            <w:r>
              <w:t>Медико-санитарная часть N 92 Федерального медико-биологического агентства"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178.</w:t>
            </w:r>
          </w:p>
        </w:tc>
        <w:tc>
          <w:tcPr>
            <w:tcW w:w="2438" w:type="dxa"/>
            <w:vAlign w:val="center"/>
          </w:tcPr>
          <w:p w:rsidR="005C1171" w:rsidRDefault="00ED5C9B">
            <w:pPr>
              <w:pStyle w:val="ConsPlusNormal0"/>
            </w:pPr>
            <w:r>
              <w:t>00862500000000000</w:t>
            </w:r>
          </w:p>
        </w:tc>
        <w:tc>
          <w:tcPr>
            <w:tcW w:w="3855" w:type="dxa"/>
            <w:vAlign w:val="center"/>
          </w:tcPr>
          <w:p w:rsidR="005C1171" w:rsidRDefault="00ED5C9B">
            <w:pPr>
              <w:pStyle w:val="ConsPlusNormal0"/>
              <w:jc w:val="both"/>
            </w:pPr>
            <w:r>
              <w:t>Общество с ограниченной ответственностью "Стоматологическая поликлиника "Для всей семьи"</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179.</w:t>
            </w:r>
          </w:p>
        </w:tc>
        <w:tc>
          <w:tcPr>
            <w:tcW w:w="2438" w:type="dxa"/>
            <w:vAlign w:val="center"/>
          </w:tcPr>
          <w:p w:rsidR="005C1171" w:rsidRDefault="00ED5C9B">
            <w:pPr>
              <w:pStyle w:val="ConsPlusNormal0"/>
            </w:pPr>
            <w:r>
              <w:t>01335700000000000</w:t>
            </w:r>
          </w:p>
        </w:tc>
        <w:tc>
          <w:tcPr>
            <w:tcW w:w="3855" w:type="dxa"/>
            <w:vAlign w:val="center"/>
          </w:tcPr>
          <w:p w:rsidR="005C1171" w:rsidRDefault="00ED5C9B">
            <w:pPr>
              <w:pStyle w:val="ConsPlusNormal0"/>
              <w:jc w:val="both"/>
            </w:pPr>
            <w:r>
              <w:t>Общество с ограниченной ответственностью "Медицинский центр Люкс"</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180.</w:t>
            </w:r>
          </w:p>
        </w:tc>
        <w:tc>
          <w:tcPr>
            <w:tcW w:w="2438" w:type="dxa"/>
            <w:vAlign w:val="center"/>
          </w:tcPr>
          <w:p w:rsidR="005C1171" w:rsidRDefault="00ED5C9B">
            <w:pPr>
              <w:pStyle w:val="ConsPlusNormal0"/>
            </w:pPr>
            <w:r>
              <w:t>00862900000000000</w:t>
            </w:r>
          </w:p>
        </w:tc>
        <w:tc>
          <w:tcPr>
            <w:tcW w:w="3855" w:type="dxa"/>
            <w:vAlign w:val="center"/>
          </w:tcPr>
          <w:p w:rsidR="005C1171" w:rsidRDefault="00ED5C9B">
            <w:pPr>
              <w:pStyle w:val="ConsPlusNormal0"/>
              <w:jc w:val="both"/>
            </w:pPr>
            <w:r>
              <w:t>Общество с ограниченной ответственностью "МиассМедцентр"</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181.</w:t>
            </w:r>
          </w:p>
        </w:tc>
        <w:tc>
          <w:tcPr>
            <w:tcW w:w="2438" w:type="dxa"/>
            <w:vAlign w:val="center"/>
          </w:tcPr>
          <w:p w:rsidR="005C1171" w:rsidRDefault="00ED5C9B">
            <w:pPr>
              <w:pStyle w:val="ConsPlusNormal0"/>
            </w:pPr>
            <w:r>
              <w:t>00851600000000000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Районная больница с. Фершампенуаз"</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182.</w:t>
            </w:r>
          </w:p>
        </w:tc>
        <w:tc>
          <w:tcPr>
            <w:tcW w:w="2438" w:type="dxa"/>
            <w:vAlign w:val="center"/>
          </w:tcPr>
          <w:p w:rsidR="005C1171" w:rsidRDefault="00ED5C9B">
            <w:pPr>
              <w:pStyle w:val="ConsPlusNormal0"/>
            </w:pPr>
            <w:r>
              <w:t>00850700000000000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г. Нязепетровск"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183.</w:t>
            </w:r>
          </w:p>
        </w:tc>
        <w:tc>
          <w:tcPr>
            <w:tcW w:w="2438" w:type="dxa"/>
            <w:vAlign w:val="center"/>
          </w:tcPr>
          <w:p w:rsidR="005C1171" w:rsidRDefault="00ED5C9B">
            <w:pPr>
              <w:pStyle w:val="ConsPlusNormal0"/>
            </w:pPr>
            <w:r>
              <w:t>00851700000000000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с. Октябрьское"</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184.</w:t>
            </w:r>
          </w:p>
        </w:tc>
        <w:tc>
          <w:tcPr>
            <w:tcW w:w="2438" w:type="dxa"/>
            <w:vAlign w:val="center"/>
          </w:tcPr>
          <w:p w:rsidR="005C1171" w:rsidRDefault="00ED5C9B">
            <w:pPr>
              <w:pStyle w:val="ConsPlusNormal0"/>
            </w:pPr>
            <w:r>
              <w:t>00854000000000000</w:t>
            </w:r>
          </w:p>
        </w:tc>
        <w:tc>
          <w:tcPr>
            <w:tcW w:w="3855" w:type="dxa"/>
            <w:vAlign w:val="center"/>
          </w:tcPr>
          <w:p w:rsidR="005C1171" w:rsidRDefault="00ED5C9B">
            <w:pPr>
              <w:pStyle w:val="ConsPlusNormal0"/>
              <w:jc w:val="both"/>
            </w:pPr>
            <w:r>
              <w:t>Федеральное государственное бюджетное учреждение здравоохранения "</w:t>
            </w:r>
            <w:r>
              <w:t>Клиническая больница N 71 Федерального медико-биологического агентства"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ED5C9B">
            <w:pPr>
              <w:pStyle w:val="ConsPlusNormal0"/>
              <w:jc w:val="center"/>
            </w:pPr>
            <w:r>
              <w:t>1</w:t>
            </w:r>
          </w:p>
        </w:tc>
        <w:tc>
          <w:tcPr>
            <w:tcW w:w="1134"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185.</w:t>
            </w:r>
          </w:p>
        </w:tc>
        <w:tc>
          <w:tcPr>
            <w:tcW w:w="2438" w:type="dxa"/>
            <w:vAlign w:val="center"/>
          </w:tcPr>
          <w:p w:rsidR="005C1171" w:rsidRDefault="00ED5C9B">
            <w:pPr>
              <w:pStyle w:val="ConsPlusNormal0"/>
            </w:pPr>
            <w:r>
              <w:t>00849600000000000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г. Пласт"</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186.</w:t>
            </w:r>
          </w:p>
        </w:tc>
        <w:tc>
          <w:tcPr>
            <w:tcW w:w="2438" w:type="dxa"/>
            <w:vAlign w:val="center"/>
          </w:tcPr>
          <w:p w:rsidR="005C1171" w:rsidRDefault="00ED5C9B">
            <w:pPr>
              <w:pStyle w:val="ConsPlusNormal0"/>
            </w:pPr>
            <w:r>
              <w:t>00852300000000000</w:t>
            </w:r>
          </w:p>
        </w:tc>
        <w:tc>
          <w:tcPr>
            <w:tcW w:w="3855" w:type="dxa"/>
            <w:vAlign w:val="center"/>
          </w:tcPr>
          <w:p w:rsidR="005C1171" w:rsidRDefault="00ED5C9B">
            <w:pPr>
              <w:pStyle w:val="ConsPlusNormal0"/>
              <w:jc w:val="both"/>
            </w:pPr>
            <w:r>
              <w:t>Государственное бюджетное учреждение здравоохранения "Областная больница г. Сатка"</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187.</w:t>
            </w:r>
          </w:p>
        </w:tc>
        <w:tc>
          <w:tcPr>
            <w:tcW w:w="2438" w:type="dxa"/>
            <w:vAlign w:val="center"/>
          </w:tcPr>
          <w:p w:rsidR="005C1171" w:rsidRDefault="00ED5C9B">
            <w:pPr>
              <w:pStyle w:val="ConsPlusNormal0"/>
            </w:pPr>
            <w:r>
              <w:t>00854500000000000</w:t>
            </w:r>
          </w:p>
        </w:tc>
        <w:tc>
          <w:tcPr>
            <w:tcW w:w="3855" w:type="dxa"/>
            <w:vAlign w:val="center"/>
          </w:tcPr>
          <w:p w:rsidR="005C1171" w:rsidRDefault="00ED5C9B">
            <w:pPr>
              <w:pStyle w:val="ConsPlusNormal0"/>
              <w:jc w:val="both"/>
            </w:pPr>
            <w:r>
              <w:t>Государственное бюджетное учреждение здравоохранения "Станция скорой медицинской помощи г. Сатка"</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188.</w:t>
            </w:r>
          </w:p>
        </w:tc>
        <w:tc>
          <w:tcPr>
            <w:tcW w:w="2438" w:type="dxa"/>
            <w:vAlign w:val="center"/>
          </w:tcPr>
          <w:p w:rsidR="005C1171" w:rsidRDefault="00ED5C9B">
            <w:pPr>
              <w:pStyle w:val="ConsPlusNormal0"/>
            </w:pPr>
            <w:r>
              <w:t>00853500000000000</w:t>
            </w:r>
          </w:p>
        </w:tc>
        <w:tc>
          <w:tcPr>
            <w:tcW w:w="3855" w:type="dxa"/>
            <w:vAlign w:val="center"/>
          </w:tcPr>
          <w:p w:rsidR="005C1171" w:rsidRDefault="00ED5C9B">
            <w:pPr>
              <w:pStyle w:val="ConsPlusNormal0"/>
              <w:jc w:val="both"/>
            </w:pPr>
            <w:r>
              <w:t>Федеральное государственное бюджетное учреждение здравоохранения "Центральная медико-санитарная часть N 15 Федерального медико-биологического агентства"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189.</w:t>
            </w:r>
          </w:p>
        </w:tc>
        <w:tc>
          <w:tcPr>
            <w:tcW w:w="2438" w:type="dxa"/>
            <w:vAlign w:val="center"/>
          </w:tcPr>
          <w:p w:rsidR="005C1171" w:rsidRDefault="00ED5C9B">
            <w:pPr>
              <w:pStyle w:val="ConsPlusNormal0"/>
            </w:pPr>
            <w:r>
              <w:t>00851800000000000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Районная больница с. Долгодеревенское"</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190.</w:t>
            </w:r>
          </w:p>
        </w:tc>
        <w:tc>
          <w:tcPr>
            <w:tcW w:w="2438" w:type="dxa"/>
            <w:vAlign w:val="center"/>
          </w:tcPr>
          <w:p w:rsidR="005C1171" w:rsidRDefault="00ED5C9B">
            <w:pPr>
              <w:pStyle w:val="ConsPlusNormal0"/>
            </w:pPr>
            <w:r>
              <w:t>00855400000000000</w:t>
            </w:r>
          </w:p>
        </w:tc>
        <w:tc>
          <w:tcPr>
            <w:tcW w:w="3855" w:type="dxa"/>
            <w:vAlign w:val="center"/>
          </w:tcPr>
          <w:p w:rsidR="005C1171" w:rsidRDefault="00ED5C9B">
            <w:pPr>
              <w:pStyle w:val="ConsPlusNormal0"/>
              <w:jc w:val="both"/>
            </w:pPr>
            <w:r>
              <w:t>Общество с ограниченной ответственностью Стоматологическая клиника "Нео-Дент"</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191.</w:t>
            </w:r>
          </w:p>
        </w:tc>
        <w:tc>
          <w:tcPr>
            <w:tcW w:w="2438" w:type="dxa"/>
            <w:vAlign w:val="center"/>
          </w:tcPr>
          <w:p w:rsidR="005C1171" w:rsidRDefault="00ED5C9B">
            <w:pPr>
              <w:pStyle w:val="ConsPlusNormal0"/>
            </w:pPr>
            <w:r>
              <w:t>00853600000000000</w:t>
            </w:r>
          </w:p>
        </w:tc>
        <w:tc>
          <w:tcPr>
            <w:tcW w:w="3855" w:type="dxa"/>
            <w:vAlign w:val="center"/>
          </w:tcPr>
          <w:p w:rsidR="005C1171" w:rsidRDefault="00ED5C9B">
            <w:pPr>
              <w:pStyle w:val="ConsPlusNormal0"/>
              <w:jc w:val="both"/>
            </w:pPr>
            <w:r>
              <w:t>Федеральное государственное бюджетное учреждение здравоохранения "Медико-санитарная часть N 72 Федерального медико-биологического агентства"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192.</w:t>
            </w:r>
          </w:p>
        </w:tc>
        <w:tc>
          <w:tcPr>
            <w:tcW w:w="2438" w:type="dxa"/>
            <w:vAlign w:val="center"/>
          </w:tcPr>
          <w:p w:rsidR="005C1171" w:rsidRDefault="00ED5C9B">
            <w:pPr>
              <w:pStyle w:val="ConsPlusNormal0"/>
            </w:pPr>
            <w:r>
              <w:t>00850800000000000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Областная больница г. Троицк"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193.</w:t>
            </w:r>
          </w:p>
        </w:tc>
        <w:tc>
          <w:tcPr>
            <w:tcW w:w="2438" w:type="dxa"/>
            <w:vAlign w:val="center"/>
          </w:tcPr>
          <w:p w:rsidR="005C1171" w:rsidRDefault="005C1171">
            <w:pPr>
              <w:pStyle w:val="ConsPlusNormal0"/>
            </w:pPr>
          </w:p>
        </w:tc>
        <w:tc>
          <w:tcPr>
            <w:tcW w:w="3855" w:type="dxa"/>
            <w:vAlign w:val="center"/>
          </w:tcPr>
          <w:p w:rsidR="005C1171" w:rsidRDefault="00ED5C9B">
            <w:pPr>
              <w:pStyle w:val="ConsPlusNormal0"/>
              <w:jc w:val="both"/>
            </w:pPr>
            <w:r>
              <w:t>Государственное бюджетное учреждение здравоохранения "Врачебно-физкультурный диспансер г. Троицк"</w:t>
            </w:r>
          </w:p>
        </w:tc>
        <w:tc>
          <w:tcPr>
            <w:tcW w:w="2041" w:type="dxa"/>
            <w:vAlign w:val="center"/>
          </w:tcPr>
          <w:p w:rsidR="005C1171" w:rsidRDefault="00ED5C9B">
            <w:pPr>
              <w:pStyle w:val="ConsPlusNormal0"/>
              <w:jc w:val="center"/>
            </w:pPr>
            <w:r>
              <w:t>1</w:t>
            </w:r>
          </w:p>
        </w:tc>
        <w:tc>
          <w:tcPr>
            <w:tcW w:w="2041" w:type="dxa"/>
            <w:vAlign w:val="center"/>
          </w:tcPr>
          <w:p w:rsidR="005C1171" w:rsidRDefault="005C1171">
            <w:pPr>
              <w:pStyle w:val="ConsPlusNormal0"/>
            </w:pP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194.</w:t>
            </w:r>
          </w:p>
        </w:tc>
        <w:tc>
          <w:tcPr>
            <w:tcW w:w="2438" w:type="dxa"/>
            <w:vAlign w:val="center"/>
          </w:tcPr>
          <w:p w:rsidR="005C1171" w:rsidRDefault="00ED5C9B">
            <w:pPr>
              <w:pStyle w:val="ConsPlusNormal0"/>
            </w:pPr>
            <w:r>
              <w:t>00861900000000000</w:t>
            </w:r>
          </w:p>
        </w:tc>
        <w:tc>
          <w:tcPr>
            <w:tcW w:w="3855" w:type="dxa"/>
            <w:vAlign w:val="center"/>
          </w:tcPr>
          <w:p w:rsidR="005C1171" w:rsidRDefault="00ED5C9B">
            <w:pPr>
              <w:pStyle w:val="ConsPlusNormal0"/>
              <w:jc w:val="both"/>
            </w:pPr>
            <w:r>
              <w:t>Общество с ограниченной ответственностью "Орхидея"</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195.</w:t>
            </w:r>
          </w:p>
        </w:tc>
        <w:tc>
          <w:tcPr>
            <w:tcW w:w="2438" w:type="dxa"/>
            <w:vAlign w:val="center"/>
          </w:tcPr>
          <w:p w:rsidR="005C1171" w:rsidRDefault="00ED5C9B">
            <w:pPr>
              <w:pStyle w:val="ConsPlusNormal0"/>
            </w:pPr>
            <w:r>
              <w:t>00850900000000000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п. Увельский"</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196.</w:t>
            </w:r>
          </w:p>
        </w:tc>
        <w:tc>
          <w:tcPr>
            <w:tcW w:w="2438" w:type="dxa"/>
            <w:vAlign w:val="center"/>
          </w:tcPr>
          <w:p w:rsidR="005C1171" w:rsidRDefault="00ED5C9B">
            <w:pPr>
              <w:pStyle w:val="ConsPlusNormal0"/>
            </w:pPr>
            <w:r>
              <w:t>00851900000000000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с. Уйское"</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197.</w:t>
            </w:r>
          </w:p>
        </w:tc>
        <w:tc>
          <w:tcPr>
            <w:tcW w:w="2438" w:type="dxa"/>
            <w:vAlign w:val="center"/>
          </w:tcPr>
          <w:p w:rsidR="005C1171" w:rsidRDefault="00ED5C9B">
            <w:pPr>
              <w:pStyle w:val="ConsPlusNormal0"/>
            </w:pPr>
            <w:r>
              <w:t>00852200000000000</w:t>
            </w:r>
          </w:p>
        </w:tc>
        <w:tc>
          <w:tcPr>
            <w:tcW w:w="3855" w:type="dxa"/>
            <w:vAlign w:val="center"/>
          </w:tcPr>
          <w:p w:rsidR="005C1171" w:rsidRDefault="00ED5C9B">
            <w:pPr>
              <w:pStyle w:val="ConsPlusNormal0"/>
              <w:jc w:val="both"/>
            </w:pPr>
            <w:r>
              <w:t>Федеральное государственное бюджетное учреждение здравоохранения "Медико-санитарная часть N 162 Федерального медико-биологического агентства"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198.</w:t>
            </w:r>
          </w:p>
        </w:tc>
        <w:tc>
          <w:tcPr>
            <w:tcW w:w="2438" w:type="dxa"/>
            <w:vAlign w:val="center"/>
          </w:tcPr>
          <w:p w:rsidR="005C1171" w:rsidRDefault="00ED5C9B">
            <w:pPr>
              <w:pStyle w:val="ConsPlusNormal0"/>
            </w:pPr>
            <w:r>
              <w:t>00851000000000000</w:t>
            </w:r>
          </w:p>
        </w:tc>
        <w:tc>
          <w:tcPr>
            <w:tcW w:w="3855" w:type="dxa"/>
            <w:vAlign w:val="center"/>
          </w:tcPr>
          <w:p w:rsidR="005C1171" w:rsidRDefault="00ED5C9B">
            <w:pPr>
              <w:pStyle w:val="ConsPlusNormal0"/>
              <w:jc w:val="both"/>
            </w:pPr>
            <w:r>
              <w:t>Государственное бюджетное учреждение здравоохранения "</w:t>
            </w:r>
            <w:r>
              <w:t>Районная больница г. Чебаркуль"</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199.</w:t>
            </w:r>
          </w:p>
        </w:tc>
        <w:tc>
          <w:tcPr>
            <w:tcW w:w="2438" w:type="dxa"/>
            <w:vAlign w:val="center"/>
          </w:tcPr>
          <w:p w:rsidR="005C1171" w:rsidRDefault="00ED5C9B">
            <w:pPr>
              <w:pStyle w:val="ConsPlusNormal0"/>
            </w:pPr>
            <w:r>
              <w:t>00545300000000000</w:t>
            </w:r>
          </w:p>
        </w:tc>
        <w:tc>
          <w:tcPr>
            <w:tcW w:w="3855" w:type="dxa"/>
            <w:vAlign w:val="center"/>
          </w:tcPr>
          <w:p w:rsidR="005C1171" w:rsidRDefault="00ED5C9B">
            <w:pPr>
              <w:pStyle w:val="ConsPlusNormal0"/>
              <w:jc w:val="both"/>
            </w:pPr>
            <w:r>
              <w:t>Учреждение "Центр восстановительной терапии для воинов-интернационалистов им. М.А. Лиходея"</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200.</w:t>
            </w:r>
          </w:p>
        </w:tc>
        <w:tc>
          <w:tcPr>
            <w:tcW w:w="2438" w:type="dxa"/>
            <w:vAlign w:val="center"/>
          </w:tcPr>
          <w:p w:rsidR="005C1171" w:rsidRDefault="00ED5C9B">
            <w:pPr>
              <w:pStyle w:val="ConsPlusNormal0"/>
            </w:pPr>
            <w:r>
              <w:t>00480300000000000</w:t>
            </w:r>
          </w:p>
        </w:tc>
        <w:tc>
          <w:tcPr>
            <w:tcW w:w="3855" w:type="dxa"/>
            <w:vAlign w:val="center"/>
          </w:tcPr>
          <w:p w:rsidR="005C1171" w:rsidRDefault="00ED5C9B">
            <w:pPr>
              <w:pStyle w:val="ConsPlusNormal0"/>
              <w:jc w:val="both"/>
            </w:pPr>
            <w:r>
              <w:t>Общество с ограниченной ответственностью "Курорт "Кисегач</w:t>
            </w:r>
            <w:r>
              <w:t>"</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1</w:t>
            </w: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ED5C9B">
            <w:pPr>
              <w:pStyle w:val="ConsPlusNormal0"/>
              <w:jc w:val="center"/>
            </w:pPr>
            <w:r>
              <w:t>1</w:t>
            </w:r>
          </w:p>
        </w:tc>
      </w:tr>
      <w:tr w:rsidR="005C1171">
        <w:tc>
          <w:tcPr>
            <w:tcW w:w="794" w:type="dxa"/>
            <w:vAlign w:val="center"/>
          </w:tcPr>
          <w:p w:rsidR="005C1171" w:rsidRDefault="00ED5C9B">
            <w:pPr>
              <w:pStyle w:val="ConsPlusNormal0"/>
              <w:jc w:val="center"/>
            </w:pPr>
            <w:r>
              <w:t>201.</w:t>
            </w:r>
          </w:p>
        </w:tc>
        <w:tc>
          <w:tcPr>
            <w:tcW w:w="2438" w:type="dxa"/>
            <w:vAlign w:val="center"/>
          </w:tcPr>
          <w:p w:rsidR="005C1171" w:rsidRDefault="00ED5C9B">
            <w:pPr>
              <w:pStyle w:val="ConsPlusNormal0"/>
            </w:pPr>
            <w:r>
              <w:t>00852000000000000</w:t>
            </w:r>
          </w:p>
        </w:tc>
        <w:tc>
          <w:tcPr>
            <w:tcW w:w="3855" w:type="dxa"/>
            <w:vAlign w:val="center"/>
          </w:tcPr>
          <w:p w:rsidR="005C1171" w:rsidRDefault="00ED5C9B">
            <w:pPr>
              <w:pStyle w:val="ConsPlusNormal0"/>
              <w:jc w:val="both"/>
            </w:pPr>
            <w:r>
              <w:t>Государственное бюджетное учреждение здравоохранения "Районная больница с. Чесма"</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202.</w:t>
            </w:r>
          </w:p>
        </w:tc>
        <w:tc>
          <w:tcPr>
            <w:tcW w:w="2438" w:type="dxa"/>
            <w:vAlign w:val="center"/>
          </w:tcPr>
          <w:p w:rsidR="005C1171" w:rsidRDefault="00ED5C9B">
            <w:pPr>
              <w:pStyle w:val="ConsPlusNormal0"/>
            </w:pPr>
            <w:r>
              <w:t>00849700000000000</w:t>
            </w:r>
          </w:p>
        </w:tc>
        <w:tc>
          <w:tcPr>
            <w:tcW w:w="3855" w:type="dxa"/>
            <w:vAlign w:val="center"/>
          </w:tcPr>
          <w:p w:rsidR="005C1171" w:rsidRDefault="00ED5C9B">
            <w:pPr>
              <w:pStyle w:val="ConsPlusNormal0"/>
              <w:jc w:val="both"/>
            </w:pPr>
            <w:r>
              <w:t>Государственное бюджетное учреждение здравоохранения "Городская больница г. Южноуральск"</w:t>
            </w:r>
          </w:p>
        </w:tc>
        <w:tc>
          <w:tcPr>
            <w:tcW w:w="2041"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644" w:type="dxa"/>
            <w:vAlign w:val="center"/>
          </w:tcPr>
          <w:p w:rsidR="005C1171" w:rsidRDefault="00ED5C9B">
            <w:pPr>
              <w:pStyle w:val="ConsPlusNormal0"/>
              <w:jc w:val="center"/>
            </w:pPr>
            <w:r>
              <w:t>1</w:t>
            </w:r>
          </w:p>
        </w:tc>
        <w:tc>
          <w:tcPr>
            <w:tcW w:w="1247" w:type="dxa"/>
            <w:vAlign w:val="center"/>
          </w:tcPr>
          <w:p w:rsidR="005C1171" w:rsidRDefault="00ED5C9B">
            <w:pPr>
              <w:pStyle w:val="ConsPlusNormal0"/>
              <w:jc w:val="center"/>
            </w:pPr>
            <w:r>
              <w:t>1</w:t>
            </w:r>
          </w:p>
        </w:tc>
        <w:tc>
          <w:tcPr>
            <w:tcW w:w="2041" w:type="dxa"/>
            <w:vAlign w:val="center"/>
          </w:tcPr>
          <w:p w:rsidR="005C1171" w:rsidRDefault="00ED5C9B">
            <w:pPr>
              <w:pStyle w:val="ConsPlusNormal0"/>
              <w:jc w:val="center"/>
            </w:pPr>
            <w:r>
              <w:t>1</w:t>
            </w:r>
          </w:p>
        </w:tc>
        <w:tc>
          <w:tcPr>
            <w:tcW w:w="1701" w:type="dxa"/>
            <w:vAlign w:val="center"/>
          </w:tcPr>
          <w:p w:rsidR="005C1171" w:rsidRDefault="00ED5C9B">
            <w:pPr>
              <w:pStyle w:val="ConsPlusNormal0"/>
              <w:jc w:val="center"/>
            </w:pPr>
            <w:r>
              <w:t>1</w:t>
            </w: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203.</w:t>
            </w:r>
          </w:p>
        </w:tc>
        <w:tc>
          <w:tcPr>
            <w:tcW w:w="2438" w:type="dxa"/>
            <w:vAlign w:val="center"/>
          </w:tcPr>
          <w:p w:rsidR="005C1171" w:rsidRDefault="00ED5C9B">
            <w:pPr>
              <w:pStyle w:val="ConsPlusNormal0"/>
            </w:pPr>
            <w:r>
              <w:t>01275600000000000</w:t>
            </w:r>
          </w:p>
        </w:tc>
        <w:tc>
          <w:tcPr>
            <w:tcW w:w="3855" w:type="dxa"/>
            <w:vAlign w:val="center"/>
          </w:tcPr>
          <w:p w:rsidR="005C1171" w:rsidRDefault="00ED5C9B">
            <w:pPr>
              <w:pStyle w:val="ConsPlusNormal0"/>
              <w:jc w:val="both"/>
            </w:pPr>
            <w:r>
              <w:t>Общество с ограниченной ответственностью "Мать и дитя Челябинск"</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204.</w:t>
            </w:r>
          </w:p>
        </w:tc>
        <w:tc>
          <w:tcPr>
            <w:tcW w:w="2438" w:type="dxa"/>
            <w:vAlign w:val="center"/>
          </w:tcPr>
          <w:p w:rsidR="005C1171" w:rsidRDefault="00ED5C9B">
            <w:pPr>
              <w:pStyle w:val="ConsPlusNormal0"/>
            </w:pPr>
            <w:r>
              <w:t>01194200000000000</w:t>
            </w:r>
          </w:p>
        </w:tc>
        <w:tc>
          <w:tcPr>
            <w:tcW w:w="3855" w:type="dxa"/>
            <w:vAlign w:val="center"/>
          </w:tcPr>
          <w:p w:rsidR="005C1171" w:rsidRDefault="00ED5C9B">
            <w:pPr>
              <w:pStyle w:val="ConsPlusNormal0"/>
              <w:jc w:val="both"/>
            </w:pPr>
            <w:r>
              <w:t>Общество с ограниченной ответственностью "Океан"</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205.</w:t>
            </w:r>
          </w:p>
        </w:tc>
        <w:tc>
          <w:tcPr>
            <w:tcW w:w="2438" w:type="dxa"/>
            <w:vAlign w:val="center"/>
          </w:tcPr>
          <w:p w:rsidR="005C1171" w:rsidRDefault="00ED5C9B">
            <w:pPr>
              <w:pStyle w:val="ConsPlusNormal0"/>
            </w:pPr>
            <w:r>
              <w:t>01235000000000000</w:t>
            </w:r>
          </w:p>
        </w:tc>
        <w:tc>
          <w:tcPr>
            <w:tcW w:w="3855" w:type="dxa"/>
            <w:vAlign w:val="center"/>
          </w:tcPr>
          <w:p w:rsidR="005C1171" w:rsidRDefault="00ED5C9B">
            <w:pPr>
              <w:pStyle w:val="ConsPlusNormal0"/>
              <w:jc w:val="both"/>
            </w:pPr>
            <w:r>
              <w:t>Общество с ограниченной ответственностью "ВитаЛаб"</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206.</w:t>
            </w:r>
          </w:p>
        </w:tc>
        <w:tc>
          <w:tcPr>
            <w:tcW w:w="2438" w:type="dxa"/>
            <w:vAlign w:val="center"/>
          </w:tcPr>
          <w:p w:rsidR="005C1171" w:rsidRDefault="00ED5C9B">
            <w:pPr>
              <w:pStyle w:val="ConsPlusNormal0"/>
            </w:pPr>
            <w:r>
              <w:t>00015700000000000</w:t>
            </w:r>
          </w:p>
        </w:tc>
        <w:tc>
          <w:tcPr>
            <w:tcW w:w="3855" w:type="dxa"/>
            <w:vAlign w:val="center"/>
          </w:tcPr>
          <w:p w:rsidR="005C1171" w:rsidRDefault="00ED5C9B">
            <w:pPr>
              <w:pStyle w:val="ConsPlusNormal0"/>
              <w:jc w:val="both"/>
            </w:pPr>
            <w:r>
              <w:t>Общество с ограниченной ответственностью "Центр ПЭТ-Технолоджи"</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207.</w:t>
            </w:r>
          </w:p>
        </w:tc>
        <w:tc>
          <w:tcPr>
            <w:tcW w:w="2438" w:type="dxa"/>
            <w:vAlign w:val="center"/>
          </w:tcPr>
          <w:p w:rsidR="005C1171" w:rsidRDefault="00ED5C9B">
            <w:pPr>
              <w:pStyle w:val="ConsPlusNormal0"/>
            </w:pPr>
            <w:r>
              <w:t>00768500000000000</w:t>
            </w:r>
          </w:p>
        </w:tc>
        <w:tc>
          <w:tcPr>
            <w:tcW w:w="3855" w:type="dxa"/>
            <w:vAlign w:val="center"/>
          </w:tcPr>
          <w:p w:rsidR="005C1171" w:rsidRDefault="00ED5C9B">
            <w:pPr>
              <w:pStyle w:val="ConsPlusNormal0"/>
              <w:jc w:val="both"/>
            </w:pPr>
            <w:r>
              <w:t>Акционерное общество "Центр семейной медицины"</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208.</w:t>
            </w:r>
          </w:p>
        </w:tc>
        <w:tc>
          <w:tcPr>
            <w:tcW w:w="2438" w:type="dxa"/>
            <w:vAlign w:val="center"/>
          </w:tcPr>
          <w:p w:rsidR="005C1171" w:rsidRDefault="00ED5C9B">
            <w:pPr>
              <w:pStyle w:val="ConsPlusNormal0"/>
            </w:pPr>
            <w:r>
              <w:t>00029300000000000</w:t>
            </w:r>
          </w:p>
        </w:tc>
        <w:tc>
          <w:tcPr>
            <w:tcW w:w="3855" w:type="dxa"/>
            <w:vAlign w:val="center"/>
          </w:tcPr>
          <w:p w:rsidR="005C1171" w:rsidRDefault="00ED5C9B">
            <w:pPr>
              <w:pStyle w:val="ConsPlusNormal0"/>
              <w:jc w:val="both"/>
            </w:pPr>
            <w:r>
              <w:t>Общество с ограниченной ответственностью "М-ЛАЙН"</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209.</w:t>
            </w:r>
          </w:p>
        </w:tc>
        <w:tc>
          <w:tcPr>
            <w:tcW w:w="2438" w:type="dxa"/>
            <w:vAlign w:val="center"/>
          </w:tcPr>
          <w:p w:rsidR="005C1171" w:rsidRDefault="00ED5C9B">
            <w:pPr>
              <w:pStyle w:val="ConsPlusNormal0"/>
            </w:pPr>
            <w:r>
              <w:t>00480400000000000</w:t>
            </w:r>
          </w:p>
        </w:tc>
        <w:tc>
          <w:tcPr>
            <w:tcW w:w="3855" w:type="dxa"/>
            <w:vAlign w:val="center"/>
          </w:tcPr>
          <w:p w:rsidR="005C1171" w:rsidRDefault="00ED5C9B">
            <w:pPr>
              <w:pStyle w:val="ConsPlusNormal0"/>
              <w:jc w:val="both"/>
            </w:pPr>
            <w:r>
              <w:t>Общество с ограниченной ответственностью "Ситилаб-Урал"</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210.</w:t>
            </w:r>
          </w:p>
        </w:tc>
        <w:tc>
          <w:tcPr>
            <w:tcW w:w="2438" w:type="dxa"/>
            <w:vAlign w:val="center"/>
          </w:tcPr>
          <w:p w:rsidR="005C1171" w:rsidRDefault="00ED5C9B">
            <w:pPr>
              <w:pStyle w:val="ConsPlusNormal0"/>
            </w:pPr>
            <w:r>
              <w:t>00059600000000000</w:t>
            </w:r>
          </w:p>
        </w:tc>
        <w:tc>
          <w:tcPr>
            <w:tcW w:w="3855" w:type="dxa"/>
            <w:vAlign w:val="center"/>
          </w:tcPr>
          <w:p w:rsidR="005C1171" w:rsidRDefault="00ED5C9B">
            <w:pPr>
              <w:pStyle w:val="ConsPlusNormal0"/>
              <w:jc w:val="both"/>
            </w:pPr>
            <w:r>
              <w:t>Общество с ограниченной ответственностью "Лаборатория Гемотест</w:t>
            </w:r>
            <w:r>
              <w:t>"</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211.</w:t>
            </w:r>
          </w:p>
        </w:tc>
        <w:tc>
          <w:tcPr>
            <w:tcW w:w="2438" w:type="dxa"/>
            <w:vAlign w:val="center"/>
          </w:tcPr>
          <w:p w:rsidR="005C1171" w:rsidRDefault="00ED5C9B">
            <w:pPr>
              <w:pStyle w:val="ConsPlusNormal0"/>
            </w:pPr>
            <w:r>
              <w:t>00857700000000000</w:t>
            </w:r>
          </w:p>
        </w:tc>
        <w:tc>
          <w:tcPr>
            <w:tcW w:w="3855" w:type="dxa"/>
            <w:vAlign w:val="center"/>
          </w:tcPr>
          <w:p w:rsidR="005C1171" w:rsidRDefault="00ED5C9B">
            <w:pPr>
              <w:pStyle w:val="ConsPlusNormal0"/>
              <w:jc w:val="both"/>
            </w:pPr>
            <w:r>
              <w:t>Общество с ограниченной ответственностью "ДНК КЛИНИКА"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212.</w:t>
            </w:r>
          </w:p>
        </w:tc>
        <w:tc>
          <w:tcPr>
            <w:tcW w:w="2438" w:type="dxa"/>
            <w:vAlign w:val="center"/>
          </w:tcPr>
          <w:p w:rsidR="005C1171" w:rsidRDefault="00ED5C9B">
            <w:pPr>
              <w:pStyle w:val="ConsPlusNormal0"/>
            </w:pPr>
            <w:r>
              <w:t>01131600000000000</w:t>
            </w:r>
          </w:p>
        </w:tc>
        <w:tc>
          <w:tcPr>
            <w:tcW w:w="3855" w:type="dxa"/>
            <w:vAlign w:val="center"/>
          </w:tcPr>
          <w:p w:rsidR="005C1171" w:rsidRDefault="00ED5C9B">
            <w:pPr>
              <w:pStyle w:val="ConsPlusNormal0"/>
              <w:jc w:val="both"/>
            </w:pPr>
            <w:r>
              <w:t>Общество с ограниченной ответственностью "Дентсан"</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213.</w:t>
            </w:r>
          </w:p>
        </w:tc>
        <w:tc>
          <w:tcPr>
            <w:tcW w:w="2438" w:type="dxa"/>
            <w:vAlign w:val="center"/>
          </w:tcPr>
          <w:p w:rsidR="005C1171" w:rsidRDefault="00ED5C9B">
            <w:pPr>
              <w:pStyle w:val="ConsPlusNormal0"/>
            </w:pPr>
            <w:r>
              <w:t>01064200000000000</w:t>
            </w:r>
          </w:p>
        </w:tc>
        <w:tc>
          <w:tcPr>
            <w:tcW w:w="3855" w:type="dxa"/>
            <w:vAlign w:val="center"/>
          </w:tcPr>
          <w:p w:rsidR="005C1171" w:rsidRDefault="00ED5C9B">
            <w:pPr>
              <w:pStyle w:val="ConsPlusNormal0"/>
              <w:jc w:val="both"/>
            </w:pPr>
            <w:r>
              <w:t>Общество с ограниченной ответственностью "</w:t>
            </w:r>
            <w:r>
              <w:t>НИИ Педиатрии и Неврологии "Дети Индиго"</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214.</w:t>
            </w:r>
          </w:p>
        </w:tc>
        <w:tc>
          <w:tcPr>
            <w:tcW w:w="2438" w:type="dxa"/>
            <w:vAlign w:val="center"/>
          </w:tcPr>
          <w:p w:rsidR="005C1171" w:rsidRDefault="00ED5C9B">
            <w:pPr>
              <w:pStyle w:val="ConsPlusNormal0"/>
            </w:pPr>
            <w:r>
              <w:t>01108200000000000</w:t>
            </w:r>
          </w:p>
        </w:tc>
        <w:tc>
          <w:tcPr>
            <w:tcW w:w="3855" w:type="dxa"/>
            <w:vAlign w:val="center"/>
          </w:tcPr>
          <w:p w:rsidR="005C1171" w:rsidRDefault="00ED5C9B">
            <w:pPr>
              <w:pStyle w:val="ConsPlusNormal0"/>
              <w:jc w:val="both"/>
            </w:pPr>
            <w:r>
              <w:t>Общество с ограниченной ответственностью "Васкулаб"</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215.</w:t>
            </w:r>
          </w:p>
        </w:tc>
        <w:tc>
          <w:tcPr>
            <w:tcW w:w="2438" w:type="dxa"/>
            <w:vAlign w:val="center"/>
          </w:tcPr>
          <w:p w:rsidR="005C1171" w:rsidRDefault="00ED5C9B">
            <w:pPr>
              <w:pStyle w:val="ConsPlusNormal0"/>
            </w:pPr>
            <w:r>
              <w:t>01178700000000000</w:t>
            </w:r>
          </w:p>
        </w:tc>
        <w:tc>
          <w:tcPr>
            <w:tcW w:w="3855" w:type="dxa"/>
            <w:vAlign w:val="center"/>
          </w:tcPr>
          <w:p w:rsidR="005C1171" w:rsidRDefault="00ED5C9B">
            <w:pPr>
              <w:pStyle w:val="ConsPlusNormal0"/>
              <w:jc w:val="both"/>
            </w:pPr>
            <w:r>
              <w:t>Общество с ограниченной ответственностью "Центр Диализа "Нефролюкс"</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216.</w:t>
            </w:r>
          </w:p>
        </w:tc>
        <w:tc>
          <w:tcPr>
            <w:tcW w:w="2438" w:type="dxa"/>
            <w:vAlign w:val="center"/>
          </w:tcPr>
          <w:p w:rsidR="005C1171" w:rsidRDefault="00ED5C9B">
            <w:pPr>
              <w:pStyle w:val="ConsPlusNormal0"/>
            </w:pPr>
            <w:r>
              <w:t>01323400000000000</w:t>
            </w:r>
          </w:p>
        </w:tc>
        <w:tc>
          <w:tcPr>
            <w:tcW w:w="3855" w:type="dxa"/>
            <w:vAlign w:val="center"/>
          </w:tcPr>
          <w:p w:rsidR="005C1171" w:rsidRDefault="00ED5C9B">
            <w:pPr>
              <w:pStyle w:val="ConsPlusNormal0"/>
              <w:jc w:val="both"/>
            </w:pPr>
            <w:r>
              <w:t>Общество с ограниченной ответственностью "М-ЛАЙН МЕДИЦИНА"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217.</w:t>
            </w:r>
          </w:p>
        </w:tc>
        <w:tc>
          <w:tcPr>
            <w:tcW w:w="2438" w:type="dxa"/>
            <w:vAlign w:val="center"/>
          </w:tcPr>
          <w:p w:rsidR="005C1171" w:rsidRDefault="00ED5C9B">
            <w:pPr>
              <w:pStyle w:val="ConsPlusNormal0"/>
            </w:pPr>
            <w:r>
              <w:t>01086000000000000</w:t>
            </w:r>
          </w:p>
        </w:tc>
        <w:tc>
          <w:tcPr>
            <w:tcW w:w="3855" w:type="dxa"/>
            <w:vAlign w:val="center"/>
          </w:tcPr>
          <w:p w:rsidR="005C1171" w:rsidRDefault="00ED5C9B">
            <w:pPr>
              <w:pStyle w:val="ConsPlusNormal0"/>
              <w:jc w:val="both"/>
            </w:pPr>
            <w:r>
              <w:t>Общество с ограниченной ответственностью "ЭВОГЕН"</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218.</w:t>
            </w:r>
          </w:p>
        </w:tc>
        <w:tc>
          <w:tcPr>
            <w:tcW w:w="2438" w:type="dxa"/>
            <w:vAlign w:val="center"/>
          </w:tcPr>
          <w:p w:rsidR="005C1171" w:rsidRDefault="00ED5C9B">
            <w:pPr>
              <w:pStyle w:val="ConsPlusNormal0"/>
            </w:pPr>
            <w:r>
              <w:t>00863000000000000</w:t>
            </w:r>
          </w:p>
        </w:tc>
        <w:tc>
          <w:tcPr>
            <w:tcW w:w="3855" w:type="dxa"/>
            <w:vAlign w:val="center"/>
          </w:tcPr>
          <w:p w:rsidR="005C1171" w:rsidRDefault="00ED5C9B">
            <w:pPr>
              <w:pStyle w:val="ConsPlusNormal0"/>
              <w:jc w:val="both"/>
            </w:pPr>
            <w:r>
              <w:t>Общество с ограниченной ответственностью МЦ "Наркомед плюс"</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94" w:type="dxa"/>
            <w:vAlign w:val="center"/>
          </w:tcPr>
          <w:p w:rsidR="005C1171" w:rsidRDefault="00ED5C9B">
            <w:pPr>
              <w:pStyle w:val="ConsPlusNormal0"/>
              <w:jc w:val="center"/>
            </w:pPr>
            <w:r>
              <w:t>219.</w:t>
            </w:r>
          </w:p>
        </w:tc>
        <w:tc>
          <w:tcPr>
            <w:tcW w:w="2438" w:type="dxa"/>
            <w:vAlign w:val="center"/>
          </w:tcPr>
          <w:p w:rsidR="005C1171" w:rsidRDefault="00ED5C9B">
            <w:pPr>
              <w:pStyle w:val="ConsPlusNormal0"/>
            </w:pPr>
            <w:r>
              <w:t>01172800000000000</w:t>
            </w:r>
          </w:p>
        </w:tc>
        <w:tc>
          <w:tcPr>
            <w:tcW w:w="3855" w:type="dxa"/>
            <w:vAlign w:val="center"/>
          </w:tcPr>
          <w:p w:rsidR="005C1171" w:rsidRDefault="00ED5C9B">
            <w:pPr>
              <w:pStyle w:val="ConsPlusNormal0"/>
              <w:jc w:val="both"/>
            </w:pPr>
            <w:r>
              <w:t>Общество с ограниченной ответственностью "АНГЕМА"</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1</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r w:rsidR="005C1171">
        <w:tc>
          <w:tcPr>
            <w:tcW w:w="7087" w:type="dxa"/>
            <w:gridSpan w:val="3"/>
            <w:vAlign w:val="center"/>
          </w:tcPr>
          <w:p w:rsidR="005C1171" w:rsidRDefault="00ED5C9B">
            <w:pPr>
              <w:pStyle w:val="ConsPlusNormal0"/>
              <w:jc w:val="both"/>
            </w:pPr>
            <w:r>
              <w:t>Итого медицинских организаций, участвующих в Территориальной программе, всего, в том числе:</w:t>
            </w:r>
          </w:p>
        </w:tc>
        <w:tc>
          <w:tcPr>
            <w:tcW w:w="2041" w:type="dxa"/>
            <w:vAlign w:val="center"/>
          </w:tcPr>
          <w:p w:rsidR="005C1171" w:rsidRDefault="00ED5C9B">
            <w:pPr>
              <w:pStyle w:val="ConsPlusNormal0"/>
              <w:jc w:val="center"/>
            </w:pPr>
            <w:r>
              <w:t>122</w:t>
            </w:r>
          </w:p>
        </w:tc>
        <w:tc>
          <w:tcPr>
            <w:tcW w:w="2041" w:type="dxa"/>
            <w:vAlign w:val="center"/>
          </w:tcPr>
          <w:p w:rsidR="005C1171" w:rsidRDefault="00ED5C9B">
            <w:pPr>
              <w:pStyle w:val="ConsPlusNormal0"/>
              <w:jc w:val="center"/>
            </w:pPr>
            <w:r>
              <w:t>186</w:t>
            </w:r>
          </w:p>
        </w:tc>
        <w:tc>
          <w:tcPr>
            <w:tcW w:w="1644" w:type="dxa"/>
            <w:vAlign w:val="center"/>
          </w:tcPr>
          <w:p w:rsidR="005C1171" w:rsidRDefault="00ED5C9B">
            <w:pPr>
              <w:pStyle w:val="ConsPlusNormal0"/>
              <w:jc w:val="center"/>
            </w:pPr>
            <w:r>
              <w:t>78</w:t>
            </w:r>
          </w:p>
        </w:tc>
        <w:tc>
          <w:tcPr>
            <w:tcW w:w="1247" w:type="dxa"/>
            <w:vAlign w:val="center"/>
          </w:tcPr>
          <w:p w:rsidR="005C1171" w:rsidRDefault="00ED5C9B">
            <w:pPr>
              <w:pStyle w:val="ConsPlusNormal0"/>
              <w:jc w:val="center"/>
            </w:pPr>
            <w:r>
              <w:t>61</w:t>
            </w:r>
          </w:p>
        </w:tc>
        <w:tc>
          <w:tcPr>
            <w:tcW w:w="2041" w:type="dxa"/>
            <w:vAlign w:val="center"/>
          </w:tcPr>
          <w:p w:rsidR="005C1171" w:rsidRDefault="00ED5C9B">
            <w:pPr>
              <w:pStyle w:val="ConsPlusNormal0"/>
              <w:jc w:val="center"/>
            </w:pPr>
            <w:r>
              <w:t>64</w:t>
            </w:r>
          </w:p>
        </w:tc>
        <w:tc>
          <w:tcPr>
            <w:tcW w:w="1701" w:type="dxa"/>
            <w:vAlign w:val="center"/>
          </w:tcPr>
          <w:p w:rsidR="005C1171" w:rsidRDefault="00ED5C9B">
            <w:pPr>
              <w:pStyle w:val="ConsPlusNormal0"/>
              <w:jc w:val="center"/>
            </w:pPr>
            <w:r>
              <w:t>63</w:t>
            </w:r>
          </w:p>
        </w:tc>
        <w:tc>
          <w:tcPr>
            <w:tcW w:w="1757" w:type="dxa"/>
            <w:vAlign w:val="center"/>
          </w:tcPr>
          <w:p w:rsidR="005C1171" w:rsidRDefault="00ED5C9B">
            <w:pPr>
              <w:pStyle w:val="ConsPlusNormal0"/>
              <w:jc w:val="center"/>
            </w:pPr>
            <w:r>
              <w:t>27</w:t>
            </w:r>
          </w:p>
        </w:tc>
        <w:tc>
          <w:tcPr>
            <w:tcW w:w="1134" w:type="dxa"/>
            <w:vAlign w:val="center"/>
          </w:tcPr>
          <w:p w:rsidR="005C1171" w:rsidRDefault="00ED5C9B">
            <w:pPr>
              <w:pStyle w:val="ConsPlusNormal0"/>
              <w:jc w:val="center"/>
            </w:pPr>
            <w:r>
              <w:t>18</w:t>
            </w:r>
          </w:p>
        </w:tc>
        <w:tc>
          <w:tcPr>
            <w:tcW w:w="1077" w:type="dxa"/>
            <w:vAlign w:val="center"/>
          </w:tcPr>
          <w:p w:rsidR="005C1171" w:rsidRDefault="00ED5C9B">
            <w:pPr>
              <w:pStyle w:val="ConsPlusNormal0"/>
              <w:jc w:val="center"/>
            </w:pPr>
            <w:r>
              <w:t>19</w:t>
            </w:r>
          </w:p>
        </w:tc>
        <w:tc>
          <w:tcPr>
            <w:tcW w:w="1077" w:type="dxa"/>
            <w:vAlign w:val="center"/>
          </w:tcPr>
          <w:p w:rsidR="005C1171" w:rsidRDefault="00ED5C9B">
            <w:pPr>
              <w:pStyle w:val="ConsPlusNormal0"/>
              <w:jc w:val="center"/>
            </w:pPr>
            <w:r>
              <w:t>16</w:t>
            </w:r>
          </w:p>
        </w:tc>
      </w:tr>
      <w:tr w:rsidR="005C1171">
        <w:tc>
          <w:tcPr>
            <w:tcW w:w="7087" w:type="dxa"/>
            <w:gridSpan w:val="3"/>
            <w:vAlign w:val="center"/>
          </w:tcPr>
          <w:p w:rsidR="005C1171" w:rsidRDefault="00ED5C9B">
            <w:pPr>
              <w:pStyle w:val="ConsPlusNormal0"/>
              <w:jc w:val="both"/>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041" w:type="dxa"/>
            <w:vAlign w:val="center"/>
          </w:tcPr>
          <w:p w:rsidR="005C1171" w:rsidRDefault="005C1171">
            <w:pPr>
              <w:pStyle w:val="ConsPlusNormal0"/>
            </w:pPr>
          </w:p>
        </w:tc>
        <w:tc>
          <w:tcPr>
            <w:tcW w:w="2041" w:type="dxa"/>
            <w:vAlign w:val="center"/>
          </w:tcPr>
          <w:p w:rsidR="005C1171" w:rsidRDefault="00ED5C9B">
            <w:pPr>
              <w:pStyle w:val="ConsPlusNormal0"/>
              <w:jc w:val="center"/>
            </w:pPr>
            <w:r>
              <w:t>2</w:t>
            </w:r>
          </w:p>
        </w:tc>
        <w:tc>
          <w:tcPr>
            <w:tcW w:w="1644" w:type="dxa"/>
            <w:vAlign w:val="center"/>
          </w:tcPr>
          <w:p w:rsidR="005C1171" w:rsidRDefault="005C1171">
            <w:pPr>
              <w:pStyle w:val="ConsPlusNormal0"/>
            </w:pPr>
          </w:p>
        </w:tc>
        <w:tc>
          <w:tcPr>
            <w:tcW w:w="1247" w:type="dxa"/>
            <w:vAlign w:val="center"/>
          </w:tcPr>
          <w:p w:rsidR="005C1171" w:rsidRDefault="005C1171">
            <w:pPr>
              <w:pStyle w:val="ConsPlusNormal0"/>
            </w:pPr>
          </w:p>
        </w:tc>
        <w:tc>
          <w:tcPr>
            <w:tcW w:w="204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134" w:type="dxa"/>
            <w:vAlign w:val="center"/>
          </w:tcPr>
          <w:p w:rsidR="005C1171" w:rsidRDefault="005C1171">
            <w:pPr>
              <w:pStyle w:val="ConsPlusNormal0"/>
            </w:pPr>
          </w:p>
        </w:tc>
        <w:tc>
          <w:tcPr>
            <w:tcW w:w="1077" w:type="dxa"/>
            <w:vAlign w:val="center"/>
          </w:tcPr>
          <w:p w:rsidR="005C1171" w:rsidRDefault="005C1171">
            <w:pPr>
              <w:pStyle w:val="ConsPlusNormal0"/>
            </w:pPr>
          </w:p>
        </w:tc>
        <w:tc>
          <w:tcPr>
            <w:tcW w:w="1077" w:type="dxa"/>
            <w:vAlign w:val="center"/>
          </w:tcPr>
          <w:p w:rsidR="005C1171" w:rsidRDefault="005C1171">
            <w:pPr>
              <w:pStyle w:val="ConsPlusNormal0"/>
            </w:pPr>
          </w:p>
        </w:tc>
      </w:tr>
    </w:tbl>
    <w:p w:rsidR="005C1171" w:rsidRDefault="005C1171">
      <w:pPr>
        <w:pStyle w:val="ConsPlusNormal0"/>
        <w:sectPr w:rsidR="005C1171">
          <w:headerReference w:type="default" r:id="rId161"/>
          <w:footerReference w:type="default" r:id="rId162"/>
          <w:headerReference w:type="first" r:id="rId163"/>
          <w:footerReference w:type="first" r:id="rId164"/>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5</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534" w:name="P16441"/>
      <w:bookmarkEnd w:id="534"/>
      <w:r>
        <w:t>Перечень</w:t>
      </w:r>
    </w:p>
    <w:p w:rsidR="005C1171" w:rsidRDefault="00ED5C9B">
      <w:pPr>
        <w:pStyle w:val="ConsPlusTitle0"/>
        <w:jc w:val="center"/>
      </w:pPr>
      <w:r>
        <w:t>лекарственных препаратов, отпускаемых населению</w:t>
      </w:r>
    </w:p>
    <w:p w:rsidR="005C1171" w:rsidRDefault="00ED5C9B">
      <w:pPr>
        <w:pStyle w:val="ConsPlusTitle0"/>
        <w:jc w:val="center"/>
      </w:pPr>
      <w:r>
        <w:t>в соответствии с перечнем групп населения,</w:t>
      </w:r>
    </w:p>
    <w:p w:rsidR="005C1171" w:rsidRDefault="00ED5C9B">
      <w:pPr>
        <w:pStyle w:val="ConsPlusTitle0"/>
        <w:jc w:val="center"/>
      </w:pPr>
      <w:r>
        <w:t>при амбулаторном лечении которых лекарственные препараты</w:t>
      </w:r>
    </w:p>
    <w:p w:rsidR="005C1171" w:rsidRDefault="00ED5C9B">
      <w:pPr>
        <w:pStyle w:val="ConsPlusTitle0"/>
        <w:jc w:val="center"/>
      </w:pPr>
      <w:r>
        <w:t>отпускаются по рецептам в</w:t>
      </w:r>
      <w:r>
        <w:t>рачей с 50-процентной скидкой</w:t>
      </w:r>
    </w:p>
    <w:p w:rsidR="005C1171" w:rsidRDefault="00ED5C9B">
      <w:pPr>
        <w:pStyle w:val="ConsPlusTitle0"/>
        <w:jc w:val="center"/>
      </w:pPr>
      <w:r>
        <w:t>со свободных цен</w:t>
      </w:r>
    </w:p>
    <w:p w:rsidR="005C1171" w:rsidRDefault="005C117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4706"/>
        <w:gridCol w:w="5272"/>
      </w:tblGrid>
      <w:tr w:rsidR="005C1171">
        <w:tc>
          <w:tcPr>
            <w:tcW w:w="1361" w:type="dxa"/>
            <w:vAlign w:val="center"/>
          </w:tcPr>
          <w:p w:rsidR="005C1171" w:rsidRDefault="00ED5C9B">
            <w:pPr>
              <w:pStyle w:val="ConsPlusNormal0"/>
              <w:jc w:val="center"/>
            </w:pPr>
            <w:r>
              <w:t>Код АТХ</w:t>
            </w:r>
          </w:p>
        </w:tc>
        <w:tc>
          <w:tcPr>
            <w:tcW w:w="4706" w:type="dxa"/>
            <w:vAlign w:val="center"/>
          </w:tcPr>
          <w:p w:rsidR="005C1171" w:rsidRDefault="00ED5C9B">
            <w:pPr>
              <w:pStyle w:val="ConsPlusNormal0"/>
              <w:jc w:val="center"/>
            </w:pPr>
            <w:r>
              <w:t>Анатомо-терапевтическо-химическая классификация (АТХ)</w:t>
            </w:r>
          </w:p>
        </w:tc>
        <w:tc>
          <w:tcPr>
            <w:tcW w:w="5272" w:type="dxa"/>
            <w:vAlign w:val="center"/>
          </w:tcPr>
          <w:p w:rsidR="005C1171" w:rsidRDefault="00ED5C9B">
            <w:pPr>
              <w:pStyle w:val="ConsPlusNormal0"/>
              <w:jc w:val="center"/>
            </w:pPr>
            <w:r>
              <w:t>Лекарственные препараты</w:t>
            </w:r>
          </w:p>
        </w:tc>
      </w:tr>
      <w:tr w:rsidR="005C1171">
        <w:tc>
          <w:tcPr>
            <w:tcW w:w="1361" w:type="dxa"/>
          </w:tcPr>
          <w:p w:rsidR="005C1171" w:rsidRDefault="00ED5C9B">
            <w:pPr>
              <w:pStyle w:val="ConsPlusNormal0"/>
              <w:jc w:val="center"/>
              <w:outlineLvl w:val="2"/>
            </w:pPr>
            <w:r>
              <w:t>A</w:t>
            </w:r>
          </w:p>
        </w:tc>
        <w:tc>
          <w:tcPr>
            <w:tcW w:w="4706" w:type="dxa"/>
          </w:tcPr>
          <w:p w:rsidR="005C1171" w:rsidRDefault="00ED5C9B">
            <w:pPr>
              <w:pStyle w:val="ConsPlusNormal0"/>
            </w:pPr>
            <w:r>
              <w:t>пищеварительный тракт и обмен веществ</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A02</w:t>
            </w:r>
          </w:p>
        </w:tc>
        <w:tc>
          <w:tcPr>
            <w:tcW w:w="4706" w:type="dxa"/>
          </w:tcPr>
          <w:p w:rsidR="005C1171" w:rsidRDefault="00ED5C9B">
            <w:pPr>
              <w:pStyle w:val="ConsPlusNormal0"/>
            </w:pPr>
            <w:r>
              <w:t>препараты для лечения заболеваний, связанных с нарушением кислотности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A02B</w:t>
            </w:r>
          </w:p>
        </w:tc>
        <w:tc>
          <w:tcPr>
            <w:tcW w:w="4706" w:type="dxa"/>
          </w:tcPr>
          <w:p w:rsidR="005C1171" w:rsidRDefault="00ED5C9B">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A02BA</w:t>
            </w:r>
          </w:p>
        </w:tc>
        <w:tc>
          <w:tcPr>
            <w:tcW w:w="4706" w:type="dxa"/>
            <w:vMerge w:val="restart"/>
          </w:tcPr>
          <w:p w:rsidR="005C1171" w:rsidRDefault="00ED5C9B">
            <w:pPr>
              <w:pStyle w:val="ConsPlusNormal0"/>
            </w:pPr>
            <w:r>
              <w:t>блокаторы H2-гистаминовых рецепторов</w:t>
            </w:r>
          </w:p>
        </w:tc>
        <w:tc>
          <w:tcPr>
            <w:tcW w:w="5272" w:type="dxa"/>
          </w:tcPr>
          <w:p w:rsidR="005C1171" w:rsidRDefault="00ED5C9B">
            <w:pPr>
              <w:pStyle w:val="ConsPlusNormal0"/>
              <w:jc w:val="center"/>
            </w:pPr>
            <w:r>
              <w:t>ранитидин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фамотидин</w:t>
            </w:r>
          </w:p>
        </w:tc>
      </w:tr>
      <w:tr w:rsidR="005C1171">
        <w:tc>
          <w:tcPr>
            <w:tcW w:w="1361" w:type="dxa"/>
          </w:tcPr>
          <w:p w:rsidR="005C1171" w:rsidRDefault="00ED5C9B">
            <w:pPr>
              <w:pStyle w:val="ConsPlusNormal0"/>
              <w:jc w:val="center"/>
            </w:pPr>
            <w:r>
              <w:t>A02BC</w:t>
            </w:r>
          </w:p>
        </w:tc>
        <w:tc>
          <w:tcPr>
            <w:tcW w:w="4706" w:type="dxa"/>
          </w:tcPr>
          <w:p w:rsidR="005C1171" w:rsidRDefault="00ED5C9B">
            <w:pPr>
              <w:pStyle w:val="ConsPlusNormal0"/>
            </w:pPr>
            <w:r>
              <w:t>ингибиторы протонного насоса</w:t>
            </w:r>
          </w:p>
        </w:tc>
        <w:tc>
          <w:tcPr>
            <w:tcW w:w="5272" w:type="dxa"/>
          </w:tcPr>
          <w:p w:rsidR="005C1171" w:rsidRDefault="00ED5C9B">
            <w:pPr>
              <w:pStyle w:val="ConsPlusNormal0"/>
              <w:jc w:val="center"/>
            </w:pPr>
            <w:r>
              <w:t>омепразол</w:t>
            </w:r>
          </w:p>
        </w:tc>
      </w:tr>
      <w:tr w:rsidR="005C1171">
        <w:tc>
          <w:tcPr>
            <w:tcW w:w="1361" w:type="dxa"/>
          </w:tcPr>
          <w:p w:rsidR="005C1171" w:rsidRDefault="00ED5C9B">
            <w:pPr>
              <w:pStyle w:val="ConsPlusNormal0"/>
              <w:jc w:val="center"/>
            </w:pPr>
            <w:r>
              <w:t>A02BX</w:t>
            </w:r>
          </w:p>
        </w:tc>
        <w:tc>
          <w:tcPr>
            <w:tcW w:w="4706" w:type="dxa"/>
          </w:tcPr>
          <w:p w:rsidR="005C1171" w:rsidRDefault="00ED5C9B">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5272" w:type="dxa"/>
          </w:tcPr>
          <w:p w:rsidR="005C1171" w:rsidRDefault="00ED5C9B">
            <w:pPr>
              <w:pStyle w:val="ConsPlusNormal0"/>
              <w:jc w:val="center"/>
            </w:pPr>
            <w:r>
              <w:t>висмута трикалия дицитрат</w:t>
            </w:r>
          </w:p>
        </w:tc>
      </w:tr>
      <w:tr w:rsidR="005C1171">
        <w:tc>
          <w:tcPr>
            <w:tcW w:w="1361" w:type="dxa"/>
          </w:tcPr>
          <w:p w:rsidR="005C1171" w:rsidRDefault="00ED5C9B">
            <w:pPr>
              <w:pStyle w:val="ConsPlusNormal0"/>
              <w:jc w:val="center"/>
              <w:outlineLvl w:val="3"/>
            </w:pPr>
            <w:r>
              <w:t>A03</w:t>
            </w:r>
          </w:p>
        </w:tc>
        <w:tc>
          <w:tcPr>
            <w:tcW w:w="4706" w:type="dxa"/>
          </w:tcPr>
          <w:p w:rsidR="005C1171" w:rsidRDefault="00ED5C9B">
            <w:pPr>
              <w:pStyle w:val="ConsPlusNormal0"/>
            </w:pPr>
            <w:r>
              <w:t>препараты для лечения функциональных нарушений желудочно-кишечного тракта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A03A</w:t>
            </w:r>
          </w:p>
        </w:tc>
        <w:tc>
          <w:tcPr>
            <w:tcW w:w="4706" w:type="dxa"/>
          </w:tcPr>
          <w:p w:rsidR="005C1171" w:rsidRDefault="00ED5C9B">
            <w:pPr>
              <w:pStyle w:val="ConsPlusNormal0"/>
            </w:pPr>
            <w:r>
              <w:t xml:space="preserve">препараты для лечения </w:t>
            </w:r>
            <w:r>
              <w:t>функциональных нарушений желудочно-кишечного тракта</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A03AA</w:t>
            </w:r>
          </w:p>
        </w:tc>
        <w:tc>
          <w:tcPr>
            <w:tcW w:w="4706" w:type="dxa"/>
            <w:vMerge w:val="restart"/>
          </w:tcPr>
          <w:p w:rsidR="005C1171" w:rsidRDefault="00ED5C9B">
            <w:pPr>
              <w:pStyle w:val="ConsPlusNormal0"/>
            </w:pPr>
            <w:r>
              <w:t>синтетические антихолинергические средства, эфиры с третичной аминогруппой</w:t>
            </w:r>
          </w:p>
        </w:tc>
        <w:tc>
          <w:tcPr>
            <w:tcW w:w="5272" w:type="dxa"/>
          </w:tcPr>
          <w:p w:rsidR="005C1171" w:rsidRDefault="00ED5C9B">
            <w:pPr>
              <w:pStyle w:val="ConsPlusNormal0"/>
              <w:jc w:val="center"/>
            </w:pPr>
            <w:r>
              <w:t>мебеверин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платифиллин</w:t>
            </w:r>
          </w:p>
        </w:tc>
      </w:tr>
      <w:tr w:rsidR="005C1171">
        <w:tc>
          <w:tcPr>
            <w:tcW w:w="1361" w:type="dxa"/>
          </w:tcPr>
          <w:p w:rsidR="005C1171" w:rsidRDefault="00ED5C9B">
            <w:pPr>
              <w:pStyle w:val="ConsPlusNormal0"/>
              <w:jc w:val="center"/>
            </w:pPr>
            <w:r>
              <w:t>A03AD</w:t>
            </w:r>
          </w:p>
        </w:tc>
        <w:tc>
          <w:tcPr>
            <w:tcW w:w="4706" w:type="dxa"/>
          </w:tcPr>
          <w:p w:rsidR="005C1171" w:rsidRDefault="00ED5C9B">
            <w:pPr>
              <w:pStyle w:val="ConsPlusNormal0"/>
            </w:pPr>
            <w:r>
              <w:t>папаверин и его производные</w:t>
            </w:r>
          </w:p>
        </w:tc>
        <w:tc>
          <w:tcPr>
            <w:tcW w:w="5272" w:type="dxa"/>
          </w:tcPr>
          <w:p w:rsidR="005C1171" w:rsidRDefault="00ED5C9B">
            <w:pPr>
              <w:pStyle w:val="ConsPlusNormal0"/>
              <w:jc w:val="center"/>
            </w:pPr>
            <w:r>
              <w:t>дротаверин</w:t>
            </w:r>
          </w:p>
        </w:tc>
      </w:tr>
      <w:tr w:rsidR="005C1171">
        <w:tc>
          <w:tcPr>
            <w:tcW w:w="1361" w:type="dxa"/>
          </w:tcPr>
          <w:p w:rsidR="005C1171" w:rsidRDefault="00ED5C9B">
            <w:pPr>
              <w:pStyle w:val="ConsPlusNormal0"/>
              <w:jc w:val="center"/>
            </w:pPr>
            <w:r>
              <w:t>A03F</w:t>
            </w:r>
          </w:p>
        </w:tc>
        <w:tc>
          <w:tcPr>
            <w:tcW w:w="4706" w:type="dxa"/>
          </w:tcPr>
          <w:p w:rsidR="005C1171" w:rsidRDefault="00ED5C9B">
            <w:pPr>
              <w:pStyle w:val="ConsPlusNormal0"/>
            </w:pPr>
            <w:r>
              <w:t>стимуляторы моторики желудочно-кишечного тракта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A03FA</w:t>
            </w:r>
          </w:p>
        </w:tc>
        <w:tc>
          <w:tcPr>
            <w:tcW w:w="4706" w:type="dxa"/>
          </w:tcPr>
          <w:p w:rsidR="005C1171" w:rsidRDefault="00ED5C9B">
            <w:pPr>
              <w:pStyle w:val="ConsPlusNormal0"/>
            </w:pPr>
            <w:r>
              <w:t>стимуляторы моторики желудочно-кишечного тракта</w:t>
            </w:r>
          </w:p>
        </w:tc>
        <w:tc>
          <w:tcPr>
            <w:tcW w:w="5272" w:type="dxa"/>
          </w:tcPr>
          <w:p w:rsidR="005C1171" w:rsidRDefault="00ED5C9B">
            <w:pPr>
              <w:pStyle w:val="ConsPlusNormal0"/>
              <w:jc w:val="center"/>
            </w:pPr>
            <w:r>
              <w:t>метоклопрамид</w:t>
            </w:r>
          </w:p>
        </w:tc>
      </w:tr>
      <w:tr w:rsidR="005C1171">
        <w:tc>
          <w:tcPr>
            <w:tcW w:w="1361" w:type="dxa"/>
          </w:tcPr>
          <w:p w:rsidR="005C1171" w:rsidRDefault="00ED5C9B">
            <w:pPr>
              <w:pStyle w:val="ConsPlusNormal0"/>
              <w:jc w:val="center"/>
              <w:outlineLvl w:val="3"/>
            </w:pPr>
            <w:r>
              <w:t>A04</w:t>
            </w:r>
          </w:p>
        </w:tc>
        <w:tc>
          <w:tcPr>
            <w:tcW w:w="4706" w:type="dxa"/>
          </w:tcPr>
          <w:p w:rsidR="005C1171" w:rsidRDefault="00ED5C9B">
            <w:pPr>
              <w:pStyle w:val="ConsPlusNormal0"/>
            </w:pPr>
            <w:r>
              <w:t>противорвотные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A04A</w:t>
            </w:r>
          </w:p>
        </w:tc>
        <w:tc>
          <w:tcPr>
            <w:tcW w:w="4706" w:type="dxa"/>
          </w:tcPr>
          <w:p w:rsidR="005C1171" w:rsidRDefault="00ED5C9B">
            <w:pPr>
              <w:pStyle w:val="ConsPlusNormal0"/>
            </w:pPr>
            <w:r>
              <w:t>противорвотные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A04AA</w:t>
            </w:r>
          </w:p>
        </w:tc>
        <w:tc>
          <w:tcPr>
            <w:tcW w:w="4706" w:type="dxa"/>
          </w:tcPr>
          <w:p w:rsidR="005C1171" w:rsidRDefault="00ED5C9B">
            <w:pPr>
              <w:pStyle w:val="ConsPlusNormal0"/>
            </w:pPr>
            <w:r>
              <w:t>блокаторы серотониновых 5НТ3-рецепторов</w:t>
            </w:r>
          </w:p>
        </w:tc>
        <w:tc>
          <w:tcPr>
            <w:tcW w:w="5272" w:type="dxa"/>
          </w:tcPr>
          <w:p w:rsidR="005C1171" w:rsidRDefault="00ED5C9B">
            <w:pPr>
              <w:pStyle w:val="ConsPlusNormal0"/>
              <w:jc w:val="center"/>
            </w:pPr>
            <w:r>
              <w:t>ондансетрон</w:t>
            </w:r>
          </w:p>
        </w:tc>
      </w:tr>
      <w:tr w:rsidR="005C1171">
        <w:tc>
          <w:tcPr>
            <w:tcW w:w="1361" w:type="dxa"/>
          </w:tcPr>
          <w:p w:rsidR="005C1171" w:rsidRDefault="00ED5C9B">
            <w:pPr>
              <w:pStyle w:val="ConsPlusNormal0"/>
              <w:jc w:val="center"/>
              <w:outlineLvl w:val="3"/>
            </w:pPr>
            <w:r>
              <w:t>A05</w:t>
            </w:r>
          </w:p>
        </w:tc>
        <w:tc>
          <w:tcPr>
            <w:tcW w:w="4706" w:type="dxa"/>
          </w:tcPr>
          <w:p w:rsidR="005C1171" w:rsidRDefault="00ED5C9B">
            <w:pPr>
              <w:pStyle w:val="ConsPlusNormal0"/>
            </w:pPr>
            <w:r>
              <w:t>препараты для лечения заболеваний печени и желчевыводящих путей</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A05A</w:t>
            </w:r>
          </w:p>
        </w:tc>
        <w:tc>
          <w:tcPr>
            <w:tcW w:w="4706" w:type="dxa"/>
          </w:tcPr>
          <w:p w:rsidR="005C1171" w:rsidRDefault="00ED5C9B">
            <w:pPr>
              <w:pStyle w:val="ConsPlusNormal0"/>
            </w:pPr>
            <w:r>
              <w:t>препараты для лечения заболеваний желчевыводящих путей</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A05AA</w:t>
            </w:r>
          </w:p>
        </w:tc>
        <w:tc>
          <w:tcPr>
            <w:tcW w:w="4706" w:type="dxa"/>
          </w:tcPr>
          <w:p w:rsidR="005C1171" w:rsidRDefault="00ED5C9B">
            <w:pPr>
              <w:pStyle w:val="ConsPlusNormal0"/>
            </w:pPr>
            <w:r>
              <w:t>препараты желчных кислот</w:t>
            </w:r>
          </w:p>
        </w:tc>
        <w:tc>
          <w:tcPr>
            <w:tcW w:w="5272" w:type="dxa"/>
          </w:tcPr>
          <w:p w:rsidR="005C1171" w:rsidRDefault="00ED5C9B">
            <w:pPr>
              <w:pStyle w:val="ConsPlusNormal0"/>
              <w:jc w:val="center"/>
            </w:pPr>
            <w:r>
              <w:t>урсодезоксихолевая кислота</w:t>
            </w:r>
          </w:p>
        </w:tc>
      </w:tr>
      <w:tr w:rsidR="005C1171">
        <w:tc>
          <w:tcPr>
            <w:tcW w:w="1361" w:type="dxa"/>
          </w:tcPr>
          <w:p w:rsidR="005C1171" w:rsidRDefault="00ED5C9B">
            <w:pPr>
              <w:pStyle w:val="ConsPlusNormal0"/>
              <w:jc w:val="center"/>
            </w:pPr>
            <w:r>
              <w:t>A05B</w:t>
            </w:r>
          </w:p>
        </w:tc>
        <w:tc>
          <w:tcPr>
            <w:tcW w:w="4706" w:type="dxa"/>
          </w:tcPr>
          <w:p w:rsidR="005C1171" w:rsidRDefault="00ED5C9B">
            <w:pPr>
              <w:pStyle w:val="ConsPlusNormal0"/>
            </w:pPr>
            <w:r>
              <w:t>препараты для лечения заболеваний печени, липотропные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A05BA</w:t>
            </w:r>
          </w:p>
        </w:tc>
        <w:tc>
          <w:tcPr>
            <w:tcW w:w="4706" w:type="dxa"/>
          </w:tcPr>
          <w:p w:rsidR="005C1171" w:rsidRDefault="00ED5C9B">
            <w:pPr>
              <w:pStyle w:val="ConsPlusNormal0"/>
            </w:pPr>
            <w:r>
              <w:t>препараты для лечения заболеваний печени</w:t>
            </w:r>
          </w:p>
        </w:tc>
        <w:tc>
          <w:tcPr>
            <w:tcW w:w="5272" w:type="dxa"/>
          </w:tcPr>
          <w:p w:rsidR="005C1171" w:rsidRDefault="00ED5C9B">
            <w:pPr>
              <w:pStyle w:val="ConsPlusNormal0"/>
              <w:jc w:val="center"/>
            </w:pPr>
            <w:r>
              <w:t>фосфолипиды + глицирризиновая кислота</w:t>
            </w:r>
          </w:p>
        </w:tc>
      </w:tr>
      <w:tr w:rsidR="005C1171">
        <w:tc>
          <w:tcPr>
            <w:tcW w:w="1361" w:type="dxa"/>
          </w:tcPr>
          <w:p w:rsidR="005C1171" w:rsidRDefault="00ED5C9B">
            <w:pPr>
              <w:pStyle w:val="ConsPlusNormal0"/>
              <w:jc w:val="center"/>
              <w:outlineLvl w:val="3"/>
            </w:pPr>
            <w:r>
              <w:t>A06</w:t>
            </w:r>
          </w:p>
        </w:tc>
        <w:tc>
          <w:tcPr>
            <w:tcW w:w="4706" w:type="dxa"/>
          </w:tcPr>
          <w:p w:rsidR="005C1171" w:rsidRDefault="00ED5C9B">
            <w:pPr>
              <w:pStyle w:val="ConsPlusNormal0"/>
            </w:pPr>
            <w:r>
              <w:t>слабительные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A06A</w:t>
            </w:r>
          </w:p>
        </w:tc>
        <w:tc>
          <w:tcPr>
            <w:tcW w:w="4706" w:type="dxa"/>
          </w:tcPr>
          <w:p w:rsidR="005C1171" w:rsidRDefault="00ED5C9B">
            <w:pPr>
              <w:pStyle w:val="ConsPlusNormal0"/>
            </w:pPr>
            <w:r>
              <w:t>слабительные средства</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A06AB</w:t>
            </w:r>
          </w:p>
        </w:tc>
        <w:tc>
          <w:tcPr>
            <w:tcW w:w="4706" w:type="dxa"/>
            <w:vMerge w:val="restart"/>
          </w:tcPr>
          <w:p w:rsidR="005C1171" w:rsidRDefault="00ED5C9B">
            <w:pPr>
              <w:pStyle w:val="ConsPlusNormal0"/>
            </w:pPr>
            <w:r>
              <w:t>контактные слабительные средства</w:t>
            </w:r>
          </w:p>
        </w:tc>
        <w:tc>
          <w:tcPr>
            <w:tcW w:w="5272" w:type="dxa"/>
          </w:tcPr>
          <w:p w:rsidR="005C1171" w:rsidRDefault="00ED5C9B">
            <w:pPr>
              <w:pStyle w:val="ConsPlusNormal0"/>
              <w:jc w:val="center"/>
            </w:pPr>
            <w:r>
              <w:t>бисакодил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сеннозиды A и B</w:t>
            </w:r>
          </w:p>
        </w:tc>
      </w:tr>
      <w:tr w:rsidR="005C1171">
        <w:tc>
          <w:tcPr>
            <w:tcW w:w="1361" w:type="dxa"/>
            <w:vMerge w:val="restart"/>
          </w:tcPr>
          <w:p w:rsidR="005C1171" w:rsidRDefault="00ED5C9B">
            <w:pPr>
              <w:pStyle w:val="ConsPlusNormal0"/>
              <w:jc w:val="center"/>
            </w:pPr>
            <w:r>
              <w:t>A06AD</w:t>
            </w:r>
          </w:p>
        </w:tc>
        <w:tc>
          <w:tcPr>
            <w:tcW w:w="4706" w:type="dxa"/>
            <w:vMerge w:val="restart"/>
          </w:tcPr>
          <w:p w:rsidR="005C1171" w:rsidRDefault="00ED5C9B">
            <w:pPr>
              <w:pStyle w:val="ConsPlusNormal0"/>
            </w:pPr>
            <w:r>
              <w:t>осмотические слабительные средства</w:t>
            </w:r>
          </w:p>
        </w:tc>
        <w:tc>
          <w:tcPr>
            <w:tcW w:w="5272" w:type="dxa"/>
          </w:tcPr>
          <w:p w:rsidR="005C1171" w:rsidRDefault="00ED5C9B">
            <w:pPr>
              <w:pStyle w:val="ConsPlusNormal0"/>
              <w:jc w:val="center"/>
            </w:pPr>
            <w:r>
              <w:t>лактулоза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макрогол</w:t>
            </w:r>
          </w:p>
        </w:tc>
      </w:tr>
      <w:tr w:rsidR="005C1171">
        <w:tc>
          <w:tcPr>
            <w:tcW w:w="1361" w:type="dxa"/>
          </w:tcPr>
          <w:p w:rsidR="005C1171" w:rsidRDefault="00ED5C9B">
            <w:pPr>
              <w:pStyle w:val="ConsPlusNormal0"/>
              <w:jc w:val="center"/>
              <w:outlineLvl w:val="3"/>
            </w:pPr>
            <w:r>
              <w:t>A07</w:t>
            </w:r>
          </w:p>
        </w:tc>
        <w:tc>
          <w:tcPr>
            <w:tcW w:w="4706" w:type="dxa"/>
          </w:tcPr>
          <w:p w:rsidR="005C1171" w:rsidRDefault="00ED5C9B">
            <w:pPr>
              <w:pStyle w:val="ConsPlusNormal0"/>
            </w:pPr>
            <w:r>
              <w:t>противодиарейные, кишечные противовоспалительные и противомикробные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A07B</w:t>
            </w:r>
          </w:p>
        </w:tc>
        <w:tc>
          <w:tcPr>
            <w:tcW w:w="4706" w:type="dxa"/>
          </w:tcPr>
          <w:p w:rsidR="005C1171" w:rsidRDefault="00ED5C9B">
            <w:pPr>
              <w:pStyle w:val="ConsPlusNormal0"/>
            </w:pPr>
            <w:r>
              <w:t>адсорбирующие кишечные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A07BC</w:t>
            </w:r>
          </w:p>
        </w:tc>
        <w:tc>
          <w:tcPr>
            <w:tcW w:w="4706" w:type="dxa"/>
          </w:tcPr>
          <w:p w:rsidR="005C1171" w:rsidRDefault="00ED5C9B">
            <w:pPr>
              <w:pStyle w:val="ConsPlusNormal0"/>
            </w:pPr>
            <w:r>
              <w:t>адсорбирующие кишечные препараты другие</w:t>
            </w:r>
          </w:p>
        </w:tc>
        <w:tc>
          <w:tcPr>
            <w:tcW w:w="5272" w:type="dxa"/>
          </w:tcPr>
          <w:p w:rsidR="005C1171" w:rsidRDefault="00ED5C9B">
            <w:pPr>
              <w:pStyle w:val="ConsPlusNormal0"/>
              <w:jc w:val="center"/>
            </w:pPr>
            <w:r>
              <w:t>смектит диоктаэдрический</w:t>
            </w:r>
          </w:p>
        </w:tc>
      </w:tr>
      <w:tr w:rsidR="005C1171">
        <w:tc>
          <w:tcPr>
            <w:tcW w:w="1361" w:type="dxa"/>
          </w:tcPr>
          <w:p w:rsidR="005C1171" w:rsidRDefault="00ED5C9B">
            <w:pPr>
              <w:pStyle w:val="ConsPlusNormal0"/>
              <w:jc w:val="center"/>
            </w:pPr>
            <w:r>
              <w:t>A07D</w:t>
            </w:r>
          </w:p>
        </w:tc>
        <w:tc>
          <w:tcPr>
            <w:tcW w:w="4706" w:type="dxa"/>
          </w:tcPr>
          <w:p w:rsidR="005C1171" w:rsidRDefault="00ED5C9B">
            <w:pPr>
              <w:pStyle w:val="ConsPlusNormal0"/>
            </w:pPr>
            <w:r>
              <w:t>препараты, снижающие моторику желудочно-кишечного тракта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A07DA</w:t>
            </w:r>
          </w:p>
        </w:tc>
        <w:tc>
          <w:tcPr>
            <w:tcW w:w="4706" w:type="dxa"/>
          </w:tcPr>
          <w:p w:rsidR="005C1171" w:rsidRDefault="00ED5C9B">
            <w:pPr>
              <w:pStyle w:val="ConsPlusNormal0"/>
            </w:pPr>
            <w:r>
              <w:t>препараты, снижающие моторику желудочно-кишечного тракта</w:t>
            </w:r>
          </w:p>
        </w:tc>
        <w:tc>
          <w:tcPr>
            <w:tcW w:w="5272" w:type="dxa"/>
          </w:tcPr>
          <w:p w:rsidR="005C1171" w:rsidRDefault="00ED5C9B">
            <w:pPr>
              <w:pStyle w:val="ConsPlusNormal0"/>
              <w:jc w:val="center"/>
            </w:pPr>
            <w:r>
              <w:t>лоперамид</w:t>
            </w:r>
          </w:p>
        </w:tc>
      </w:tr>
      <w:tr w:rsidR="005C1171">
        <w:tc>
          <w:tcPr>
            <w:tcW w:w="1361" w:type="dxa"/>
          </w:tcPr>
          <w:p w:rsidR="005C1171" w:rsidRDefault="00ED5C9B">
            <w:pPr>
              <w:pStyle w:val="ConsPlusNormal0"/>
              <w:jc w:val="center"/>
            </w:pPr>
            <w:r>
              <w:t>A07E</w:t>
            </w:r>
          </w:p>
        </w:tc>
        <w:tc>
          <w:tcPr>
            <w:tcW w:w="4706" w:type="dxa"/>
          </w:tcPr>
          <w:p w:rsidR="005C1171" w:rsidRDefault="00ED5C9B">
            <w:pPr>
              <w:pStyle w:val="ConsPlusNormal0"/>
            </w:pPr>
            <w:r>
              <w:t>кишечные противовоспалительные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A07EC</w:t>
            </w:r>
          </w:p>
        </w:tc>
        <w:tc>
          <w:tcPr>
            <w:tcW w:w="4706" w:type="dxa"/>
          </w:tcPr>
          <w:p w:rsidR="005C1171" w:rsidRDefault="00ED5C9B">
            <w:pPr>
              <w:pStyle w:val="ConsPlusNormal0"/>
            </w:pPr>
            <w:r>
              <w:t>аминосалициловая кислота и аналогичные препараты</w:t>
            </w:r>
          </w:p>
        </w:tc>
        <w:tc>
          <w:tcPr>
            <w:tcW w:w="5272" w:type="dxa"/>
          </w:tcPr>
          <w:p w:rsidR="005C1171" w:rsidRDefault="00ED5C9B">
            <w:pPr>
              <w:pStyle w:val="ConsPlusNormal0"/>
              <w:jc w:val="center"/>
            </w:pPr>
            <w:r>
              <w:t>сульфасалазин</w:t>
            </w:r>
          </w:p>
        </w:tc>
      </w:tr>
      <w:tr w:rsidR="005C1171">
        <w:tc>
          <w:tcPr>
            <w:tcW w:w="1361" w:type="dxa"/>
          </w:tcPr>
          <w:p w:rsidR="005C1171" w:rsidRDefault="00ED5C9B">
            <w:pPr>
              <w:pStyle w:val="ConsPlusNormal0"/>
              <w:jc w:val="center"/>
            </w:pPr>
            <w:r>
              <w:t>A07F</w:t>
            </w:r>
          </w:p>
        </w:tc>
        <w:tc>
          <w:tcPr>
            <w:tcW w:w="4706" w:type="dxa"/>
          </w:tcPr>
          <w:p w:rsidR="005C1171" w:rsidRDefault="00ED5C9B">
            <w:pPr>
              <w:pStyle w:val="ConsPlusNormal0"/>
            </w:pPr>
            <w:r>
              <w:t>противодиарейные микроорганизмы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A07FA</w:t>
            </w:r>
          </w:p>
        </w:tc>
        <w:tc>
          <w:tcPr>
            <w:tcW w:w="4706" w:type="dxa"/>
          </w:tcPr>
          <w:p w:rsidR="005C1171" w:rsidRDefault="00ED5C9B">
            <w:pPr>
              <w:pStyle w:val="ConsPlusNormal0"/>
            </w:pPr>
            <w:r>
              <w:t>противодиарейные микроорганизмы</w:t>
            </w:r>
          </w:p>
        </w:tc>
        <w:tc>
          <w:tcPr>
            <w:tcW w:w="5272" w:type="dxa"/>
          </w:tcPr>
          <w:p w:rsidR="005C1171" w:rsidRDefault="00ED5C9B">
            <w:pPr>
              <w:pStyle w:val="ConsPlusNormal0"/>
              <w:jc w:val="center"/>
            </w:pPr>
            <w:r>
              <w:t>бифидобактерии бифидум</w:t>
            </w:r>
          </w:p>
        </w:tc>
      </w:tr>
      <w:tr w:rsidR="005C1171">
        <w:tc>
          <w:tcPr>
            <w:tcW w:w="1361" w:type="dxa"/>
          </w:tcPr>
          <w:p w:rsidR="005C1171" w:rsidRDefault="00ED5C9B">
            <w:pPr>
              <w:pStyle w:val="ConsPlusNormal0"/>
              <w:jc w:val="center"/>
            </w:pPr>
            <w:r>
              <w:t>A07FA</w:t>
            </w:r>
          </w:p>
        </w:tc>
        <w:tc>
          <w:tcPr>
            <w:tcW w:w="4706" w:type="dxa"/>
          </w:tcPr>
          <w:p w:rsidR="005C1171" w:rsidRDefault="00ED5C9B">
            <w:pPr>
              <w:pStyle w:val="ConsPlusNormal0"/>
            </w:pPr>
            <w:r>
              <w:t>противодиарейные микроорганизмы</w:t>
            </w:r>
          </w:p>
        </w:tc>
        <w:tc>
          <w:tcPr>
            <w:tcW w:w="5272" w:type="dxa"/>
          </w:tcPr>
          <w:p w:rsidR="005C1171" w:rsidRDefault="00ED5C9B">
            <w:pPr>
              <w:pStyle w:val="ConsPlusNormal0"/>
              <w:jc w:val="center"/>
            </w:pPr>
            <w:r>
              <w:t>пробиотик из бифидобактерий бифидум однокомпонентный сорбированный</w:t>
            </w:r>
          </w:p>
        </w:tc>
      </w:tr>
      <w:tr w:rsidR="005C1171">
        <w:tc>
          <w:tcPr>
            <w:tcW w:w="1361" w:type="dxa"/>
          </w:tcPr>
          <w:p w:rsidR="005C1171" w:rsidRDefault="00ED5C9B">
            <w:pPr>
              <w:pStyle w:val="ConsPlusNormal0"/>
              <w:jc w:val="center"/>
              <w:outlineLvl w:val="3"/>
            </w:pPr>
            <w:r>
              <w:t>A09</w:t>
            </w:r>
          </w:p>
        </w:tc>
        <w:tc>
          <w:tcPr>
            <w:tcW w:w="4706" w:type="dxa"/>
          </w:tcPr>
          <w:p w:rsidR="005C1171" w:rsidRDefault="00ED5C9B">
            <w:pPr>
              <w:pStyle w:val="ConsPlusNormal0"/>
            </w:pPr>
            <w:r>
              <w:t>препараты, способствующие пищеварению, включая ферментные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A09A</w:t>
            </w:r>
          </w:p>
        </w:tc>
        <w:tc>
          <w:tcPr>
            <w:tcW w:w="4706" w:type="dxa"/>
          </w:tcPr>
          <w:p w:rsidR="005C1171" w:rsidRDefault="00ED5C9B">
            <w:pPr>
              <w:pStyle w:val="ConsPlusNormal0"/>
            </w:pPr>
            <w:r>
              <w:t>препараты, способствующие пищеварению, включая ферментные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A09AA</w:t>
            </w:r>
          </w:p>
        </w:tc>
        <w:tc>
          <w:tcPr>
            <w:tcW w:w="4706" w:type="dxa"/>
          </w:tcPr>
          <w:p w:rsidR="005C1171" w:rsidRDefault="00ED5C9B">
            <w:pPr>
              <w:pStyle w:val="ConsPlusNormal0"/>
            </w:pPr>
            <w:r>
              <w:t>ферментные препараты</w:t>
            </w:r>
          </w:p>
        </w:tc>
        <w:tc>
          <w:tcPr>
            <w:tcW w:w="5272" w:type="dxa"/>
          </w:tcPr>
          <w:p w:rsidR="005C1171" w:rsidRDefault="00ED5C9B">
            <w:pPr>
              <w:pStyle w:val="ConsPlusNormal0"/>
              <w:jc w:val="center"/>
            </w:pPr>
            <w:r>
              <w:t>панкреатин</w:t>
            </w:r>
          </w:p>
        </w:tc>
      </w:tr>
      <w:tr w:rsidR="005C1171">
        <w:tc>
          <w:tcPr>
            <w:tcW w:w="1361" w:type="dxa"/>
          </w:tcPr>
          <w:p w:rsidR="005C1171" w:rsidRDefault="00ED5C9B">
            <w:pPr>
              <w:pStyle w:val="ConsPlusNormal0"/>
              <w:jc w:val="center"/>
              <w:outlineLvl w:val="3"/>
            </w:pPr>
            <w:r>
              <w:t>A10</w:t>
            </w:r>
          </w:p>
        </w:tc>
        <w:tc>
          <w:tcPr>
            <w:tcW w:w="4706" w:type="dxa"/>
          </w:tcPr>
          <w:p w:rsidR="005C1171" w:rsidRDefault="00ED5C9B">
            <w:pPr>
              <w:pStyle w:val="ConsPlusNormal0"/>
            </w:pPr>
            <w:r>
              <w:t>препараты для лечения сахарного диабета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A10A</w:t>
            </w:r>
          </w:p>
        </w:tc>
        <w:tc>
          <w:tcPr>
            <w:tcW w:w="4706" w:type="dxa"/>
          </w:tcPr>
          <w:p w:rsidR="005C1171" w:rsidRDefault="00ED5C9B">
            <w:pPr>
              <w:pStyle w:val="ConsPlusNormal0"/>
            </w:pPr>
            <w:r>
              <w:t>инсулины и их аналоги</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A10AB</w:t>
            </w:r>
          </w:p>
        </w:tc>
        <w:tc>
          <w:tcPr>
            <w:tcW w:w="4706" w:type="dxa"/>
            <w:vMerge w:val="restart"/>
          </w:tcPr>
          <w:p w:rsidR="005C1171" w:rsidRDefault="00ED5C9B">
            <w:pPr>
              <w:pStyle w:val="ConsPlusNormal0"/>
            </w:pPr>
            <w:r>
              <w:t>инсулины короткого действия и их аналоги для инъекционного введения</w:t>
            </w:r>
          </w:p>
        </w:tc>
        <w:tc>
          <w:tcPr>
            <w:tcW w:w="5272" w:type="dxa"/>
          </w:tcPr>
          <w:p w:rsidR="005C1171" w:rsidRDefault="00ED5C9B">
            <w:pPr>
              <w:pStyle w:val="ConsPlusNormal0"/>
              <w:jc w:val="center"/>
            </w:pPr>
            <w:r>
              <w:t>инсулин аспарт</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инсулин глулизин</w:t>
            </w:r>
          </w:p>
        </w:tc>
      </w:tr>
      <w:tr w:rsidR="005C1171">
        <w:tc>
          <w:tcPr>
            <w:tcW w:w="1361" w:type="dxa"/>
            <w:vMerge w:val="restart"/>
          </w:tcPr>
          <w:p w:rsidR="005C1171" w:rsidRDefault="005C1171">
            <w:pPr>
              <w:pStyle w:val="ConsPlusNormal0"/>
            </w:pPr>
          </w:p>
        </w:tc>
        <w:tc>
          <w:tcPr>
            <w:tcW w:w="4706" w:type="dxa"/>
            <w:vMerge w:val="restart"/>
          </w:tcPr>
          <w:p w:rsidR="005C1171" w:rsidRDefault="005C1171">
            <w:pPr>
              <w:pStyle w:val="ConsPlusNormal0"/>
            </w:pPr>
          </w:p>
        </w:tc>
        <w:tc>
          <w:tcPr>
            <w:tcW w:w="5272" w:type="dxa"/>
          </w:tcPr>
          <w:p w:rsidR="005C1171" w:rsidRDefault="00ED5C9B">
            <w:pPr>
              <w:pStyle w:val="ConsPlusNormal0"/>
              <w:jc w:val="center"/>
            </w:pPr>
            <w:r>
              <w:t>инсулин лизпро</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инсулин растворимый (человеческий генно-инженерный)</w:t>
            </w:r>
          </w:p>
        </w:tc>
      </w:tr>
      <w:tr w:rsidR="005C1171">
        <w:tc>
          <w:tcPr>
            <w:tcW w:w="1361" w:type="dxa"/>
          </w:tcPr>
          <w:p w:rsidR="005C1171" w:rsidRDefault="00ED5C9B">
            <w:pPr>
              <w:pStyle w:val="ConsPlusNormal0"/>
              <w:jc w:val="center"/>
            </w:pPr>
            <w:r>
              <w:t>A10AC</w:t>
            </w:r>
          </w:p>
        </w:tc>
        <w:tc>
          <w:tcPr>
            <w:tcW w:w="4706" w:type="dxa"/>
          </w:tcPr>
          <w:p w:rsidR="005C1171" w:rsidRDefault="00ED5C9B">
            <w:pPr>
              <w:pStyle w:val="ConsPlusNormal0"/>
            </w:pPr>
            <w:r>
              <w:t>инсулины средней продолжительности действия и их аналоги для инъекционного введения</w:t>
            </w:r>
          </w:p>
        </w:tc>
        <w:tc>
          <w:tcPr>
            <w:tcW w:w="5272" w:type="dxa"/>
          </w:tcPr>
          <w:p w:rsidR="005C1171" w:rsidRDefault="00ED5C9B">
            <w:pPr>
              <w:pStyle w:val="ConsPlusNormal0"/>
              <w:jc w:val="center"/>
            </w:pPr>
            <w:r>
              <w:t>инсулин-изофан (человеческий генно-инженерный)</w:t>
            </w:r>
          </w:p>
        </w:tc>
      </w:tr>
      <w:tr w:rsidR="005C1171">
        <w:tc>
          <w:tcPr>
            <w:tcW w:w="1361" w:type="dxa"/>
            <w:vMerge w:val="restart"/>
          </w:tcPr>
          <w:p w:rsidR="005C1171" w:rsidRDefault="00ED5C9B">
            <w:pPr>
              <w:pStyle w:val="ConsPlusNormal0"/>
              <w:jc w:val="center"/>
            </w:pPr>
            <w:r>
              <w:t>A10AD</w:t>
            </w:r>
          </w:p>
        </w:tc>
        <w:tc>
          <w:tcPr>
            <w:tcW w:w="4706" w:type="dxa"/>
            <w:vMerge w:val="restart"/>
          </w:tcPr>
          <w:p w:rsidR="005C1171" w:rsidRDefault="00ED5C9B">
            <w:pPr>
              <w:pStyle w:val="ConsPlusNormal0"/>
            </w:pPr>
            <w:r>
              <w:t xml:space="preserve">инсулины средней продолжительности действия или длительного действия и их аналоги в комбинации с инсулинами короткого </w:t>
            </w:r>
            <w:r>
              <w:t>действия для инъекционного введения</w:t>
            </w:r>
          </w:p>
        </w:tc>
        <w:tc>
          <w:tcPr>
            <w:tcW w:w="5272" w:type="dxa"/>
          </w:tcPr>
          <w:p w:rsidR="005C1171" w:rsidRDefault="00ED5C9B">
            <w:pPr>
              <w:pStyle w:val="ConsPlusNormal0"/>
              <w:jc w:val="center"/>
            </w:pPr>
            <w:r>
              <w:t>инсулин аспарт двухфазный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инсулин двухфазный (человеческий генно-инженерный)</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инсулин лизпро двухфазный</w:t>
            </w:r>
          </w:p>
        </w:tc>
      </w:tr>
      <w:tr w:rsidR="005C1171">
        <w:tc>
          <w:tcPr>
            <w:tcW w:w="1361" w:type="dxa"/>
            <w:vMerge w:val="restart"/>
          </w:tcPr>
          <w:p w:rsidR="005C1171" w:rsidRDefault="00ED5C9B">
            <w:pPr>
              <w:pStyle w:val="ConsPlusNormal0"/>
              <w:jc w:val="center"/>
            </w:pPr>
            <w:r>
              <w:t>A10AE</w:t>
            </w:r>
          </w:p>
        </w:tc>
        <w:tc>
          <w:tcPr>
            <w:tcW w:w="4706" w:type="dxa"/>
            <w:vMerge w:val="restart"/>
          </w:tcPr>
          <w:p w:rsidR="005C1171" w:rsidRDefault="00ED5C9B">
            <w:pPr>
              <w:pStyle w:val="ConsPlusNormal0"/>
            </w:pPr>
            <w:r>
              <w:t>инсулины длительного действия и их аналоги для инъекционного введения</w:t>
            </w:r>
          </w:p>
        </w:tc>
        <w:tc>
          <w:tcPr>
            <w:tcW w:w="5272" w:type="dxa"/>
          </w:tcPr>
          <w:p w:rsidR="005C1171" w:rsidRDefault="00ED5C9B">
            <w:pPr>
              <w:pStyle w:val="ConsPlusNormal0"/>
              <w:jc w:val="center"/>
            </w:pPr>
            <w:r>
              <w:t>инсулин гларгин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инсулин детемир</w:t>
            </w:r>
          </w:p>
        </w:tc>
      </w:tr>
      <w:tr w:rsidR="005C1171">
        <w:tc>
          <w:tcPr>
            <w:tcW w:w="1361" w:type="dxa"/>
          </w:tcPr>
          <w:p w:rsidR="005C1171" w:rsidRDefault="00ED5C9B">
            <w:pPr>
              <w:pStyle w:val="ConsPlusNormal0"/>
              <w:jc w:val="center"/>
            </w:pPr>
            <w:r>
              <w:t>A10B</w:t>
            </w:r>
          </w:p>
        </w:tc>
        <w:tc>
          <w:tcPr>
            <w:tcW w:w="4706" w:type="dxa"/>
          </w:tcPr>
          <w:p w:rsidR="005C1171" w:rsidRDefault="00ED5C9B">
            <w:pPr>
              <w:pStyle w:val="ConsPlusNormal0"/>
            </w:pPr>
            <w:r>
              <w:t>гипогликемические препараты, кроме инсулинов</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A10BA</w:t>
            </w:r>
          </w:p>
        </w:tc>
        <w:tc>
          <w:tcPr>
            <w:tcW w:w="4706" w:type="dxa"/>
          </w:tcPr>
          <w:p w:rsidR="005C1171" w:rsidRDefault="00ED5C9B">
            <w:pPr>
              <w:pStyle w:val="ConsPlusNormal0"/>
            </w:pPr>
            <w:r>
              <w:t>бигуаниды</w:t>
            </w:r>
          </w:p>
        </w:tc>
        <w:tc>
          <w:tcPr>
            <w:tcW w:w="5272" w:type="dxa"/>
          </w:tcPr>
          <w:p w:rsidR="005C1171" w:rsidRDefault="00ED5C9B">
            <w:pPr>
              <w:pStyle w:val="ConsPlusNormal0"/>
              <w:jc w:val="center"/>
            </w:pPr>
            <w:r>
              <w:t>метформин</w:t>
            </w:r>
          </w:p>
        </w:tc>
      </w:tr>
      <w:tr w:rsidR="005C1171">
        <w:tc>
          <w:tcPr>
            <w:tcW w:w="1361" w:type="dxa"/>
            <w:vMerge w:val="restart"/>
          </w:tcPr>
          <w:p w:rsidR="005C1171" w:rsidRDefault="00ED5C9B">
            <w:pPr>
              <w:pStyle w:val="ConsPlusNormal0"/>
              <w:jc w:val="center"/>
            </w:pPr>
            <w:r>
              <w:t>A10BB</w:t>
            </w:r>
          </w:p>
        </w:tc>
        <w:tc>
          <w:tcPr>
            <w:tcW w:w="4706" w:type="dxa"/>
            <w:vMerge w:val="restart"/>
          </w:tcPr>
          <w:p w:rsidR="005C1171" w:rsidRDefault="00ED5C9B">
            <w:pPr>
              <w:pStyle w:val="ConsPlusNormal0"/>
            </w:pPr>
            <w:r>
              <w:t>производные сульфонилмочевины</w:t>
            </w:r>
          </w:p>
        </w:tc>
        <w:tc>
          <w:tcPr>
            <w:tcW w:w="5272" w:type="dxa"/>
          </w:tcPr>
          <w:p w:rsidR="005C1171" w:rsidRDefault="00ED5C9B">
            <w:pPr>
              <w:pStyle w:val="ConsPlusNormal0"/>
              <w:jc w:val="center"/>
            </w:pPr>
            <w:r>
              <w:t>глибенкламид</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гликлазид</w:t>
            </w:r>
          </w:p>
        </w:tc>
      </w:tr>
      <w:tr w:rsidR="005C1171">
        <w:tc>
          <w:tcPr>
            <w:tcW w:w="1361" w:type="dxa"/>
            <w:vMerge w:val="restart"/>
          </w:tcPr>
          <w:p w:rsidR="005C1171" w:rsidRDefault="00ED5C9B">
            <w:pPr>
              <w:pStyle w:val="ConsPlusNormal0"/>
              <w:jc w:val="center"/>
            </w:pPr>
            <w:r>
              <w:t>A10BH</w:t>
            </w:r>
          </w:p>
        </w:tc>
        <w:tc>
          <w:tcPr>
            <w:tcW w:w="4706" w:type="dxa"/>
            <w:vMerge w:val="restart"/>
          </w:tcPr>
          <w:p w:rsidR="005C1171" w:rsidRDefault="00ED5C9B">
            <w:pPr>
              <w:pStyle w:val="ConsPlusNormal0"/>
            </w:pPr>
            <w:r>
              <w:t>ингибиторы дипептидилпептидазы-4 (ДПП-4)</w:t>
            </w:r>
          </w:p>
        </w:tc>
        <w:tc>
          <w:tcPr>
            <w:tcW w:w="5272" w:type="dxa"/>
          </w:tcPr>
          <w:p w:rsidR="005C1171" w:rsidRDefault="00ED5C9B">
            <w:pPr>
              <w:pStyle w:val="ConsPlusNormal0"/>
              <w:jc w:val="center"/>
            </w:pPr>
            <w:r>
              <w:t>алоглиптин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вилдаглиптин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гозоглиптин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эвоглиптин</w:t>
            </w:r>
          </w:p>
        </w:tc>
      </w:tr>
      <w:tr w:rsidR="005C1171">
        <w:tc>
          <w:tcPr>
            <w:tcW w:w="1361" w:type="dxa"/>
            <w:vMerge w:val="restart"/>
          </w:tcPr>
          <w:p w:rsidR="005C1171" w:rsidRDefault="00ED5C9B">
            <w:pPr>
              <w:pStyle w:val="ConsPlusNormal0"/>
              <w:jc w:val="center"/>
            </w:pPr>
            <w:r>
              <w:t>A10BK</w:t>
            </w:r>
          </w:p>
        </w:tc>
        <w:tc>
          <w:tcPr>
            <w:tcW w:w="4706" w:type="dxa"/>
            <w:vMerge w:val="restart"/>
          </w:tcPr>
          <w:p w:rsidR="005C1171" w:rsidRDefault="00ED5C9B">
            <w:pPr>
              <w:pStyle w:val="ConsPlusNormal0"/>
              <w:jc w:val="both"/>
            </w:pPr>
            <w:r>
              <w:t>ингибиторы натрийзависимого переносчика глюкозы 2 типа</w:t>
            </w:r>
          </w:p>
        </w:tc>
        <w:tc>
          <w:tcPr>
            <w:tcW w:w="5272" w:type="dxa"/>
          </w:tcPr>
          <w:p w:rsidR="005C1171" w:rsidRDefault="00ED5C9B">
            <w:pPr>
              <w:pStyle w:val="ConsPlusNormal0"/>
              <w:jc w:val="center"/>
            </w:pPr>
            <w:r>
              <w:t>дапаглифлозин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ипраглифлозин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эмпаглифлозин</w:t>
            </w:r>
          </w:p>
        </w:tc>
      </w:tr>
      <w:tr w:rsidR="005C1171">
        <w:tc>
          <w:tcPr>
            <w:tcW w:w="1361" w:type="dxa"/>
          </w:tcPr>
          <w:p w:rsidR="005C1171" w:rsidRDefault="00ED5C9B">
            <w:pPr>
              <w:pStyle w:val="ConsPlusNormal0"/>
              <w:jc w:val="center"/>
            </w:pPr>
            <w:r>
              <w:t>A10BX</w:t>
            </w:r>
          </w:p>
        </w:tc>
        <w:tc>
          <w:tcPr>
            <w:tcW w:w="4706" w:type="dxa"/>
          </w:tcPr>
          <w:p w:rsidR="005C1171" w:rsidRDefault="00ED5C9B">
            <w:pPr>
              <w:pStyle w:val="ConsPlusNormal0"/>
            </w:pPr>
            <w:r>
              <w:t>другие гипогликемические препараты, кроме инсулинов</w:t>
            </w:r>
          </w:p>
        </w:tc>
        <w:tc>
          <w:tcPr>
            <w:tcW w:w="5272" w:type="dxa"/>
          </w:tcPr>
          <w:p w:rsidR="005C1171" w:rsidRDefault="00ED5C9B">
            <w:pPr>
              <w:pStyle w:val="ConsPlusNormal0"/>
              <w:jc w:val="center"/>
            </w:pPr>
            <w:r>
              <w:t>репаглинид</w:t>
            </w:r>
          </w:p>
        </w:tc>
      </w:tr>
      <w:tr w:rsidR="005C1171">
        <w:tc>
          <w:tcPr>
            <w:tcW w:w="1361" w:type="dxa"/>
          </w:tcPr>
          <w:p w:rsidR="005C1171" w:rsidRDefault="00ED5C9B">
            <w:pPr>
              <w:pStyle w:val="ConsPlusNormal0"/>
              <w:jc w:val="center"/>
              <w:outlineLvl w:val="3"/>
            </w:pPr>
            <w:r>
              <w:t>A11</w:t>
            </w:r>
          </w:p>
        </w:tc>
        <w:tc>
          <w:tcPr>
            <w:tcW w:w="4706" w:type="dxa"/>
          </w:tcPr>
          <w:p w:rsidR="005C1171" w:rsidRDefault="00ED5C9B">
            <w:pPr>
              <w:pStyle w:val="ConsPlusNormal0"/>
            </w:pPr>
            <w:r>
              <w:t>витамины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A11C</w:t>
            </w:r>
          </w:p>
        </w:tc>
        <w:tc>
          <w:tcPr>
            <w:tcW w:w="4706" w:type="dxa"/>
          </w:tcPr>
          <w:p w:rsidR="005C1171" w:rsidRDefault="00ED5C9B">
            <w:pPr>
              <w:pStyle w:val="ConsPlusNormal0"/>
            </w:pPr>
            <w:r>
              <w:t>витамины A и D, включая их комбинации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A11CA</w:t>
            </w:r>
          </w:p>
        </w:tc>
        <w:tc>
          <w:tcPr>
            <w:tcW w:w="4706" w:type="dxa"/>
          </w:tcPr>
          <w:p w:rsidR="005C1171" w:rsidRDefault="00ED5C9B">
            <w:pPr>
              <w:pStyle w:val="ConsPlusNormal0"/>
            </w:pPr>
            <w:r>
              <w:t>витамин A</w:t>
            </w:r>
          </w:p>
        </w:tc>
        <w:tc>
          <w:tcPr>
            <w:tcW w:w="5272" w:type="dxa"/>
          </w:tcPr>
          <w:p w:rsidR="005C1171" w:rsidRDefault="00ED5C9B">
            <w:pPr>
              <w:pStyle w:val="ConsPlusNormal0"/>
              <w:jc w:val="center"/>
            </w:pPr>
            <w:r>
              <w:t>ретинол</w:t>
            </w:r>
          </w:p>
        </w:tc>
      </w:tr>
      <w:tr w:rsidR="005C1171">
        <w:tc>
          <w:tcPr>
            <w:tcW w:w="1361" w:type="dxa"/>
            <w:vMerge w:val="restart"/>
          </w:tcPr>
          <w:p w:rsidR="005C1171" w:rsidRDefault="00ED5C9B">
            <w:pPr>
              <w:pStyle w:val="ConsPlusNormal0"/>
              <w:jc w:val="center"/>
            </w:pPr>
            <w:r>
              <w:t>A11CC</w:t>
            </w:r>
          </w:p>
        </w:tc>
        <w:tc>
          <w:tcPr>
            <w:tcW w:w="4706" w:type="dxa"/>
            <w:vMerge w:val="restart"/>
          </w:tcPr>
          <w:p w:rsidR="005C1171" w:rsidRDefault="00ED5C9B">
            <w:pPr>
              <w:pStyle w:val="ConsPlusNormal0"/>
            </w:pPr>
            <w:r>
              <w:t>витамин D и его аналоги</w:t>
            </w:r>
          </w:p>
        </w:tc>
        <w:tc>
          <w:tcPr>
            <w:tcW w:w="5272" w:type="dxa"/>
          </w:tcPr>
          <w:p w:rsidR="005C1171" w:rsidRDefault="00ED5C9B">
            <w:pPr>
              <w:pStyle w:val="ConsPlusNormal0"/>
              <w:jc w:val="center"/>
            </w:pPr>
            <w:r>
              <w:t>альфакальцидол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колекальциферол</w:t>
            </w:r>
          </w:p>
        </w:tc>
      </w:tr>
      <w:tr w:rsidR="005C1171">
        <w:tc>
          <w:tcPr>
            <w:tcW w:w="1361" w:type="dxa"/>
          </w:tcPr>
          <w:p w:rsidR="005C1171" w:rsidRDefault="00ED5C9B">
            <w:pPr>
              <w:pStyle w:val="ConsPlusNormal0"/>
              <w:jc w:val="center"/>
            </w:pPr>
            <w:r>
              <w:t>A11G</w:t>
            </w:r>
          </w:p>
        </w:tc>
        <w:tc>
          <w:tcPr>
            <w:tcW w:w="4706" w:type="dxa"/>
          </w:tcPr>
          <w:p w:rsidR="005C1171" w:rsidRDefault="00ED5C9B">
            <w:pPr>
              <w:pStyle w:val="ConsPlusNormal0"/>
            </w:pPr>
            <w:r>
              <w:t>аскорбиновая кислота (витамин C), включая комбинации с другими средствами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A11GA</w:t>
            </w:r>
          </w:p>
        </w:tc>
        <w:tc>
          <w:tcPr>
            <w:tcW w:w="4706" w:type="dxa"/>
          </w:tcPr>
          <w:p w:rsidR="005C1171" w:rsidRDefault="00ED5C9B">
            <w:pPr>
              <w:pStyle w:val="ConsPlusNormal0"/>
            </w:pPr>
            <w:r>
              <w:t>аскорбиновая кислота (витамин C)</w:t>
            </w:r>
          </w:p>
        </w:tc>
        <w:tc>
          <w:tcPr>
            <w:tcW w:w="5272" w:type="dxa"/>
          </w:tcPr>
          <w:p w:rsidR="005C1171" w:rsidRDefault="00ED5C9B">
            <w:pPr>
              <w:pStyle w:val="ConsPlusNormal0"/>
              <w:jc w:val="center"/>
            </w:pPr>
            <w:r>
              <w:t>аскорбиновая кислота</w:t>
            </w:r>
          </w:p>
        </w:tc>
      </w:tr>
      <w:tr w:rsidR="005C1171">
        <w:tc>
          <w:tcPr>
            <w:tcW w:w="1361" w:type="dxa"/>
          </w:tcPr>
          <w:p w:rsidR="005C1171" w:rsidRDefault="00ED5C9B">
            <w:pPr>
              <w:pStyle w:val="ConsPlusNormal0"/>
              <w:jc w:val="center"/>
              <w:outlineLvl w:val="3"/>
            </w:pPr>
            <w:r>
              <w:t>A12</w:t>
            </w:r>
          </w:p>
        </w:tc>
        <w:tc>
          <w:tcPr>
            <w:tcW w:w="4706" w:type="dxa"/>
          </w:tcPr>
          <w:p w:rsidR="005C1171" w:rsidRDefault="00ED5C9B">
            <w:pPr>
              <w:pStyle w:val="ConsPlusNormal0"/>
            </w:pPr>
            <w:r>
              <w:t>минеральные добавки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A12A</w:t>
            </w:r>
          </w:p>
        </w:tc>
        <w:tc>
          <w:tcPr>
            <w:tcW w:w="4706" w:type="dxa"/>
          </w:tcPr>
          <w:p w:rsidR="005C1171" w:rsidRDefault="00ED5C9B">
            <w:pPr>
              <w:pStyle w:val="ConsPlusNormal0"/>
            </w:pPr>
            <w:r>
              <w:t>препараты кальция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A12AA</w:t>
            </w:r>
          </w:p>
        </w:tc>
        <w:tc>
          <w:tcPr>
            <w:tcW w:w="4706" w:type="dxa"/>
          </w:tcPr>
          <w:p w:rsidR="005C1171" w:rsidRDefault="00ED5C9B">
            <w:pPr>
              <w:pStyle w:val="ConsPlusNormal0"/>
            </w:pPr>
            <w:r>
              <w:t>препараты кальция</w:t>
            </w:r>
          </w:p>
        </w:tc>
        <w:tc>
          <w:tcPr>
            <w:tcW w:w="5272" w:type="dxa"/>
          </w:tcPr>
          <w:p w:rsidR="005C1171" w:rsidRDefault="00ED5C9B">
            <w:pPr>
              <w:pStyle w:val="ConsPlusNormal0"/>
              <w:jc w:val="center"/>
            </w:pPr>
            <w:r>
              <w:t>кальция глюконат</w:t>
            </w:r>
          </w:p>
        </w:tc>
      </w:tr>
      <w:tr w:rsidR="005C1171">
        <w:tc>
          <w:tcPr>
            <w:tcW w:w="1361" w:type="dxa"/>
          </w:tcPr>
          <w:p w:rsidR="005C1171" w:rsidRDefault="00ED5C9B">
            <w:pPr>
              <w:pStyle w:val="ConsPlusNormal0"/>
              <w:jc w:val="center"/>
            </w:pPr>
            <w:r>
              <w:t>A12C</w:t>
            </w:r>
          </w:p>
        </w:tc>
        <w:tc>
          <w:tcPr>
            <w:tcW w:w="4706" w:type="dxa"/>
          </w:tcPr>
          <w:p w:rsidR="005C1171" w:rsidRDefault="00ED5C9B">
            <w:pPr>
              <w:pStyle w:val="ConsPlusNormal0"/>
            </w:pPr>
            <w:r>
              <w:t>другие минеральные добавки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A12CX</w:t>
            </w:r>
          </w:p>
        </w:tc>
        <w:tc>
          <w:tcPr>
            <w:tcW w:w="4706" w:type="dxa"/>
          </w:tcPr>
          <w:p w:rsidR="005C1171" w:rsidRDefault="00ED5C9B">
            <w:pPr>
              <w:pStyle w:val="ConsPlusNormal0"/>
            </w:pPr>
            <w:r>
              <w:t>другие минеральные вещества</w:t>
            </w:r>
          </w:p>
        </w:tc>
        <w:tc>
          <w:tcPr>
            <w:tcW w:w="5272" w:type="dxa"/>
          </w:tcPr>
          <w:p w:rsidR="005C1171" w:rsidRDefault="00ED5C9B">
            <w:pPr>
              <w:pStyle w:val="ConsPlusNormal0"/>
              <w:jc w:val="center"/>
            </w:pPr>
            <w:r>
              <w:t>калия и магния аспарагинат</w:t>
            </w:r>
          </w:p>
        </w:tc>
      </w:tr>
      <w:tr w:rsidR="005C1171">
        <w:tc>
          <w:tcPr>
            <w:tcW w:w="1361" w:type="dxa"/>
          </w:tcPr>
          <w:p w:rsidR="005C1171" w:rsidRDefault="00ED5C9B">
            <w:pPr>
              <w:pStyle w:val="ConsPlusNormal0"/>
              <w:jc w:val="center"/>
              <w:outlineLvl w:val="3"/>
            </w:pPr>
            <w:r>
              <w:t>A16</w:t>
            </w:r>
          </w:p>
        </w:tc>
        <w:tc>
          <w:tcPr>
            <w:tcW w:w="4706" w:type="dxa"/>
          </w:tcPr>
          <w:p w:rsidR="005C1171" w:rsidRDefault="00ED5C9B">
            <w:pPr>
              <w:pStyle w:val="ConsPlusNormal0"/>
            </w:pPr>
            <w:r>
              <w:t>другие препараты для лечения заболеваний желудочно-кишечного тракта и нарушений обмена веществ</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A16A</w:t>
            </w:r>
          </w:p>
        </w:tc>
        <w:tc>
          <w:tcPr>
            <w:tcW w:w="4706" w:type="dxa"/>
          </w:tcPr>
          <w:p w:rsidR="005C1171" w:rsidRDefault="00ED5C9B">
            <w:pPr>
              <w:pStyle w:val="ConsPlusNormal0"/>
            </w:pPr>
            <w:r>
              <w:t>другие препараты для лечения заболеваний желудочно-кишечного тракта и нарушений обмена веществ</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A16AX</w:t>
            </w:r>
          </w:p>
        </w:tc>
        <w:tc>
          <w:tcPr>
            <w:tcW w:w="4706" w:type="dxa"/>
          </w:tcPr>
          <w:p w:rsidR="005C1171" w:rsidRDefault="00ED5C9B">
            <w:pPr>
              <w:pStyle w:val="ConsPlusNormal0"/>
            </w:pPr>
            <w:r>
              <w:t>прочие препараты для лечения заболеваний желудочно-кишечного тракта и нарушений обмена веществ</w:t>
            </w:r>
          </w:p>
        </w:tc>
        <w:tc>
          <w:tcPr>
            <w:tcW w:w="5272" w:type="dxa"/>
          </w:tcPr>
          <w:p w:rsidR="005C1171" w:rsidRDefault="00ED5C9B">
            <w:pPr>
              <w:pStyle w:val="ConsPlusNormal0"/>
              <w:jc w:val="center"/>
            </w:pPr>
            <w:r>
              <w:t>тиоктовая кислота</w:t>
            </w:r>
          </w:p>
        </w:tc>
      </w:tr>
      <w:tr w:rsidR="005C1171">
        <w:tc>
          <w:tcPr>
            <w:tcW w:w="1361" w:type="dxa"/>
          </w:tcPr>
          <w:p w:rsidR="005C1171" w:rsidRDefault="00ED5C9B">
            <w:pPr>
              <w:pStyle w:val="ConsPlusNormal0"/>
              <w:jc w:val="center"/>
              <w:outlineLvl w:val="2"/>
            </w:pPr>
            <w:r>
              <w:t>B</w:t>
            </w:r>
          </w:p>
        </w:tc>
        <w:tc>
          <w:tcPr>
            <w:tcW w:w="4706" w:type="dxa"/>
          </w:tcPr>
          <w:p w:rsidR="005C1171" w:rsidRDefault="00ED5C9B">
            <w:pPr>
              <w:pStyle w:val="ConsPlusNormal0"/>
            </w:pPr>
            <w:r>
              <w:t>кровь и система кроветворения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B01</w:t>
            </w:r>
          </w:p>
        </w:tc>
        <w:tc>
          <w:tcPr>
            <w:tcW w:w="4706" w:type="dxa"/>
          </w:tcPr>
          <w:p w:rsidR="005C1171" w:rsidRDefault="00ED5C9B">
            <w:pPr>
              <w:pStyle w:val="ConsPlusNormal0"/>
            </w:pPr>
            <w:r>
              <w:t>антитромботические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B01A</w:t>
            </w:r>
          </w:p>
        </w:tc>
        <w:tc>
          <w:tcPr>
            <w:tcW w:w="4706" w:type="dxa"/>
          </w:tcPr>
          <w:p w:rsidR="005C1171" w:rsidRDefault="00ED5C9B">
            <w:pPr>
              <w:pStyle w:val="ConsPlusNormal0"/>
            </w:pPr>
            <w:r>
              <w:t>антитромботические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B01AA</w:t>
            </w:r>
          </w:p>
        </w:tc>
        <w:tc>
          <w:tcPr>
            <w:tcW w:w="4706" w:type="dxa"/>
          </w:tcPr>
          <w:p w:rsidR="005C1171" w:rsidRDefault="00ED5C9B">
            <w:pPr>
              <w:pStyle w:val="ConsPlusNormal0"/>
            </w:pPr>
            <w:r>
              <w:t>антагонисты витамина K</w:t>
            </w:r>
          </w:p>
        </w:tc>
        <w:tc>
          <w:tcPr>
            <w:tcW w:w="5272" w:type="dxa"/>
          </w:tcPr>
          <w:p w:rsidR="005C1171" w:rsidRDefault="00ED5C9B">
            <w:pPr>
              <w:pStyle w:val="ConsPlusNormal0"/>
              <w:jc w:val="center"/>
            </w:pPr>
            <w:r>
              <w:t>варфарин</w:t>
            </w:r>
          </w:p>
        </w:tc>
      </w:tr>
      <w:tr w:rsidR="005C1171">
        <w:tc>
          <w:tcPr>
            <w:tcW w:w="1361" w:type="dxa"/>
          </w:tcPr>
          <w:p w:rsidR="005C1171" w:rsidRDefault="00ED5C9B">
            <w:pPr>
              <w:pStyle w:val="ConsPlusNormal0"/>
              <w:jc w:val="center"/>
            </w:pPr>
            <w:r>
              <w:t>B01AC</w:t>
            </w:r>
          </w:p>
        </w:tc>
        <w:tc>
          <w:tcPr>
            <w:tcW w:w="4706" w:type="dxa"/>
          </w:tcPr>
          <w:p w:rsidR="005C1171" w:rsidRDefault="00ED5C9B">
            <w:pPr>
              <w:pStyle w:val="ConsPlusNormal0"/>
            </w:pPr>
            <w:r>
              <w:t>антиагреганты, кроме гепарина</w:t>
            </w:r>
          </w:p>
        </w:tc>
        <w:tc>
          <w:tcPr>
            <w:tcW w:w="5272" w:type="dxa"/>
          </w:tcPr>
          <w:p w:rsidR="005C1171" w:rsidRDefault="00ED5C9B">
            <w:pPr>
              <w:pStyle w:val="ConsPlusNormal0"/>
              <w:jc w:val="center"/>
            </w:pPr>
            <w:r>
              <w:t>клопидогрел</w:t>
            </w:r>
          </w:p>
        </w:tc>
      </w:tr>
      <w:tr w:rsidR="005C1171">
        <w:tc>
          <w:tcPr>
            <w:tcW w:w="1361" w:type="dxa"/>
          </w:tcPr>
          <w:p w:rsidR="005C1171" w:rsidRDefault="00ED5C9B">
            <w:pPr>
              <w:pStyle w:val="ConsPlusNormal0"/>
              <w:jc w:val="center"/>
              <w:outlineLvl w:val="3"/>
            </w:pPr>
            <w:r>
              <w:t>B02</w:t>
            </w:r>
          </w:p>
        </w:tc>
        <w:tc>
          <w:tcPr>
            <w:tcW w:w="4706" w:type="dxa"/>
          </w:tcPr>
          <w:p w:rsidR="005C1171" w:rsidRDefault="00ED5C9B">
            <w:pPr>
              <w:pStyle w:val="ConsPlusNormal0"/>
            </w:pPr>
            <w:r>
              <w:t>гемостатические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B02B</w:t>
            </w:r>
          </w:p>
        </w:tc>
        <w:tc>
          <w:tcPr>
            <w:tcW w:w="4706" w:type="dxa"/>
          </w:tcPr>
          <w:p w:rsidR="005C1171" w:rsidRDefault="00ED5C9B">
            <w:pPr>
              <w:pStyle w:val="ConsPlusNormal0"/>
            </w:pPr>
            <w:r>
              <w:t>витамин K и другие гемостатики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B02BX</w:t>
            </w:r>
          </w:p>
        </w:tc>
        <w:tc>
          <w:tcPr>
            <w:tcW w:w="4706" w:type="dxa"/>
          </w:tcPr>
          <w:p w:rsidR="005C1171" w:rsidRDefault="00ED5C9B">
            <w:pPr>
              <w:pStyle w:val="ConsPlusNormal0"/>
            </w:pPr>
            <w:r>
              <w:t>другие системные гемостатики</w:t>
            </w:r>
          </w:p>
        </w:tc>
        <w:tc>
          <w:tcPr>
            <w:tcW w:w="5272" w:type="dxa"/>
          </w:tcPr>
          <w:p w:rsidR="005C1171" w:rsidRDefault="00ED5C9B">
            <w:pPr>
              <w:pStyle w:val="ConsPlusNormal0"/>
              <w:jc w:val="center"/>
            </w:pPr>
            <w:r>
              <w:t>этамзилат</w:t>
            </w:r>
          </w:p>
        </w:tc>
      </w:tr>
      <w:tr w:rsidR="005C1171">
        <w:tc>
          <w:tcPr>
            <w:tcW w:w="1361" w:type="dxa"/>
          </w:tcPr>
          <w:p w:rsidR="005C1171" w:rsidRDefault="00ED5C9B">
            <w:pPr>
              <w:pStyle w:val="ConsPlusNormal0"/>
              <w:jc w:val="center"/>
              <w:outlineLvl w:val="3"/>
            </w:pPr>
            <w:r>
              <w:t>B03</w:t>
            </w:r>
          </w:p>
        </w:tc>
        <w:tc>
          <w:tcPr>
            <w:tcW w:w="4706" w:type="dxa"/>
          </w:tcPr>
          <w:p w:rsidR="005C1171" w:rsidRDefault="00ED5C9B">
            <w:pPr>
              <w:pStyle w:val="ConsPlusNormal0"/>
            </w:pPr>
            <w:r>
              <w:t>антианемические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B03A</w:t>
            </w:r>
          </w:p>
        </w:tc>
        <w:tc>
          <w:tcPr>
            <w:tcW w:w="4706" w:type="dxa"/>
          </w:tcPr>
          <w:p w:rsidR="005C1171" w:rsidRDefault="00ED5C9B">
            <w:pPr>
              <w:pStyle w:val="ConsPlusNormal0"/>
            </w:pPr>
            <w:r>
              <w:t>препараты железа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B03AB</w:t>
            </w:r>
          </w:p>
        </w:tc>
        <w:tc>
          <w:tcPr>
            <w:tcW w:w="4706" w:type="dxa"/>
          </w:tcPr>
          <w:p w:rsidR="005C1171" w:rsidRDefault="00ED5C9B">
            <w:pPr>
              <w:pStyle w:val="ConsPlusNormal0"/>
            </w:pPr>
            <w:r>
              <w:t>пероральные препараты трехвалентного железа</w:t>
            </w:r>
          </w:p>
        </w:tc>
        <w:tc>
          <w:tcPr>
            <w:tcW w:w="5272" w:type="dxa"/>
          </w:tcPr>
          <w:p w:rsidR="005C1171" w:rsidRDefault="00ED5C9B">
            <w:pPr>
              <w:pStyle w:val="ConsPlusNormal0"/>
              <w:jc w:val="center"/>
            </w:pPr>
            <w:r>
              <w:t>железа [III] гидроксид полимальтозат</w:t>
            </w:r>
          </w:p>
        </w:tc>
      </w:tr>
      <w:tr w:rsidR="005C1171">
        <w:tc>
          <w:tcPr>
            <w:tcW w:w="1361" w:type="dxa"/>
          </w:tcPr>
          <w:p w:rsidR="005C1171" w:rsidRDefault="00ED5C9B">
            <w:pPr>
              <w:pStyle w:val="ConsPlusNormal0"/>
              <w:jc w:val="center"/>
            </w:pPr>
            <w:r>
              <w:t>B03B</w:t>
            </w:r>
          </w:p>
        </w:tc>
        <w:tc>
          <w:tcPr>
            <w:tcW w:w="4706" w:type="dxa"/>
          </w:tcPr>
          <w:p w:rsidR="005C1171" w:rsidRDefault="00ED5C9B">
            <w:pPr>
              <w:pStyle w:val="ConsPlusNormal0"/>
            </w:pPr>
            <w:r>
              <w:t>витамин B</w:t>
            </w:r>
            <w:r>
              <w:rPr>
                <w:vertAlign w:val="subscript"/>
              </w:rPr>
              <w:t>12</w:t>
            </w:r>
            <w:r>
              <w:t xml:space="preserve"> и фолиевая кислота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B03BB</w:t>
            </w:r>
          </w:p>
        </w:tc>
        <w:tc>
          <w:tcPr>
            <w:tcW w:w="4706" w:type="dxa"/>
          </w:tcPr>
          <w:p w:rsidR="005C1171" w:rsidRDefault="00ED5C9B">
            <w:pPr>
              <w:pStyle w:val="ConsPlusNormal0"/>
            </w:pPr>
            <w:r>
              <w:t>фолиевая кислота и ее производные</w:t>
            </w:r>
          </w:p>
        </w:tc>
        <w:tc>
          <w:tcPr>
            <w:tcW w:w="5272" w:type="dxa"/>
          </w:tcPr>
          <w:p w:rsidR="005C1171" w:rsidRDefault="00ED5C9B">
            <w:pPr>
              <w:pStyle w:val="ConsPlusNormal0"/>
              <w:jc w:val="center"/>
            </w:pPr>
            <w:r>
              <w:t>фолиевая кислота</w:t>
            </w:r>
          </w:p>
        </w:tc>
      </w:tr>
      <w:tr w:rsidR="005C1171">
        <w:tc>
          <w:tcPr>
            <w:tcW w:w="1361" w:type="dxa"/>
          </w:tcPr>
          <w:p w:rsidR="005C1171" w:rsidRDefault="00ED5C9B">
            <w:pPr>
              <w:pStyle w:val="ConsPlusNormal0"/>
              <w:jc w:val="center"/>
              <w:outlineLvl w:val="2"/>
            </w:pPr>
            <w:r>
              <w:t>C</w:t>
            </w:r>
          </w:p>
        </w:tc>
        <w:tc>
          <w:tcPr>
            <w:tcW w:w="4706" w:type="dxa"/>
          </w:tcPr>
          <w:p w:rsidR="005C1171" w:rsidRDefault="00ED5C9B">
            <w:pPr>
              <w:pStyle w:val="ConsPlusNormal0"/>
            </w:pPr>
            <w:r>
              <w:t>сердечно-сосудистая система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C01</w:t>
            </w:r>
          </w:p>
        </w:tc>
        <w:tc>
          <w:tcPr>
            <w:tcW w:w="4706" w:type="dxa"/>
          </w:tcPr>
          <w:p w:rsidR="005C1171" w:rsidRDefault="00ED5C9B">
            <w:pPr>
              <w:pStyle w:val="ConsPlusNormal0"/>
            </w:pPr>
            <w:r>
              <w:t>препараты для лечения заболеваний сердца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C01A</w:t>
            </w:r>
          </w:p>
        </w:tc>
        <w:tc>
          <w:tcPr>
            <w:tcW w:w="4706" w:type="dxa"/>
          </w:tcPr>
          <w:p w:rsidR="005C1171" w:rsidRDefault="00ED5C9B">
            <w:pPr>
              <w:pStyle w:val="ConsPlusNormal0"/>
            </w:pPr>
            <w:r>
              <w:t>сердечные гликозиды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C01AA</w:t>
            </w:r>
          </w:p>
        </w:tc>
        <w:tc>
          <w:tcPr>
            <w:tcW w:w="4706" w:type="dxa"/>
          </w:tcPr>
          <w:p w:rsidR="005C1171" w:rsidRDefault="00ED5C9B">
            <w:pPr>
              <w:pStyle w:val="ConsPlusNormal0"/>
            </w:pPr>
            <w:r>
              <w:t>гликозиды наперстянки</w:t>
            </w:r>
          </w:p>
        </w:tc>
        <w:tc>
          <w:tcPr>
            <w:tcW w:w="5272" w:type="dxa"/>
          </w:tcPr>
          <w:p w:rsidR="005C1171" w:rsidRDefault="00ED5C9B">
            <w:pPr>
              <w:pStyle w:val="ConsPlusNormal0"/>
              <w:jc w:val="center"/>
            </w:pPr>
            <w:r>
              <w:t>дигоксин</w:t>
            </w:r>
          </w:p>
        </w:tc>
      </w:tr>
      <w:tr w:rsidR="005C1171">
        <w:tc>
          <w:tcPr>
            <w:tcW w:w="1361" w:type="dxa"/>
          </w:tcPr>
          <w:p w:rsidR="005C1171" w:rsidRDefault="00ED5C9B">
            <w:pPr>
              <w:pStyle w:val="ConsPlusNormal0"/>
              <w:jc w:val="center"/>
            </w:pPr>
            <w:r>
              <w:t>C01B</w:t>
            </w:r>
          </w:p>
        </w:tc>
        <w:tc>
          <w:tcPr>
            <w:tcW w:w="4706" w:type="dxa"/>
          </w:tcPr>
          <w:p w:rsidR="005C1171" w:rsidRDefault="00ED5C9B">
            <w:pPr>
              <w:pStyle w:val="ConsPlusNormal0"/>
            </w:pPr>
            <w:r>
              <w:t>антиаритмические препараты, классы I и III</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C01BA</w:t>
            </w:r>
          </w:p>
        </w:tc>
        <w:tc>
          <w:tcPr>
            <w:tcW w:w="4706" w:type="dxa"/>
          </w:tcPr>
          <w:p w:rsidR="005C1171" w:rsidRDefault="00ED5C9B">
            <w:pPr>
              <w:pStyle w:val="ConsPlusNormal0"/>
            </w:pPr>
            <w:r>
              <w:t>антиаритмические препараты, класс IA</w:t>
            </w:r>
          </w:p>
        </w:tc>
        <w:tc>
          <w:tcPr>
            <w:tcW w:w="5272" w:type="dxa"/>
          </w:tcPr>
          <w:p w:rsidR="005C1171" w:rsidRDefault="00ED5C9B">
            <w:pPr>
              <w:pStyle w:val="ConsPlusNormal0"/>
              <w:jc w:val="center"/>
            </w:pPr>
            <w:r>
              <w:t>прокаинамид</w:t>
            </w:r>
          </w:p>
        </w:tc>
      </w:tr>
      <w:tr w:rsidR="005C1171">
        <w:tc>
          <w:tcPr>
            <w:tcW w:w="1361" w:type="dxa"/>
          </w:tcPr>
          <w:p w:rsidR="005C1171" w:rsidRDefault="00ED5C9B">
            <w:pPr>
              <w:pStyle w:val="ConsPlusNormal0"/>
              <w:jc w:val="center"/>
            </w:pPr>
            <w:r>
              <w:t>C01BC</w:t>
            </w:r>
          </w:p>
        </w:tc>
        <w:tc>
          <w:tcPr>
            <w:tcW w:w="4706" w:type="dxa"/>
          </w:tcPr>
          <w:p w:rsidR="005C1171" w:rsidRDefault="00ED5C9B">
            <w:pPr>
              <w:pStyle w:val="ConsPlusNormal0"/>
            </w:pPr>
            <w:r>
              <w:t>антиаритмические препараты, класс IC</w:t>
            </w:r>
          </w:p>
        </w:tc>
        <w:tc>
          <w:tcPr>
            <w:tcW w:w="5272" w:type="dxa"/>
          </w:tcPr>
          <w:p w:rsidR="005C1171" w:rsidRDefault="00ED5C9B">
            <w:pPr>
              <w:pStyle w:val="ConsPlusNormal0"/>
              <w:jc w:val="center"/>
            </w:pPr>
            <w:r>
              <w:t>пропафенон</w:t>
            </w:r>
          </w:p>
        </w:tc>
      </w:tr>
      <w:tr w:rsidR="005C1171">
        <w:tc>
          <w:tcPr>
            <w:tcW w:w="1361" w:type="dxa"/>
          </w:tcPr>
          <w:p w:rsidR="005C1171" w:rsidRDefault="00ED5C9B">
            <w:pPr>
              <w:pStyle w:val="ConsPlusNormal0"/>
              <w:jc w:val="center"/>
            </w:pPr>
            <w:r>
              <w:t>C01BD</w:t>
            </w:r>
          </w:p>
        </w:tc>
        <w:tc>
          <w:tcPr>
            <w:tcW w:w="4706" w:type="dxa"/>
          </w:tcPr>
          <w:p w:rsidR="005C1171" w:rsidRDefault="00ED5C9B">
            <w:pPr>
              <w:pStyle w:val="ConsPlusNormal0"/>
            </w:pPr>
            <w:r>
              <w:t>антиаритмические препараты, класс III</w:t>
            </w:r>
          </w:p>
        </w:tc>
        <w:tc>
          <w:tcPr>
            <w:tcW w:w="5272" w:type="dxa"/>
          </w:tcPr>
          <w:p w:rsidR="005C1171" w:rsidRDefault="00ED5C9B">
            <w:pPr>
              <w:pStyle w:val="ConsPlusNormal0"/>
              <w:jc w:val="center"/>
            </w:pPr>
            <w:r>
              <w:t>амиодарон</w:t>
            </w:r>
          </w:p>
        </w:tc>
      </w:tr>
      <w:tr w:rsidR="005C1171">
        <w:tc>
          <w:tcPr>
            <w:tcW w:w="1361" w:type="dxa"/>
          </w:tcPr>
          <w:p w:rsidR="005C1171" w:rsidRDefault="00ED5C9B">
            <w:pPr>
              <w:pStyle w:val="ConsPlusNormal0"/>
              <w:jc w:val="center"/>
            </w:pPr>
            <w:r>
              <w:t>C01BG</w:t>
            </w:r>
          </w:p>
        </w:tc>
        <w:tc>
          <w:tcPr>
            <w:tcW w:w="4706" w:type="dxa"/>
          </w:tcPr>
          <w:p w:rsidR="005C1171" w:rsidRDefault="00ED5C9B">
            <w:pPr>
              <w:pStyle w:val="ConsPlusNormal0"/>
            </w:pPr>
            <w:r>
              <w:t>другие антиаритмические препараты, классы I и III</w:t>
            </w:r>
          </w:p>
        </w:tc>
        <w:tc>
          <w:tcPr>
            <w:tcW w:w="5272" w:type="dxa"/>
          </w:tcPr>
          <w:p w:rsidR="005C1171" w:rsidRDefault="00ED5C9B">
            <w:pPr>
              <w:pStyle w:val="ConsPlusNormal0"/>
              <w:jc w:val="center"/>
            </w:pPr>
            <w:r>
              <w:t>лаппаконитина гидробромид</w:t>
            </w:r>
          </w:p>
        </w:tc>
      </w:tr>
      <w:tr w:rsidR="005C1171">
        <w:tc>
          <w:tcPr>
            <w:tcW w:w="1361" w:type="dxa"/>
          </w:tcPr>
          <w:p w:rsidR="005C1171" w:rsidRDefault="00ED5C9B">
            <w:pPr>
              <w:pStyle w:val="ConsPlusNormal0"/>
              <w:jc w:val="center"/>
            </w:pPr>
            <w:r>
              <w:t>C01D</w:t>
            </w:r>
          </w:p>
        </w:tc>
        <w:tc>
          <w:tcPr>
            <w:tcW w:w="4706" w:type="dxa"/>
          </w:tcPr>
          <w:p w:rsidR="005C1171" w:rsidRDefault="00ED5C9B">
            <w:pPr>
              <w:pStyle w:val="ConsPlusNormal0"/>
            </w:pPr>
            <w:r>
              <w:t>вазодилататоры для лечения заболеваний сердца</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C01DA</w:t>
            </w:r>
          </w:p>
        </w:tc>
        <w:tc>
          <w:tcPr>
            <w:tcW w:w="4706" w:type="dxa"/>
            <w:vMerge w:val="restart"/>
          </w:tcPr>
          <w:p w:rsidR="005C1171" w:rsidRDefault="00ED5C9B">
            <w:pPr>
              <w:pStyle w:val="ConsPlusNormal0"/>
            </w:pPr>
            <w:r>
              <w:t>органические нитраты</w:t>
            </w:r>
          </w:p>
        </w:tc>
        <w:tc>
          <w:tcPr>
            <w:tcW w:w="5272" w:type="dxa"/>
          </w:tcPr>
          <w:p w:rsidR="005C1171" w:rsidRDefault="00ED5C9B">
            <w:pPr>
              <w:pStyle w:val="ConsPlusNormal0"/>
              <w:jc w:val="center"/>
            </w:pPr>
            <w:r>
              <w:t>изосорбида динитрат</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изосорбида мононитрат</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нитроглицерин</w:t>
            </w:r>
          </w:p>
        </w:tc>
      </w:tr>
      <w:tr w:rsidR="005C1171">
        <w:tc>
          <w:tcPr>
            <w:tcW w:w="1361" w:type="dxa"/>
          </w:tcPr>
          <w:p w:rsidR="005C1171" w:rsidRDefault="00ED5C9B">
            <w:pPr>
              <w:pStyle w:val="ConsPlusNormal0"/>
              <w:jc w:val="center"/>
              <w:outlineLvl w:val="3"/>
            </w:pPr>
            <w:r>
              <w:t>C02</w:t>
            </w:r>
          </w:p>
        </w:tc>
        <w:tc>
          <w:tcPr>
            <w:tcW w:w="4706" w:type="dxa"/>
          </w:tcPr>
          <w:p w:rsidR="005C1171" w:rsidRDefault="00ED5C9B">
            <w:pPr>
              <w:pStyle w:val="ConsPlusNormal0"/>
            </w:pPr>
            <w:r>
              <w:t>антигипертензивные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C02A</w:t>
            </w:r>
          </w:p>
        </w:tc>
        <w:tc>
          <w:tcPr>
            <w:tcW w:w="4706" w:type="dxa"/>
          </w:tcPr>
          <w:p w:rsidR="005C1171" w:rsidRDefault="00ED5C9B">
            <w:pPr>
              <w:pStyle w:val="ConsPlusNormal0"/>
            </w:pPr>
            <w:r>
              <w:t>антиадренергические средства центрального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C02AB</w:t>
            </w:r>
          </w:p>
        </w:tc>
        <w:tc>
          <w:tcPr>
            <w:tcW w:w="4706" w:type="dxa"/>
          </w:tcPr>
          <w:p w:rsidR="005C1171" w:rsidRDefault="00ED5C9B">
            <w:pPr>
              <w:pStyle w:val="ConsPlusNormal0"/>
            </w:pPr>
            <w:r>
              <w:t>метилдопа</w:t>
            </w:r>
          </w:p>
        </w:tc>
        <w:tc>
          <w:tcPr>
            <w:tcW w:w="5272" w:type="dxa"/>
          </w:tcPr>
          <w:p w:rsidR="005C1171" w:rsidRDefault="00ED5C9B">
            <w:pPr>
              <w:pStyle w:val="ConsPlusNormal0"/>
              <w:jc w:val="center"/>
            </w:pPr>
            <w:r>
              <w:t>метилдопа</w:t>
            </w:r>
          </w:p>
        </w:tc>
      </w:tr>
      <w:tr w:rsidR="005C1171">
        <w:tc>
          <w:tcPr>
            <w:tcW w:w="1361" w:type="dxa"/>
            <w:vMerge w:val="restart"/>
          </w:tcPr>
          <w:p w:rsidR="005C1171" w:rsidRDefault="00ED5C9B">
            <w:pPr>
              <w:pStyle w:val="ConsPlusNormal0"/>
              <w:jc w:val="center"/>
            </w:pPr>
            <w:r>
              <w:t>C02AC</w:t>
            </w:r>
          </w:p>
        </w:tc>
        <w:tc>
          <w:tcPr>
            <w:tcW w:w="4706" w:type="dxa"/>
            <w:vMerge w:val="restart"/>
          </w:tcPr>
          <w:p w:rsidR="005C1171" w:rsidRDefault="00ED5C9B">
            <w:pPr>
              <w:pStyle w:val="ConsPlusNormal0"/>
            </w:pPr>
            <w:r>
              <w:t>агонисты имидазолиновых рецепторов</w:t>
            </w:r>
          </w:p>
        </w:tc>
        <w:tc>
          <w:tcPr>
            <w:tcW w:w="5272" w:type="dxa"/>
          </w:tcPr>
          <w:p w:rsidR="005C1171" w:rsidRDefault="00ED5C9B">
            <w:pPr>
              <w:pStyle w:val="ConsPlusNormal0"/>
              <w:jc w:val="center"/>
            </w:pPr>
            <w:r>
              <w:t>клонидин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моксонидин</w:t>
            </w:r>
          </w:p>
        </w:tc>
      </w:tr>
      <w:tr w:rsidR="005C1171">
        <w:tc>
          <w:tcPr>
            <w:tcW w:w="1361" w:type="dxa"/>
          </w:tcPr>
          <w:p w:rsidR="005C1171" w:rsidRDefault="00ED5C9B">
            <w:pPr>
              <w:pStyle w:val="ConsPlusNormal0"/>
              <w:jc w:val="center"/>
            </w:pPr>
            <w:r>
              <w:t>C02C</w:t>
            </w:r>
          </w:p>
        </w:tc>
        <w:tc>
          <w:tcPr>
            <w:tcW w:w="4706" w:type="dxa"/>
          </w:tcPr>
          <w:p w:rsidR="005C1171" w:rsidRDefault="00ED5C9B">
            <w:pPr>
              <w:pStyle w:val="ConsPlusNormal0"/>
            </w:pPr>
            <w:r>
              <w:t>антиадренергические средства периферического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C02CA</w:t>
            </w:r>
          </w:p>
        </w:tc>
        <w:tc>
          <w:tcPr>
            <w:tcW w:w="4706" w:type="dxa"/>
          </w:tcPr>
          <w:p w:rsidR="005C1171" w:rsidRDefault="00ED5C9B">
            <w:pPr>
              <w:pStyle w:val="ConsPlusNormal0"/>
            </w:pPr>
            <w:r>
              <w:t>альфа-адреноблокаторы</w:t>
            </w:r>
          </w:p>
        </w:tc>
        <w:tc>
          <w:tcPr>
            <w:tcW w:w="5272" w:type="dxa"/>
          </w:tcPr>
          <w:p w:rsidR="005C1171" w:rsidRDefault="00ED5C9B">
            <w:pPr>
              <w:pStyle w:val="ConsPlusNormal0"/>
              <w:jc w:val="center"/>
            </w:pPr>
            <w:r>
              <w:t>доксазозин</w:t>
            </w:r>
          </w:p>
        </w:tc>
      </w:tr>
      <w:tr w:rsidR="005C1171">
        <w:tc>
          <w:tcPr>
            <w:tcW w:w="1361" w:type="dxa"/>
          </w:tcPr>
          <w:p w:rsidR="005C1171" w:rsidRDefault="00ED5C9B">
            <w:pPr>
              <w:pStyle w:val="ConsPlusNormal0"/>
              <w:jc w:val="center"/>
              <w:outlineLvl w:val="3"/>
            </w:pPr>
            <w:r>
              <w:t>C03</w:t>
            </w:r>
          </w:p>
        </w:tc>
        <w:tc>
          <w:tcPr>
            <w:tcW w:w="4706" w:type="dxa"/>
          </w:tcPr>
          <w:p w:rsidR="005C1171" w:rsidRDefault="00ED5C9B">
            <w:pPr>
              <w:pStyle w:val="ConsPlusNormal0"/>
            </w:pPr>
            <w:r>
              <w:t>диуретики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C03A</w:t>
            </w:r>
          </w:p>
        </w:tc>
        <w:tc>
          <w:tcPr>
            <w:tcW w:w="4706" w:type="dxa"/>
          </w:tcPr>
          <w:p w:rsidR="005C1171" w:rsidRDefault="00ED5C9B">
            <w:pPr>
              <w:pStyle w:val="ConsPlusNormal0"/>
            </w:pPr>
            <w:r>
              <w:t>тиазидные диуретики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C03AA</w:t>
            </w:r>
          </w:p>
        </w:tc>
        <w:tc>
          <w:tcPr>
            <w:tcW w:w="4706" w:type="dxa"/>
          </w:tcPr>
          <w:p w:rsidR="005C1171" w:rsidRDefault="00ED5C9B">
            <w:pPr>
              <w:pStyle w:val="ConsPlusNormal0"/>
            </w:pPr>
            <w:r>
              <w:t>тиазиды</w:t>
            </w:r>
          </w:p>
        </w:tc>
        <w:tc>
          <w:tcPr>
            <w:tcW w:w="5272" w:type="dxa"/>
          </w:tcPr>
          <w:p w:rsidR="005C1171" w:rsidRDefault="00ED5C9B">
            <w:pPr>
              <w:pStyle w:val="ConsPlusNormal0"/>
              <w:jc w:val="center"/>
            </w:pPr>
            <w:r>
              <w:t>гидрохлоротиазид</w:t>
            </w:r>
          </w:p>
        </w:tc>
      </w:tr>
      <w:tr w:rsidR="005C1171">
        <w:tc>
          <w:tcPr>
            <w:tcW w:w="1361" w:type="dxa"/>
          </w:tcPr>
          <w:p w:rsidR="005C1171" w:rsidRDefault="00ED5C9B">
            <w:pPr>
              <w:pStyle w:val="ConsPlusNormal0"/>
              <w:jc w:val="center"/>
            </w:pPr>
            <w:r>
              <w:t>C03B</w:t>
            </w:r>
          </w:p>
        </w:tc>
        <w:tc>
          <w:tcPr>
            <w:tcW w:w="4706" w:type="dxa"/>
          </w:tcPr>
          <w:p w:rsidR="005C1171" w:rsidRDefault="00ED5C9B">
            <w:pPr>
              <w:pStyle w:val="ConsPlusNormal0"/>
            </w:pPr>
            <w:r>
              <w:t>тиазидоподобные диуретики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C03BA</w:t>
            </w:r>
          </w:p>
        </w:tc>
        <w:tc>
          <w:tcPr>
            <w:tcW w:w="4706" w:type="dxa"/>
          </w:tcPr>
          <w:p w:rsidR="005C1171" w:rsidRDefault="00ED5C9B">
            <w:pPr>
              <w:pStyle w:val="ConsPlusNormal0"/>
            </w:pPr>
            <w:r>
              <w:t>сульфонамиды</w:t>
            </w:r>
          </w:p>
        </w:tc>
        <w:tc>
          <w:tcPr>
            <w:tcW w:w="5272" w:type="dxa"/>
          </w:tcPr>
          <w:p w:rsidR="005C1171" w:rsidRDefault="00ED5C9B">
            <w:pPr>
              <w:pStyle w:val="ConsPlusNormal0"/>
              <w:jc w:val="center"/>
            </w:pPr>
            <w:r>
              <w:t>индапамид</w:t>
            </w:r>
          </w:p>
        </w:tc>
      </w:tr>
      <w:tr w:rsidR="005C1171">
        <w:tc>
          <w:tcPr>
            <w:tcW w:w="1361" w:type="dxa"/>
          </w:tcPr>
          <w:p w:rsidR="005C1171" w:rsidRDefault="00ED5C9B">
            <w:pPr>
              <w:pStyle w:val="ConsPlusNormal0"/>
              <w:jc w:val="center"/>
            </w:pPr>
            <w:r>
              <w:t>C03C</w:t>
            </w:r>
          </w:p>
        </w:tc>
        <w:tc>
          <w:tcPr>
            <w:tcW w:w="4706" w:type="dxa"/>
          </w:tcPr>
          <w:p w:rsidR="005C1171" w:rsidRDefault="00ED5C9B">
            <w:pPr>
              <w:pStyle w:val="ConsPlusNormal0"/>
            </w:pPr>
            <w:r>
              <w:t>"петлевые" диуретики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C03CA</w:t>
            </w:r>
          </w:p>
        </w:tc>
        <w:tc>
          <w:tcPr>
            <w:tcW w:w="4706" w:type="dxa"/>
          </w:tcPr>
          <w:p w:rsidR="005C1171" w:rsidRDefault="00ED5C9B">
            <w:pPr>
              <w:pStyle w:val="ConsPlusNormal0"/>
            </w:pPr>
            <w:r>
              <w:t>сульфонамиды</w:t>
            </w:r>
          </w:p>
        </w:tc>
        <w:tc>
          <w:tcPr>
            <w:tcW w:w="5272" w:type="dxa"/>
          </w:tcPr>
          <w:p w:rsidR="005C1171" w:rsidRDefault="00ED5C9B">
            <w:pPr>
              <w:pStyle w:val="ConsPlusNormal0"/>
              <w:jc w:val="center"/>
            </w:pPr>
            <w:r>
              <w:t>фуросемид</w:t>
            </w:r>
          </w:p>
        </w:tc>
      </w:tr>
      <w:tr w:rsidR="005C1171">
        <w:tc>
          <w:tcPr>
            <w:tcW w:w="1361" w:type="dxa"/>
          </w:tcPr>
          <w:p w:rsidR="005C1171" w:rsidRDefault="00ED5C9B">
            <w:pPr>
              <w:pStyle w:val="ConsPlusNormal0"/>
              <w:jc w:val="center"/>
            </w:pPr>
            <w:r>
              <w:t>C03D</w:t>
            </w:r>
          </w:p>
        </w:tc>
        <w:tc>
          <w:tcPr>
            <w:tcW w:w="4706" w:type="dxa"/>
          </w:tcPr>
          <w:p w:rsidR="005C1171" w:rsidRDefault="00ED5C9B">
            <w:pPr>
              <w:pStyle w:val="ConsPlusNormal0"/>
            </w:pPr>
            <w:r>
              <w:t>калийсберегающие диуретики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C03DA</w:t>
            </w:r>
          </w:p>
        </w:tc>
        <w:tc>
          <w:tcPr>
            <w:tcW w:w="4706" w:type="dxa"/>
          </w:tcPr>
          <w:p w:rsidR="005C1171" w:rsidRDefault="00ED5C9B">
            <w:pPr>
              <w:pStyle w:val="ConsPlusNormal0"/>
            </w:pPr>
            <w:r>
              <w:t>антагонисты альдостерона</w:t>
            </w:r>
          </w:p>
        </w:tc>
        <w:tc>
          <w:tcPr>
            <w:tcW w:w="5272" w:type="dxa"/>
          </w:tcPr>
          <w:p w:rsidR="005C1171" w:rsidRDefault="00ED5C9B">
            <w:pPr>
              <w:pStyle w:val="ConsPlusNormal0"/>
              <w:jc w:val="center"/>
            </w:pPr>
            <w:r>
              <w:t>спиронолактон</w:t>
            </w:r>
          </w:p>
        </w:tc>
      </w:tr>
      <w:tr w:rsidR="005C1171">
        <w:tc>
          <w:tcPr>
            <w:tcW w:w="1361" w:type="dxa"/>
          </w:tcPr>
          <w:p w:rsidR="005C1171" w:rsidRDefault="00ED5C9B">
            <w:pPr>
              <w:pStyle w:val="ConsPlusNormal0"/>
              <w:jc w:val="center"/>
              <w:outlineLvl w:val="3"/>
            </w:pPr>
            <w:r>
              <w:t>C07</w:t>
            </w:r>
          </w:p>
        </w:tc>
        <w:tc>
          <w:tcPr>
            <w:tcW w:w="4706" w:type="dxa"/>
          </w:tcPr>
          <w:p w:rsidR="005C1171" w:rsidRDefault="00ED5C9B">
            <w:pPr>
              <w:pStyle w:val="ConsPlusNormal0"/>
            </w:pPr>
            <w:r>
              <w:t>бета-адреноблокаторы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C07AA</w:t>
            </w:r>
          </w:p>
        </w:tc>
        <w:tc>
          <w:tcPr>
            <w:tcW w:w="4706" w:type="dxa"/>
            <w:vMerge w:val="restart"/>
          </w:tcPr>
          <w:p w:rsidR="005C1171" w:rsidRDefault="00ED5C9B">
            <w:pPr>
              <w:pStyle w:val="ConsPlusNormal0"/>
            </w:pPr>
            <w:r>
              <w:t>неселективные бета-адреноблокаторы</w:t>
            </w:r>
          </w:p>
        </w:tc>
        <w:tc>
          <w:tcPr>
            <w:tcW w:w="5272" w:type="dxa"/>
          </w:tcPr>
          <w:p w:rsidR="005C1171" w:rsidRDefault="00ED5C9B">
            <w:pPr>
              <w:pStyle w:val="ConsPlusNormal0"/>
              <w:jc w:val="center"/>
            </w:pPr>
            <w:r>
              <w:t>пропранолол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соталол</w:t>
            </w:r>
          </w:p>
        </w:tc>
      </w:tr>
      <w:tr w:rsidR="005C1171">
        <w:tc>
          <w:tcPr>
            <w:tcW w:w="1361" w:type="dxa"/>
            <w:vMerge w:val="restart"/>
          </w:tcPr>
          <w:p w:rsidR="005C1171" w:rsidRDefault="00ED5C9B">
            <w:pPr>
              <w:pStyle w:val="ConsPlusNormal0"/>
              <w:jc w:val="center"/>
            </w:pPr>
            <w:r>
              <w:t>C07AB</w:t>
            </w:r>
          </w:p>
        </w:tc>
        <w:tc>
          <w:tcPr>
            <w:tcW w:w="4706" w:type="dxa"/>
            <w:vMerge w:val="restart"/>
          </w:tcPr>
          <w:p w:rsidR="005C1171" w:rsidRDefault="00ED5C9B">
            <w:pPr>
              <w:pStyle w:val="ConsPlusNormal0"/>
            </w:pPr>
            <w:r>
              <w:t>селективные бета-адреноблокаторы</w:t>
            </w:r>
          </w:p>
        </w:tc>
        <w:tc>
          <w:tcPr>
            <w:tcW w:w="5272" w:type="dxa"/>
          </w:tcPr>
          <w:p w:rsidR="005C1171" w:rsidRDefault="00ED5C9B">
            <w:pPr>
              <w:pStyle w:val="ConsPlusNormal0"/>
              <w:jc w:val="center"/>
            </w:pPr>
            <w:r>
              <w:t>атенолол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бисопролол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метопролол</w:t>
            </w:r>
          </w:p>
        </w:tc>
      </w:tr>
      <w:tr w:rsidR="005C1171">
        <w:tc>
          <w:tcPr>
            <w:tcW w:w="1361" w:type="dxa"/>
          </w:tcPr>
          <w:p w:rsidR="005C1171" w:rsidRDefault="00ED5C9B">
            <w:pPr>
              <w:pStyle w:val="ConsPlusNormal0"/>
              <w:jc w:val="center"/>
            </w:pPr>
            <w:r>
              <w:t>C07AG</w:t>
            </w:r>
          </w:p>
        </w:tc>
        <w:tc>
          <w:tcPr>
            <w:tcW w:w="4706" w:type="dxa"/>
          </w:tcPr>
          <w:p w:rsidR="005C1171" w:rsidRDefault="00ED5C9B">
            <w:pPr>
              <w:pStyle w:val="ConsPlusNormal0"/>
            </w:pPr>
            <w:r>
              <w:t>альфа- и бета-адреноблокаторы</w:t>
            </w:r>
          </w:p>
        </w:tc>
        <w:tc>
          <w:tcPr>
            <w:tcW w:w="5272" w:type="dxa"/>
          </w:tcPr>
          <w:p w:rsidR="005C1171" w:rsidRDefault="00ED5C9B">
            <w:pPr>
              <w:pStyle w:val="ConsPlusNormal0"/>
              <w:jc w:val="center"/>
            </w:pPr>
            <w:r>
              <w:t>карведилол</w:t>
            </w:r>
          </w:p>
        </w:tc>
      </w:tr>
      <w:tr w:rsidR="005C1171">
        <w:tc>
          <w:tcPr>
            <w:tcW w:w="1361" w:type="dxa"/>
          </w:tcPr>
          <w:p w:rsidR="005C1171" w:rsidRDefault="00ED5C9B">
            <w:pPr>
              <w:pStyle w:val="ConsPlusNormal0"/>
              <w:jc w:val="center"/>
              <w:outlineLvl w:val="3"/>
            </w:pPr>
            <w:r>
              <w:t>C08</w:t>
            </w:r>
          </w:p>
        </w:tc>
        <w:tc>
          <w:tcPr>
            <w:tcW w:w="4706" w:type="dxa"/>
          </w:tcPr>
          <w:p w:rsidR="005C1171" w:rsidRDefault="00ED5C9B">
            <w:pPr>
              <w:pStyle w:val="ConsPlusNormal0"/>
            </w:pPr>
            <w:r>
              <w:t>блокаторы кальциевых каналов</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C08C</w:t>
            </w:r>
          </w:p>
        </w:tc>
        <w:tc>
          <w:tcPr>
            <w:tcW w:w="4706" w:type="dxa"/>
          </w:tcPr>
          <w:p w:rsidR="005C1171" w:rsidRDefault="00ED5C9B">
            <w:pPr>
              <w:pStyle w:val="ConsPlusNormal0"/>
            </w:pPr>
            <w:r>
              <w:t>селективные блокаторы кальциевых каналов с преимущественным действием на сосуды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C08CA</w:t>
            </w:r>
          </w:p>
        </w:tc>
        <w:tc>
          <w:tcPr>
            <w:tcW w:w="4706" w:type="dxa"/>
            <w:vMerge w:val="restart"/>
          </w:tcPr>
          <w:p w:rsidR="005C1171" w:rsidRDefault="00ED5C9B">
            <w:pPr>
              <w:pStyle w:val="ConsPlusNormal0"/>
            </w:pPr>
            <w:r>
              <w:t>производные дигидропиридина</w:t>
            </w:r>
          </w:p>
        </w:tc>
        <w:tc>
          <w:tcPr>
            <w:tcW w:w="5272" w:type="dxa"/>
          </w:tcPr>
          <w:p w:rsidR="005C1171" w:rsidRDefault="00ED5C9B">
            <w:pPr>
              <w:pStyle w:val="ConsPlusNormal0"/>
              <w:jc w:val="center"/>
            </w:pPr>
            <w:r>
              <w:t>амлодипин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нимодипин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нифедипин</w:t>
            </w:r>
          </w:p>
        </w:tc>
      </w:tr>
      <w:tr w:rsidR="005C1171">
        <w:tc>
          <w:tcPr>
            <w:tcW w:w="1361" w:type="dxa"/>
          </w:tcPr>
          <w:p w:rsidR="005C1171" w:rsidRDefault="00ED5C9B">
            <w:pPr>
              <w:pStyle w:val="ConsPlusNormal0"/>
              <w:jc w:val="center"/>
            </w:pPr>
            <w:r>
              <w:t>C08D</w:t>
            </w:r>
          </w:p>
        </w:tc>
        <w:tc>
          <w:tcPr>
            <w:tcW w:w="4706" w:type="dxa"/>
          </w:tcPr>
          <w:p w:rsidR="005C1171" w:rsidRDefault="00ED5C9B">
            <w:pPr>
              <w:pStyle w:val="ConsPlusNormal0"/>
            </w:pPr>
            <w:r>
              <w:t>селективные блокаторы кальциевых каналов с прямым действием на сердце</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C08DA</w:t>
            </w:r>
          </w:p>
        </w:tc>
        <w:tc>
          <w:tcPr>
            <w:tcW w:w="4706" w:type="dxa"/>
          </w:tcPr>
          <w:p w:rsidR="005C1171" w:rsidRDefault="00ED5C9B">
            <w:pPr>
              <w:pStyle w:val="ConsPlusNormal0"/>
            </w:pPr>
            <w:r>
              <w:t>производные фенилалкиламина</w:t>
            </w:r>
          </w:p>
        </w:tc>
        <w:tc>
          <w:tcPr>
            <w:tcW w:w="5272" w:type="dxa"/>
          </w:tcPr>
          <w:p w:rsidR="005C1171" w:rsidRDefault="00ED5C9B">
            <w:pPr>
              <w:pStyle w:val="ConsPlusNormal0"/>
              <w:jc w:val="center"/>
            </w:pPr>
            <w:r>
              <w:t>верапамил</w:t>
            </w:r>
          </w:p>
        </w:tc>
      </w:tr>
      <w:tr w:rsidR="005C1171">
        <w:tc>
          <w:tcPr>
            <w:tcW w:w="1361" w:type="dxa"/>
          </w:tcPr>
          <w:p w:rsidR="005C1171" w:rsidRDefault="00ED5C9B">
            <w:pPr>
              <w:pStyle w:val="ConsPlusNormal0"/>
              <w:jc w:val="center"/>
              <w:outlineLvl w:val="3"/>
            </w:pPr>
            <w:r>
              <w:t>C09</w:t>
            </w:r>
          </w:p>
        </w:tc>
        <w:tc>
          <w:tcPr>
            <w:tcW w:w="4706" w:type="dxa"/>
          </w:tcPr>
          <w:p w:rsidR="005C1171" w:rsidRDefault="00ED5C9B">
            <w:pPr>
              <w:pStyle w:val="ConsPlusNormal0"/>
            </w:pPr>
            <w:r>
              <w:t>средства, действующие на ренин-ангиотензиновую систему</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C09A</w:t>
            </w:r>
          </w:p>
        </w:tc>
        <w:tc>
          <w:tcPr>
            <w:tcW w:w="4706" w:type="dxa"/>
          </w:tcPr>
          <w:p w:rsidR="005C1171" w:rsidRDefault="00ED5C9B">
            <w:pPr>
              <w:pStyle w:val="ConsPlusNormal0"/>
            </w:pPr>
            <w:r>
              <w:t>ингибиторы АПФ</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C09AA</w:t>
            </w:r>
          </w:p>
        </w:tc>
        <w:tc>
          <w:tcPr>
            <w:tcW w:w="4706" w:type="dxa"/>
            <w:vMerge w:val="restart"/>
          </w:tcPr>
          <w:p w:rsidR="005C1171" w:rsidRDefault="00ED5C9B">
            <w:pPr>
              <w:pStyle w:val="ConsPlusNormal0"/>
            </w:pPr>
            <w:r>
              <w:t>ингибиторы АПФ</w:t>
            </w:r>
          </w:p>
        </w:tc>
        <w:tc>
          <w:tcPr>
            <w:tcW w:w="5272" w:type="dxa"/>
          </w:tcPr>
          <w:p w:rsidR="005C1171" w:rsidRDefault="00ED5C9B">
            <w:pPr>
              <w:pStyle w:val="ConsPlusNormal0"/>
              <w:jc w:val="center"/>
            </w:pPr>
            <w:r>
              <w:t>каптоприл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лизиноприл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периндоприл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эналаприл</w:t>
            </w:r>
          </w:p>
        </w:tc>
      </w:tr>
      <w:tr w:rsidR="005C1171">
        <w:tc>
          <w:tcPr>
            <w:tcW w:w="1361" w:type="dxa"/>
          </w:tcPr>
          <w:p w:rsidR="005C1171" w:rsidRDefault="00ED5C9B">
            <w:pPr>
              <w:pStyle w:val="ConsPlusNormal0"/>
              <w:jc w:val="center"/>
            </w:pPr>
            <w:r>
              <w:t>C09C</w:t>
            </w:r>
          </w:p>
        </w:tc>
        <w:tc>
          <w:tcPr>
            <w:tcW w:w="4706" w:type="dxa"/>
          </w:tcPr>
          <w:p w:rsidR="005C1171" w:rsidRDefault="00ED5C9B">
            <w:pPr>
              <w:pStyle w:val="ConsPlusNormal0"/>
            </w:pPr>
            <w:r>
              <w:t>антагонисты ангиотензина II</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C09CA</w:t>
            </w:r>
          </w:p>
        </w:tc>
        <w:tc>
          <w:tcPr>
            <w:tcW w:w="4706" w:type="dxa"/>
          </w:tcPr>
          <w:p w:rsidR="005C1171" w:rsidRDefault="00ED5C9B">
            <w:pPr>
              <w:pStyle w:val="ConsPlusNormal0"/>
            </w:pPr>
            <w:r>
              <w:t>антагонисты ангиотензина II</w:t>
            </w:r>
          </w:p>
        </w:tc>
        <w:tc>
          <w:tcPr>
            <w:tcW w:w="5272" w:type="dxa"/>
          </w:tcPr>
          <w:p w:rsidR="005C1171" w:rsidRDefault="00ED5C9B">
            <w:pPr>
              <w:pStyle w:val="ConsPlusNormal0"/>
              <w:jc w:val="center"/>
            </w:pPr>
            <w:r>
              <w:t>лозартан</w:t>
            </w:r>
          </w:p>
        </w:tc>
      </w:tr>
      <w:tr w:rsidR="005C1171">
        <w:tc>
          <w:tcPr>
            <w:tcW w:w="1361" w:type="dxa"/>
          </w:tcPr>
          <w:p w:rsidR="005C1171" w:rsidRDefault="00ED5C9B">
            <w:pPr>
              <w:pStyle w:val="ConsPlusNormal0"/>
              <w:jc w:val="center"/>
              <w:outlineLvl w:val="3"/>
            </w:pPr>
            <w:r>
              <w:t>C10</w:t>
            </w:r>
          </w:p>
        </w:tc>
        <w:tc>
          <w:tcPr>
            <w:tcW w:w="4706" w:type="dxa"/>
          </w:tcPr>
          <w:p w:rsidR="005C1171" w:rsidRDefault="00ED5C9B">
            <w:pPr>
              <w:pStyle w:val="ConsPlusNormal0"/>
            </w:pPr>
            <w:r>
              <w:t>гиполипидемические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C10A</w:t>
            </w:r>
          </w:p>
        </w:tc>
        <w:tc>
          <w:tcPr>
            <w:tcW w:w="4706" w:type="dxa"/>
          </w:tcPr>
          <w:p w:rsidR="005C1171" w:rsidRDefault="00ED5C9B">
            <w:pPr>
              <w:pStyle w:val="ConsPlusNormal0"/>
            </w:pPr>
            <w:r>
              <w:t>гиполипидемические средства</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C10AA</w:t>
            </w:r>
          </w:p>
        </w:tc>
        <w:tc>
          <w:tcPr>
            <w:tcW w:w="4706" w:type="dxa"/>
            <w:vMerge w:val="restart"/>
          </w:tcPr>
          <w:p w:rsidR="005C1171" w:rsidRDefault="00ED5C9B">
            <w:pPr>
              <w:pStyle w:val="ConsPlusNormal0"/>
            </w:pPr>
            <w:r>
              <w:t>ингибиторы ГМГ-КоА-редуктазы</w:t>
            </w:r>
          </w:p>
        </w:tc>
        <w:tc>
          <w:tcPr>
            <w:tcW w:w="5272" w:type="dxa"/>
          </w:tcPr>
          <w:p w:rsidR="005C1171" w:rsidRDefault="00ED5C9B">
            <w:pPr>
              <w:pStyle w:val="ConsPlusNormal0"/>
              <w:jc w:val="center"/>
            </w:pPr>
            <w:r>
              <w:t>аторвастатин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симвастатин</w:t>
            </w:r>
          </w:p>
        </w:tc>
      </w:tr>
      <w:tr w:rsidR="005C1171">
        <w:tc>
          <w:tcPr>
            <w:tcW w:w="1361" w:type="dxa"/>
          </w:tcPr>
          <w:p w:rsidR="005C1171" w:rsidRDefault="00ED5C9B">
            <w:pPr>
              <w:pStyle w:val="ConsPlusNormal0"/>
              <w:jc w:val="center"/>
            </w:pPr>
            <w:r>
              <w:t>C10AB</w:t>
            </w:r>
          </w:p>
        </w:tc>
        <w:tc>
          <w:tcPr>
            <w:tcW w:w="4706" w:type="dxa"/>
          </w:tcPr>
          <w:p w:rsidR="005C1171" w:rsidRDefault="00ED5C9B">
            <w:pPr>
              <w:pStyle w:val="ConsPlusNormal0"/>
            </w:pPr>
            <w:r>
              <w:t>фибраты</w:t>
            </w:r>
          </w:p>
        </w:tc>
        <w:tc>
          <w:tcPr>
            <w:tcW w:w="5272" w:type="dxa"/>
          </w:tcPr>
          <w:p w:rsidR="005C1171" w:rsidRDefault="00ED5C9B">
            <w:pPr>
              <w:pStyle w:val="ConsPlusNormal0"/>
              <w:jc w:val="center"/>
            </w:pPr>
            <w:r>
              <w:t>фенофибрат</w:t>
            </w:r>
          </w:p>
        </w:tc>
      </w:tr>
      <w:tr w:rsidR="005C1171">
        <w:tc>
          <w:tcPr>
            <w:tcW w:w="1361" w:type="dxa"/>
          </w:tcPr>
          <w:p w:rsidR="005C1171" w:rsidRDefault="00ED5C9B">
            <w:pPr>
              <w:pStyle w:val="ConsPlusNormal0"/>
              <w:jc w:val="center"/>
              <w:outlineLvl w:val="2"/>
            </w:pPr>
            <w:r>
              <w:t>D</w:t>
            </w:r>
          </w:p>
        </w:tc>
        <w:tc>
          <w:tcPr>
            <w:tcW w:w="4706" w:type="dxa"/>
          </w:tcPr>
          <w:p w:rsidR="005C1171" w:rsidRDefault="00ED5C9B">
            <w:pPr>
              <w:pStyle w:val="ConsPlusNormal0"/>
            </w:pPr>
            <w:r>
              <w:t>дерматологические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D01</w:t>
            </w:r>
          </w:p>
        </w:tc>
        <w:tc>
          <w:tcPr>
            <w:tcW w:w="4706" w:type="dxa"/>
          </w:tcPr>
          <w:p w:rsidR="005C1171" w:rsidRDefault="00ED5C9B">
            <w:pPr>
              <w:pStyle w:val="ConsPlusNormal0"/>
            </w:pPr>
            <w:r>
              <w:t>противогрибковые препараты, применяемые в дерматологии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D01A</w:t>
            </w:r>
          </w:p>
        </w:tc>
        <w:tc>
          <w:tcPr>
            <w:tcW w:w="4706" w:type="dxa"/>
          </w:tcPr>
          <w:p w:rsidR="005C1171" w:rsidRDefault="00ED5C9B">
            <w:pPr>
              <w:pStyle w:val="ConsPlusNormal0"/>
            </w:pPr>
            <w:r>
              <w:t>противогрибковые препараты для местного применения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D01AE</w:t>
            </w:r>
          </w:p>
        </w:tc>
        <w:tc>
          <w:tcPr>
            <w:tcW w:w="4706" w:type="dxa"/>
          </w:tcPr>
          <w:p w:rsidR="005C1171" w:rsidRDefault="00ED5C9B">
            <w:pPr>
              <w:pStyle w:val="ConsPlusNormal0"/>
            </w:pPr>
            <w:r>
              <w:t>прочие противогрибковые препараты для местного применения</w:t>
            </w:r>
          </w:p>
        </w:tc>
        <w:tc>
          <w:tcPr>
            <w:tcW w:w="5272" w:type="dxa"/>
          </w:tcPr>
          <w:p w:rsidR="005C1171" w:rsidRDefault="00ED5C9B">
            <w:pPr>
              <w:pStyle w:val="ConsPlusNormal0"/>
              <w:jc w:val="center"/>
            </w:pPr>
            <w:r>
              <w:t>салициловая кислота</w:t>
            </w:r>
          </w:p>
        </w:tc>
      </w:tr>
      <w:tr w:rsidR="005C1171">
        <w:tc>
          <w:tcPr>
            <w:tcW w:w="1361" w:type="dxa"/>
          </w:tcPr>
          <w:p w:rsidR="005C1171" w:rsidRDefault="00ED5C9B">
            <w:pPr>
              <w:pStyle w:val="ConsPlusNormal0"/>
              <w:jc w:val="center"/>
              <w:outlineLvl w:val="3"/>
            </w:pPr>
            <w:r>
              <w:t>D06</w:t>
            </w:r>
          </w:p>
        </w:tc>
        <w:tc>
          <w:tcPr>
            <w:tcW w:w="4706" w:type="dxa"/>
          </w:tcPr>
          <w:p w:rsidR="005C1171" w:rsidRDefault="00ED5C9B">
            <w:pPr>
              <w:pStyle w:val="ConsPlusNormal0"/>
            </w:pPr>
            <w:r>
              <w:t>антибиотики и противомикробные средства, применяемые в дерматологии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D06C</w:t>
            </w:r>
          </w:p>
        </w:tc>
        <w:tc>
          <w:tcPr>
            <w:tcW w:w="4706" w:type="dxa"/>
          </w:tcPr>
          <w:p w:rsidR="005C1171" w:rsidRDefault="00ED5C9B">
            <w:pPr>
              <w:pStyle w:val="ConsPlusNormal0"/>
            </w:pPr>
            <w:r>
              <w:t>антибиотики в комбинации с противомикробными средствами</w:t>
            </w:r>
          </w:p>
        </w:tc>
        <w:tc>
          <w:tcPr>
            <w:tcW w:w="5272" w:type="dxa"/>
          </w:tcPr>
          <w:p w:rsidR="005C1171" w:rsidRDefault="00ED5C9B">
            <w:pPr>
              <w:pStyle w:val="ConsPlusNormal0"/>
              <w:jc w:val="center"/>
            </w:pPr>
            <w:r>
              <w:t>диоксометилтетрагидропиримидин + сульфадиметоксин + тримекаин + хлорамфеникол</w:t>
            </w:r>
          </w:p>
        </w:tc>
      </w:tr>
      <w:tr w:rsidR="005C1171">
        <w:tc>
          <w:tcPr>
            <w:tcW w:w="1361" w:type="dxa"/>
          </w:tcPr>
          <w:p w:rsidR="005C1171" w:rsidRDefault="00ED5C9B">
            <w:pPr>
              <w:pStyle w:val="ConsPlusNormal0"/>
              <w:jc w:val="center"/>
              <w:outlineLvl w:val="3"/>
            </w:pPr>
            <w:r>
              <w:t>D07</w:t>
            </w:r>
          </w:p>
        </w:tc>
        <w:tc>
          <w:tcPr>
            <w:tcW w:w="4706" w:type="dxa"/>
          </w:tcPr>
          <w:p w:rsidR="005C1171" w:rsidRDefault="00ED5C9B">
            <w:pPr>
              <w:pStyle w:val="ConsPlusNormal0"/>
            </w:pPr>
            <w:r>
              <w:t>глюкокортикоиды, применяемые в дерматологии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D07A</w:t>
            </w:r>
          </w:p>
        </w:tc>
        <w:tc>
          <w:tcPr>
            <w:tcW w:w="4706" w:type="dxa"/>
          </w:tcPr>
          <w:p w:rsidR="005C1171" w:rsidRDefault="00ED5C9B">
            <w:pPr>
              <w:pStyle w:val="ConsPlusNormal0"/>
            </w:pPr>
            <w:r>
              <w:t>глюкокортикоиды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D07A</w:t>
            </w:r>
          </w:p>
        </w:tc>
        <w:tc>
          <w:tcPr>
            <w:tcW w:w="4706" w:type="dxa"/>
          </w:tcPr>
          <w:p w:rsidR="005C1171" w:rsidRDefault="00ED5C9B">
            <w:pPr>
              <w:pStyle w:val="ConsPlusNormal0"/>
            </w:pPr>
            <w:r>
              <w:t>глюкокортикоиды с высокой активностью (группа III)</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D07AC</w:t>
            </w:r>
          </w:p>
        </w:tc>
        <w:tc>
          <w:tcPr>
            <w:tcW w:w="4706" w:type="dxa"/>
            <w:vMerge w:val="restart"/>
          </w:tcPr>
          <w:p w:rsidR="005C1171" w:rsidRDefault="00ED5C9B">
            <w:pPr>
              <w:pStyle w:val="ConsPlusNormal0"/>
            </w:pPr>
            <w:r>
              <w:t>глюкокортикоиды с высокой активностью (группа III)</w:t>
            </w:r>
          </w:p>
        </w:tc>
        <w:tc>
          <w:tcPr>
            <w:tcW w:w="5272" w:type="dxa"/>
          </w:tcPr>
          <w:p w:rsidR="005C1171" w:rsidRDefault="00ED5C9B">
            <w:pPr>
              <w:pStyle w:val="ConsPlusNormal0"/>
              <w:jc w:val="center"/>
            </w:pPr>
            <w:r>
              <w:t>бетаметазон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мометазон</w:t>
            </w:r>
          </w:p>
        </w:tc>
      </w:tr>
      <w:tr w:rsidR="005C1171">
        <w:tc>
          <w:tcPr>
            <w:tcW w:w="1361" w:type="dxa"/>
          </w:tcPr>
          <w:p w:rsidR="005C1171" w:rsidRDefault="00ED5C9B">
            <w:pPr>
              <w:pStyle w:val="ConsPlusNormal0"/>
              <w:jc w:val="center"/>
              <w:outlineLvl w:val="3"/>
            </w:pPr>
            <w:r>
              <w:t>D08</w:t>
            </w:r>
          </w:p>
        </w:tc>
        <w:tc>
          <w:tcPr>
            <w:tcW w:w="4706" w:type="dxa"/>
          </w:tcPr>
          <w:p w:rsidR="005C1171" w:rsidRDefault="00ED5C9B">
            <w:pPr>
              <w:pStyle w:val="ConsPlusNormal0"/>
            </w:pPr>
            <w:r>
              <w:t>антисептики и дезинфицирующие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D08A</w:t>
            </w:r>
          </w:p>
        </w:tc>
        <w:tc>
          <w:tcPr>
            <w:tcW w:w="4706" w:type="dxa"/>
          </w:tcPr>
          <w:p w:rsidR="005C1171" w:rsidRDefault="00ED5C9B">
            <w:pPr>
              <w:pStyle w:val="ConsPlusNormal0"/>
            </w:pPr>
            <w:r>
              <w:t>антисептики и дезинфицирующие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D08AC</w:t>
            </w:r>
          </w:p>
        </w:tc>
        <w:tc>
          <w:tcPr>
            <w:tcW w:w="4706" w:type="dxa"/>
          </w:tcPr>
          <w:p w:rsidR="005C1171" w:rsidRDefault="00ED5C9B">
            <w:pPr>
              <w:pStyle w:val="ConsPlusNormal0"/>
            </w:pPr>
            <w:r>
              <w:t>бигуаниды и амидины</w:t>
            </w:r>
          </w:p>
        </w:tc>
        <w:tc>
          <w:tcPr>
            <w:tcW w:w="5272" w:type="dxa"/>
          </w:tcPr>
          <w:p w:rsidR="005C1171" w:rsidRDefault="00ED5C9B">
            <w:pPr>
              <w:pStyle w:val="ConsPlusNormal0"/>
              <w:jc w:val="center"/>
            </w:pPr>
            <w:r>
              <w:t>хлоргексидин</w:t>
            </w:r>
          </w:p>
        </w:tc>
      </w:tr>
      <w:tr w:rsidR="005C1171">
        <w:tc>
          <w:tcPr>
            <w:tcW w:w="1361" w:type="dxa"/>
          </w:tcPr>
          <w:p w:rsidR="005C1171" w:rsidRDefault="00ED5C9B">
            <w:pPr>
              <w:pStyle w:val="ConsPlusNormal0"/>
              <w:jc w:val="center"/>
            </w:pPr>
            <w:r>
              <w:t>D08AG</w:t>
            </w:r>
          </w:p>
        </w:tc>
        <w:tc>
          <w:tcPr>
            <w:tcW w:w="4706" w:type="dxa"/>
          </w:tcPr>
          <w:p w:rsidR="005C1171" w:rsidRDefault="00ED5C9B">
            <w:pPr>
              <w:pStyle w:val="ConsPlusNormal0"/>
            </w:pPr>
            <w:r>
              <w:t>препараты йода</w:t>
            </w:r>
          </w:p>
        </w:tc>
        <w:tc>
          <w:tcPr>
            <w:tcW w:w="5272" w:type="dxa"/>
          </w:tcPr>
          <w:p w:rsidR="005C1171" w:rsidRDefault="00ED5C9B">
            <w:pPr>
              <w:pStyle w:val="ConsPlusNormal0"/>
              <w:jc w:val="center"/>
            </w:pPr>
            <w:r>
              <w:t>повидон-йод</w:t>
            </w:r>
          </w:p>
        </w:tc>
      </w:tr>
      <w:tr w:rsidR="005C1171">
        <w:tc>
          <w:tcPr>
            <w:tcW w:w="1361" w:type="dxa"/>
          </w:tcPr>
          <w:p w:rsidR="005C1171" w:rsidRDefault="00ED5C9B">
            <w:pPr>
              <w:pStyle w:val="ConsPlusNormal0"/>
              <w:jc w:val="center"/>
            </w:pPr>
            <w:r>
              <w:t>D08AX</w:t>
            </w:r>
          </w:p>
        </w:tc>
        <w:tc>
          <w:tcPr>
            <w:tcW w:w="4706" w:type="dxa"/>
          </w:tcPr>
          <w:p w:rsidR="005C1171" w:rsidRDefault="00ED5C9B">
            <w:pPr>
              <w:pStyle w:val="ConsPlusNormal0"/>
            </w:pPr>
            <w:r>
              <w:t>другие антисептики и дезинфицирующие средства</w:t>
            </w:r>
          </w:p>
        </w:tc>
        <w:tc>
          <w:tcPr>
            <w:tcW w:w="5272" w:type="dxa"/>
          </w:tcPr>
          <w:p w:rsidR="005C1171" w:rsidRDefault="00ED5C9B">
            <w:pPr>
              <w:pStyle w:val="ConsPlusNormal0"/>
              <w:jc w:val="center"/>
            </w:pPr>
            <w:r>
              <w:t>этанол</w:t>
            </w:r>
          </w:p>
        </w:tc>
      </w:tr>
      <w:tr w:rsidR="005C1171">
        <w:tc>
          <w:tcPr>
            <w:tcW w:w="1361" w:type="dxa"/>
          </w:tcPr>
          <w:p w:rsidR="005C1171" w:rsidRDefault="00ED5C9B">
            <w:pPr>
              <w:pStyle w:val="ConsPlusNormal0"/>
              <w:jc w:val="center"/>
              <w:outlineLvl w:val="2"/>
            </w:pPr>
            <w:r>
              <w:t>G</w:t>
            </w:r>
          </w:p>
        </w:tc>
        <w:tc>
          <w:tcPr>
            <w:tcW w:w="4706" w:type="dxa"/>
          </w:tcPr>
          <w:p w:rsidR="005C1171" w:rsidRDefault="00ED5C9B">
            <w:pPr>
              <w:pStyle w:val="ConsPlusNormal0"/>
            </w:pPr>
            <w:r>
              <w:t>мочеполовая система и половые гормоны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G01</w:t>
            </w:r>
          </w:p>
        </w:tc>
        <w:tc>
          <w:tcPr>
            <w:tcW w:w="4706" w:type="dxa"/>
          </w:tcPr>
          <w:p w:rsidR="005C1171" w:rsidRDefault="00ED5C9B">
            <w:pPr>
              <w:pStyle w:val="ConsPlusNormal0"/>
            </w:pPr>
            <w:r>
              <w:t>противомикробные препараты и антисептики, применяемые в гинекологии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G01A</w:t>
            </w:r>
          </w:p>
        </w:tc>
        <w:tc>
          <w:tcPr>
            <w:tcW w:w="4706" w:type="dxa"/>
          </w:tcPr>
          <w:p w:rsidR="005C1171" w:rsidRDefault="00ED5C9B">
            <w:pPr>
              <w:pStyle w:val="ConsPlusNormal0"/>
            </w:pPr>
            <w:r>
              <w:t>противомикробные препараты и антисептики, кроме комбинированных препаратов с глюкокортикоидами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G01AA</w:t>
            </w:r>
          </w:p>
        </w:tc>
        <w:tc>
          <w:tcPr>
            <w:tcW w:w="4706" w:type="dxa"/>
          </w:tcPr>
          <w:p w:rsidR="005C1171" w:rsidRDefault="00ED5C9B">
            <w:pPr>
              <w:pStyle w:val="ConsPlusNormal0"/>
            </w:pPr>
            <w:r>
              <w:t>антибактериальные препараты</w:t>
            </w:r>
          </w:p>
        </w:tc>
        <w:tc>
          <w:tcPr>
            <w:tcW w:w="5272" w:type="dxa"/>
          </w:tcPr>
          <w:p w:rsidR="005C1171" w:rsidRDefault="00ED5C9B">
            <w:pPr>
              <w:pStyle w:val="ConsPlusNormal0"/>
              <w:jc w:val="center"/>
            </w:pPr>
            <w:r>
              <w:t>натамицин</w:t>
            </w:r>
          </w:p>
        </w:tc>
      </w:tr>
      <w:tr w:rsidR="005C1171">
        <w:tc>
          <w:tcPr>
            <w:tcW w:w="1361" w:type="dxa"/>
          </w:tcPr>
          <w:p w:rsidR="005C1171" w:rsidRDefault="00ED5C9B">
            <w:pPr>
              <w:pStyle w:val="ConsPlusNormal0"/>
              <w:jc w:val="center"/>
            </w:pPr>
            <w:r>
              <w:t>G01AF</w:t>
            </w:r>
          </w:p>
        </w:tc>
        <w:tc>
          <w:tcPr>
            <w:tcW w:w="4706" w:type="dxa"/>
          </w:tcPr>
          <w:p w:rsidR="005C1171" w:rsidRDefault="00ED5C9B">
            <w:pPr>
              <w:pStyle w:val="ConsPlusNormal0"/>
            </w:pPr>
            <w:r>
              <w:t>производные имидазола</w:t>
            </w:r>
          </w:p>
        </w:tc>
        <w:tc>
          <w:tcPr>
            <w:tcW w:w="5272" w:type="dxa"/>
          </w:tcPr>
          <w:p w:rsidR="005C1171" w:rsidRDefault="00ED5C9B">
            <w:pPr>
              <w:pStyle w:val="ConsPlusNormal0"/>
              <w:jc w:val="center"/>
            </w:pPr>
            <w:r>
              <w:t>клотримазол</w:t>
            </w:r>
          </w:p>
        </w:tc>
      </w:tr>
      <w:tr w:rsidR="005C1171">
        <w:tc>
          <w:tcPr>
            <w:tcW w:w="1361" w:type="dxa"/>
          </w:tcPr>
          <w:p w:rsidR="005C1171" w:rsidRDefault="00ED5C9B">
            <w:pPr>
              <w:pStyle w:val="ConsPlusNormal0"/>
              <w:jc w:val="center"/>
              <w:outlineLvl w:val="3"/>
            </w:pPr>
            <w:r>
              <w:t>G02</w:t>
            </w:r>
          </w:p>
        </w:tc>
        <w:tc>
          <w:tcPr>
            <w:tcW w:w="4706" w:type="dxa"/>
          </w:tcPr>
          <w:p w:rsidR="005C1171" w:rsidRDefault="00ED5C9B">
            <w:pPr>
              <w:pStyle w:val="ConsPlusNormal0"/>
            </w:pPr>
            <w:r>
              <w:t>другие препараты, применяемые в гинекологии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G02C</w:t>
            </w:r>
          </w:p>
        </w:tc>
        <w:tc>
          <w:tcPr>
            <w:tcW w:w="4706" w:type="dxa"/>
          </w:tcPr>
          <w:p w:rsidR="005C1171" w:rsidRDefault="00ED5C9B">
            <w:pPr>
              <w:pStyle w:val="ConsPlusNormal0"/>
            </w:pPr>
            <w:r>
              <w:t>другие препараты, применяемые в гинекологии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G02CA</w:t>
            </w:r>
          </w:p>
        </w:tc>
        <w:tc>
          <w:tcPr>
            <w:tcW w:w="4706" w:type="dxa"/>
          </w:tcPr>
          <w:p w:rsidR="005C1171" w:rsidRDefault="00ED5C9B">
            <w:pPr>
              <w:pStyle w:val="ConsPlusNormal0"/>
            </w:pPr>
            <w:r>
              <w:t>адреномиметики, токолитические средства</w:t>
            </w:r>
          </w:p>
        </w:tc>
        <w:tc>
          <w:tcPr>
            <w:tcW w:w="5272" w:type="dxa"/>
          </w:tcPr>
          <w:p w:rsidR="005C1171" w:rsidRDefault="00ED5C9B">
            <w:pPr>
              <w:pStyle w:val="ConsPlusNormal0"/>
              <w:jc w:val="center"/>
            </w:pPr>
            <w:r>
              <w:t>гексопреналин</w:t>
            </w:r>
          </w:p>
        </w:tc>
      </w:tr>
      <w:tr w:rsidR="005C1171">
        <w:tc>
          <w:tcPr>
            <w:tcW w:w="1361" w:type="dxa"/>
          </w:tcPr>
          <w:p w:rsidR="005C1171" w:rsidRDefault="00ED5C9B">
            <w:pPr>
              <w:pStyle w:val="ConsPlusNormal0"/>
              <w:jc w:val="center"/>
            </w:pPr>
            <w:r>
              <w:t>G02CB</w:t>
            </w:r>
          </w:p>
        </w:tc>
        <w:tc>
          <w:tcPr>
            <w:tcW w:w="4706" w:type="dxa"/>
          </w:tcPr>
          <w:p w:rsidR="005C1171" w:rsidRDefault="00ED5C9B">
            <w:pPr>
              <w:pStyle w:val="ConsPlusNormal0"/>
            </w:pPr>
            <w:r>
              <w:t>ингибиторы пролактина</w:t>
            </w:r>
          </w:p>
        </w:tc>
        <w:tc>
          <w:tcPr>
            <w:tcW w:w="5272" w:type="dxa"/>
          </w:tcPr>
          <w:p w:rsidR="005C1171" w:rsidRDefault="00ED5C9B">
            <w:pPr>
              <w:pStyle w:val="ConsPlusNormal0"/>
              <w:jc w:val="center"/>
            </w:pPr>
            <w:r>
              <w:t>бромокриптин</w:t>
            </w:r>
          </w:p>
        </w:tc>
      </w:tr>
      <w:tr w:rsidR="005C1171">
        <w:tc>
          <w:tcPr>
            <w:tcW w:w="1361" w:type="dxa"/>
          </w:tcPr>
          <w:p w:rsidR="005C1171" w:rsidRDefault="00ED5C9B">
            <w:pPr>
              <w:pStyle w:val="ConsPlusNormal0"/>
              <w:jc w:val="center"/>
              <w:outlineLvl w:val="3"/>
            </w:pPr>
            <w:r>
              <w:t>G03</w:t>
            </w:r>
          </w:p>
        </w:tc>
        <w:tc>
          <w:tcPr>
            <w:tcW w:w="4706" w:type="dxa"/>
          </w:tcPr>
          <w:p w:rsidR="005C1171" w:rsidRDefault="00ED5C9B">
            <w:pPr>
              <w:pStyle w:val="ConsPlusNormal0"/>
            </w:pPr>
            <w:r>
              <w:t>половые гормоны и модуляторы функции половых органов</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G03D</w:t>
            </w:r>
          </w:p>
        </w:tc>
        <w:tc>
          <w:tcPr>
            <w:tcW w:w="4706" w:type="dxa"/>
          </w:tcPr>
          <w:p w:rsidR="005C1171" w:rsidRDefault="00ED5C9B">
            <w:pPr>
              <w:pStyle w:val="ConsPlusNormal0"/>
            </w:pPr>
            <w:r>
              <w:t>гестагены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G03DA</w:t>
            </w:r>
          </w:p>
        </w:tc>
        <w:tc>
          <w:tcPr>
            <w:tcW w:w="4706" w:type="dxa"/>
          </w:tcPr>
          <w:p w:rsidR="005C1171" w:rsidRDefault="00ED5C9B">
            <w:pPr>
              <w:pStyle w:val="ConsPlusNormal0"/>
              <w:jc w:val="both"/>
            </w:pPr>
            <w:r>
              <w:t>производные прегн-4-ена</w:t>
            </w:r>
          </w:p>
        </w:tc>
        <w:tc>
          <w:tcPr>
            <w:tcW w:w="5272" w:type="dxa"/>
          </w:tcPr>
          <w:p w:rsidR="005C1171" w:rsidRDefault="00ED5C9B">
            <w:pPr>
              <w:pStyle w:val="ConsPlusNormal0"/>
              <w:jc w:val="center"/>
            </w:pPr>
            <w:r>
              <w:t>прогестерон</w:t>
            </w:r>
          </w:p>
        </w:tc>
      </w:tr>
      <w:tr w:rsidR="005C1171">
        <w:tc>
          <w:tcPr>
            <w:tcW w:w="1361" w:type="dxa"/>
          </w:tcPr>
          <w:p w:rsidR="005C1171" w:rsidRDefault="00ED5C9B">
            <w:pPr>
              <w:pStyle w:val="ConsPlusNormal0"/>
              <w:jc w:val="center"/>
            </w:pPr>
            <w:r>
              <w:t>G03DB</w:t>
            </w:r>
          </w:p>
        </w:tc>
        <w:tc>
          <w:tcPr>
            <w:tcW w:w="4706" w:type="dxa"/>
          </w:tcPr>
          <w:p w:rsidR="005C1171" w:rsidRDefault="00ED5C9B">
            <w:pPr>
              <w:pStyle w:val="ConsPlusNormal0"/>
              <w:jc w:val="both"/>
            </w:pPr>
            <w:r>
              <w:t>производные прегнадиена</w:t>
            </w:r>
          </w:p>
        </w:tc>
        <w:tc>
          <w:tcPr>
            <w:tcW w:w="5272" w:type="dxa"/>
          </w:tcPr>
          <w:p w:rsidR="005C1171" w:rsidRDefault="00ED5C9B">
            <w:pPr>
              <w:pStyle w:val="ConsPlusNormal0"/>
              <w:jc w:val="center"/>
            </w:pPr>
            <w:r>
              <w:t>дидрогестерон</w:t>
            </w:r>
          </w:p>
        </w:tc>
      </w:tr>
      <w:tr w:rsidR="005C1171">
        <w:tc>
          <w:tcPr>
            <w:tcW w:w="1361" w:type="dxa"/>
          </w:tcPr>
          <w:p w:rsidR="005C1171" w:rsidRDefault="00ED5C9B">
            <w:pPr>
              <w:pStyle w:val="ConsPlusNormal0"/>
              <w:jc w:val="center"/>
            </w:pPr>
            <w:r>
              <w:t>G03DC</w:t>
            </w:r>
          </w:p>
        </w:tc>
        <w:tc>
          <w:tcPr>
            <w:tcW w:w="4706" w:type="dxa"/>
          </w:tcPr>
          <w:p w:rsidR="005C1171" w:rsidRDefault="00ED5C9B">
            <w:pPr>
              <w:pStyle w:val="ConsPlusNormal0"/>
              <w:jc w:val="both"/>
            </w:pPr>
            <w:r>
              <w:t>производные эстрена</w:t>
            </w:r>
          </w:p>
        </w:tc>
        <w:tc>
          <w:tcPr>
            <w:tcW w:w="5272" w:type="dxa"/>
          </w:tcPr>
          <w:p w:rsidR="005C1171" w:rsidRDefault="00ED5C9B">
            <w:pPr>
              <w:pStyle w:val="ConsPlusNormal0"/>
              <w:jc w:val="center"/>
            </w:pPr>
            <w:r>
              <w:t>норэтистерон</w:t>
            </w:r>
          </w:p>
        </w:tc>
      </w:tr>
      <w:tr w:rsidR="005C1171">
        <w:tc>
          <w:tcPr>
            <w:tcW w:w="1361" w:type="dxa"/>
          </w:tcPr>
          <w:p w:rsidR="005C1171" w:rsidRDefault="00ED5C9B">
            <w:pPr>
              <w:pStyle w:val="ConsPlusNormal0"/>
              <w:jc w:val="center"/>
            </w:pPr>
            <w:r>
              <w:t>G03H</w:t>
            </w:r>
          </w:p>
        </w:tc>
        <w:tc>
          <w:tcPr>
            <w:tcW w:w="4706" w:type="dxa"/>
          </w:tcPr>
          <w:p w:rsidR="005C1171" w:rsidRDefault="00ED5C9B">
            <w:pPr>
              <w:pStyle w:val="ConsPlusNormal0"/>
              <w:jc w:val="both"/>
            </w:pPr>
            <w:r>
              <w:t>антиандрогены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G03HA</w:t>
            </w:r>
          </w:p>
        </w:tc>
        <w:tc>
          <w:tcPr>
            <w:tcW w:w="4706" w:type="dxa"/>
          </w:tcPr>
          <w:p w:rsidR="005C1171" w:rsidRDefault="00ED5C9B">
            <w:pPr>
              <w:pStyle w:val="ConsPlusNormal0"/>
              <w:jc w:val="both"/>
            </w:pPr>
            <w:r>
              <w:t>антиандрогены</w:t>
            </w:r>
          </w:p>
        </w:tc>
        <w:tc>
          <w:tcPr>
            <w:tcW w:w="5272" w:type="dxa"/>
          </w:tcPr>
          <w:p w:rsidR="005C1171" w:rsidRDefault="00ED5C9B">
            <w:pPr>
              <w:pStyle w:val="ConsPlusNormal0"/>
              <w:jc w:val="center"/>
            </w:pPr>
            <w:r>
              <w:t>ципротерон</w:t>
            </w:r>
          </w:p>
        </w:tc>
      </w:tr>
      <w:tr w:rsidR="005C1171">
        <w:tc>
          <w:tcPr>
            <w:tcW w:w="1361" w:type="dxa"/>
          </w:tcPr>
          <w:p w:rsidR="005C1171" w:rsidRDefault="00ED5C9B">
            <w:pPr>
              <w:pStyle w:val="ConsPlusNormal0"/>
              <w:jc w:val="center"/>
              <w:outlineLvl w:val="3"/>
            </w:pPr>
            <w:r>
              <w:t>G04</w:t>
            </w:r>
          </w:p>
        </w:tc>
        <w:tc>
          <w:tcPr>
            <w:tcW w:w="4706" w:type="dxa"/>
          </w:tcPr>
          <w:p w:rsidR="005C1171" w:rsidRDefault="00ED5C9B">
            <w:pPr>
              <w:pStyle w:val="ConsPlusNormal0"/>
              <w:jc w:val="both"/>
            </w:pPr>
            <w:r>
              <w:t>препараты, применяемые в урологии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G04C</w:t>
            </w:r>
          </w:p>
        </w:tc>
        <w:tc>
          <w:tcPr>
            <w:tcW w:w="4706" w:type="dxa"/>
          </w:tcPr>
          <w:p w:rsidR="005C1171" w:rsidRDefault="00ED5C9B">
            <w:pPr>
              <w:pStyle w:val="ConsPlusNormal0"/>
              <w:jc w:val="both"/>
            </w:pPr>
            <w:r>
              <w:t>препараты для лечения доброкачественной гиперплазии предстательной железы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G04CA</w:t>
            </w:r>
          </w:p>
        </w:tc>
        <w:tc>
          <w:tcPr>
            <w:tcW w:w="4706" w:type="dxa"/>
            <w:vMerge w:val="restart"/>
          </w:tcPr>
          <w:p w:rsidR="005C1171" w:rsidRDefault="00ED5C9B">
            <w:pPr>
              <w:pStyle w:val="ConsPlusNormal0"/>
              <w:jc w:val="both"/>
            </w:pPr>
            <w:r>
              <w:t>альфа-адреноблокаторы</w:t>
            </w:r>
          </w:p>
        </w:tc>
        <w:tc>
          <w:tcPr>
            <w:tcW w:w="5272" w:type="dxa"/>
          </w:tcPr>
          <w:p w:rsidR="005C1171" w:rsidRDefault="00ED5C9B">
            <w:pPr>
              <w:pStyle w:val="ConsPlusNormal0"/>
              <w:jc w:val="center"/>
            </w:pPr>
            <w:r>
              <w:t>алфузозин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тамсулозин</w:t>
            </w:r>
          </w:p>
        </w:tc>
      </w:tr>
      <w:tr w:rsidR="005C1171">
        <w:tc>
          <w:tcPr>
            <w:tcW w:w="1361" w:type="dxa"/>
          </w:tcPr>
          <w:p w:rsidR="005C1171" w:rsidRDefault="00ED5C9B">
            <w:pPr>
              <w:pStyle w:val="ConsPlusNormal0"/>
              <w:jc w:val="center"/>
              <w:outlineLvl w:val="2"/>
            </w:pPr>
            <w:r>
              <w:t>H</w:t>
            </w:r>
          </w:p>
        </w:tc>
        <w:tc>
          <w:tcPr>
            <w:tcW w:w="4706" w:type="dxa"/>
          </w:tcPr>
          <w:p w:rsidR="005C1171" w:rsidRDefault="00ED5C9B">
            <w:pPr>
              <w:pStyle w:val="ConsPlusNormal0"/>
              <w:jc w:val="both"/>
            </w:pPr>
            <w:r>
              <w:t>гормональные препараты системного действия, кроме половых гормонов и инсулинов</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H01</w:t>
            </w:r>
          </w:p>
        </w:tc>
        <w:tc>
          <w:tcPr>
            <w:tcW w:w="4706" w:type="dxa"/>
          </w:tcPr>
          <w:p w:rsidR="005C1171" w:rsidRDefault="00ED5C9B">
            <w:pPr>
              <w:pStyle w:val="ConsPlusNormal0"/>
              <w:jc w:val="both"/>
            </w:pPr>
            <w:r>
              <w:t>гормоны гипофиза и гипоталамуса и их аналоги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H01A</w:t>
            </w:r>
          </w:p>
        </w:tc>
        <w:tc>
          <w:tcPr>
            <w:tcW w:w="4706" w:type="dxa"/>
          </w:tcPr>
          <w:p w:rsidR="005C1171" w:rsidRDefault="00ED5C9B">
            <w:pPr>
              <w:pStyle w:val="ConsPlusNormal0"/>
              <w:jc w:val="both"/>
            </w:pPr>
            <w:r>
              <w:t>гормоны передней доли гипофиза и их аналоги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H01AC</w:t>
            </w:r>
          </w:p>
        </w:tc>
        <w:tc>
          <w:tcPr>
            <w:tcW w:w="4706" w:type="dxa"/>
          </w:tcPr>
          <w:p w:rsidR="005C1171" w:rsidRDefault="00ED5C9B">
            <w:pPr>
              <w:pStyle w:val="ConsPlusNormal0"/>
              <w:jc w:val="both"/>
            </w:pPr>
            <w:r>
              <w:t>соматропин и его агонисты</w:t>
            </w:r>
          </w:p>
        </w:tc>
        <w:tc>
          <w:tcPr>
            <w:tcW w:w="5272" w:type="dxa"/>
          </w:tcPr>
          <w:p w:rsidR="005C1171" w:rsidRDefault="00ED5C9B">
            <w:pPr>
              <w:pStyle w:val="ConsPlusNormal0"/>
              <w:jc w:val="center"/>
            </w:pPr>
            <w:r>
              <w:t>соматропин</w:t>
            </w:r>
          </w:p>
        </w:tc>
      </w:tr>
      <w:tr w:rsidR="005C1171">
        <w:tc>
          <w:tcPr>
            <w:tcW w:w="1361" w:type="dxa"/>
          </w:tcPr>
          <w:p w:rsidR="005C1171" w:rsidRDefault="00ED5C9B">
            <w:pPr>
              <w:pStyle w:val="ConsPlusNormal0"/>
              <w:jc w:val="center"/>
            </w:pPr>
            <w:r>
              <w:t>H01B</w:t>
            </w:r>
          </w:p>
        </w:tc>
        <w:tc>
          <w:tcPr>
            <w:tcW w:w="4706" w:type="dxa"/>
          </w:tcPr>
          <w:p w:rsidR="005C1171" w:rsidRDefault="00ED5C9B">
            <w:pPr>
              <w:pStyle w:val="ConsPlusNormal0"/>
              <w:jc w:val="both"/>
            </w:pPr>
            <w:r>
              <w:t>гормоны задней доли гипофиза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H01BA</w:t>
            </w:r>
          </w:p>
        </w:tc>
        <w:tc>
          <w:tcPr>
            <w:tcW w:w="4706" w:type="dxa"/>
          </w:tcPr>
          <w:p w:rsidR="005C1171" w:rsidRDefault="00ED5C9B">
            <w:pPr>
              <w:pStyle w:val="ConsPlusNormal0"/>
              <w:jc w:val="both"/>
            </w:pPr>
            <w:r>
              <w:t>вазопрессин и его аналоги</w:t>
            </w:r>
          </w:p>
        </w:tc>
        <w:tc>
          <w:tcPr>
            <w:tcW w:w="5272" w:type="dxa"/>
          </w:tcPr>
          <w:p w:rsidR="005C1171" w:rsidRDefault="00ED5C9B">
            <w:pPr>
              <w:pStyle w:val="ConsPlusNormal0"/>
              <w:jc w:val="center"/>
            </w:pPr>
            <w:r>
              <w:t>десмопрессин</w:t>
            </w:r>
          </w:p>
        </w:tc>
      </w:tr>
      <w:tr w:rsidR="005C1171">
        <w:tc>
          <w:tcPr>
            <w:tcW w:w="1361" w:type="dxa"/>
          </w:tcPr>
          <w:p w:rsidR="005C1171" w:rsidRDefault="00ED5C9B">
            <w:pPr>
              <w:pStyle w:val="ConsPlusNormal0"/>
              <w:jc w:val="center"/>
              <w:outlineLvl w:val="3"/>
            </w:pPr>
            <w:r>
              <w:t>H02</w:t>
            </w:r>
          </w:p>
        </w:tc>
        <w:tc>
          <w:tcPr>
            <w:tcW w:w="4706" w:type="dxa"/>
          </w:tcPr>
          <w:p w:rsidR="005C1171" w:rsidRDefault="00ED5C9B">
            <w:pPr>
              <w:pStyle w:val="ConsPlusNormal0"/>
              <w:jc w:val="both"/>
            </w:pPr>
            <w:r>
              <w:t>кортикостероиды системного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H02A</w:t>
            </w:r>
          </w:p>
        </w:tc>
        <w:tc>
          <w:tcPr>
            <w:tcW w:w="4706" w:type="dxa"/>
          </w:tcPr>
          <w:p w:rsidR="005C1171" w:rsidRDefault="00ED5C9B">
            <w:pPr>
              <w:pStyle w:val="ConsPlusNormal0"/>
              <w:jc w:val="both"/>
            </w:pPr>
            <w:r>
              <w:t>кортикостероиды системного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H02AA</w:t>
            </w:r>
          </w:p>
        </w:tc>
        <w:tc>
          <w:tcPr>
            <w:tcW w:w="4706" w:type="dxa"/>
          </w:tcPr>
          <w:p w:rsidR="005C1171" w:rsidRDefault="00ED5C9B">
            <w:pPr>
              <w:pStyle w:val="ConsPlusNormal0"/>
              <w:jc w:val="both"/>
            </w:pPr>
            <w:r>
              <w:t>минералокортикоиды</w:t>
            </w:r>
          </w:p>
        </w:tc>
        <w:tc>
          <w:tcPr>
            <w:tcW w:w="5272" w:type="dxa"/>
          </w:tcPr>
          <w:p w:rsidR="005C1171" w:rsidRDefault="00ED5C9B">
            <w:pPr>
              <w:pStyle w:val="ConsPlusNormal0"/>
              <w:jc w:val="center"/>
            </w:pPr>
            <w:r>
              <w:t>флудрокортизон</w:t>
            </w:r>
          </w:p>
        </w:tc>
      </w:tr>
      <w:tr w:rsidR="005C1171">
        <w:tc>
          <w:tcPr>
            <w:tcW w:w="1361" w:type="dxa"/>
            <w:vMerge w:val="restart"/>
          </w:tcPr>
          <w:p w:rsidR="005C1171" w:rsidRDefault="00ED5C9B">
            <w:pPr>
              <w:pStyle w:val="ConsPlusNormal0"/>
              <w:jc w:val="center"/>
            </w:pPr>
            <w:r>
              <w:t>H02AB</w:t>
            </w:r>
          </w:p>
        </w:tc>
        <w:tc>
          <w:tcPr>
            <w:tcW w:w="4706" w:type="dxa"/>
            <w:vMerge w:val="restart"/>
          </w:tcPr>
          <w:p w:rsidR="005C1171" w:rsidRDefault="00ED5C9B">
            <w:pPr>
              <w:pStyle w:val="ConsPlusNormal0"/>
            </w:pPr>
            <w:r>
              <w:t>глюкокортикоиды</w:t>
            </w:r>
          </w:p>
        </w:tc>
        <w:tc>
          <w:tcPr>
            <w:tcW w:w="5272" w:type="dxa"/>
          </w:tcPr>
          <w:p w:rsidR="005C1171" w:rsidRDefault="00ED5C9B">
            <w:pPr>
              <w:pStyle w:val="ConsPlusNormal0"/>
              <w:jc w:val="center"/>
            </w:pPr>
            <w:r>
              <w:t>гидрокортизон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дексаметазон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метилпреднизолон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преднизолон</w:t>
            </w:r>
          </w:p>
        </w:tc>
      </w:tr>
      <w:tr w:rsidR="005C1171">
        <w:tc>
          <w:tcPr>
            <w:tcW w:w="1361" w:type="dxa"/>
          </w:tcPr>
          <w:p w:rsidR="005C1171" w:rsidRDefault="00ED5C9B">
            <w:pPr>
              <w:pStyle w:val="ConsPlusNormal0"/>
              <w:jc w:val="center"/>
              <w:outlineLvl w:val="3"/>
            </w:pPr>
            <w:r>
              <w:t>H03</w:t>
            </w:r>
          </w:p>
        </w:tc>
        <w:tc>
          <w:tcPr>
            <w:tcW w:w="4706" w:type="dxa"/>
          </w:tcPr>
          <w:p w:rsidR="005C1171" w:rsidRDefault="00ED5C9B">
            <w:pPr>
              <w:pStyle w:val="ConsPlusNormal0"/>
              <w:jc w:val="both"/>
            </w:pPr>
            <w:r>
              <w:t>препараты для лечения заболеваний щитовидной железы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H03A</w:t>
            </w:r>
          </w:p>
        </w:tc>
        <w:tc>
          <w:tcPr>
            <w:tcW w:w="4706" w:type="dxa"/>
          </w:tcPr>
          <w:p w:rsidR="005C1171" w:rsidRDefault="00ED5C9B">
            <w:pPr>
              <w:pStyle w:val="ConsPlusNormal0"/>
              <w:jc w:val="both"/>
            </w:pPr>
            <w:r>
              <w:t>препараты щитовидной железы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H03AA</w:t>
            </w:r>
          </w:p>
        </w:tc>
        <w:tc>
          <w:tcPr>
            <w:tcW w:w="4706" w:type="dxa"/>
          </w:tcPr>
          <w:p w:rsidR="005C1171" w:rsidRDefault="00ED5C9B">
            <w:pPr>
              <w:pStyle w:val="ConsPlusNormal0"/>
            </w:pPr>
            <w:r>
              <w:t>гормоны щитовидной железы</w:t>
            </w:r>
          </w:p>
        </w:tc>
        <w:tc>
          <w:tcPr>
            <w:tcW w:w="5272" w:type="dxa"/>
          </w:tcPr>
          <w:p w:rsidR="005C1171" w:rsidRDefault="00ED5C9B">
            <w:pPr>
              <w:pStyle w:val="ConsPlusNormal0"/>
              <w:jc w:val="center"/>
            </w:pPr>
            <w:r>
              <w:t>левотироксин натрия</w:t>
            </w:r>
          </w:p>
        </w:tc>
      </w:tr>
      <w:tr w:rsidR="005C1171">
        <w:tc>
          <w:tcPr>
            <w:tcW w:w="1361" w:type="dxa"/>
          </w:tcPr>
          <w:p w:rsidR="005C1171" w:rsidRDefault="00ED5C9B">
            <w:pPr>
              <w:pStyle w:val="ConsPlusNormal0"/>
              <w:jc w:val="center"/>
            </w:pPr>
            <w:r>
              <w:t>H03B</w:t>
            </w:r>
          </w:p>
        </w:tc>
        <w:tc>
          <w:tcPr>
            <w:tcW w:w="4706" w:type="dxa"/>
          </w:tcPr>
          <w:p w:rsidR="005C1171" w:rsidRDefault="00ED5C9B">
            <w:pPr>
              <w:pStyle w:val="ConsPlusNormal0"/>
            </w:pPr>
            <w:r>
              <w:t>антитиреоидные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H03BB</w:t>
            </w:r>
          </w:p>
        </w:tc>
        <w:tc>
          <w:tcPr>
            <w:tcW w:w="4706" w:type="dxa"/>
          </w:tcPr>
          <w:p w:rsidR="005C1171" w:rsidRDefault="00ED5C9B">
            <w:pPr>
              <w:pStyle w:val="ConsPlusNormal0"/>
            </w:pPr>
            <w:r>
              <w:t>серосодержащие производные имидазола</w:t>
            </w:r>
          </w:p>
        </w:tc>
        <w:tc>
          <w:tcPr>
            <w:tcW w:w="5272" w:type="dxa"/>
          </w:tcPr>
          <w:p w:rsidR="005C1171" w:rsidRDefault="00ED5C9B">
            <w:pPr>
              <w:pStyle w:val="ConsPlusNormal0"/>
              <w:jc w:val="center"/>
            </w:pPr>
            <w:r>
              <w:t>тиамазол</w:t>
            </w:r>
          </w:p>
        </w:tc>
      </w:tr>
      <w:tr w:rsidR="005C1171">
        <w:tc>
          <w:tcPr>
            <w:tcW w:w="1361" w:type="dxa"/>
          </w:tcPr>
          <w:p w:rsidR="005C1171" w:rsidRDefault="00ED5C9B">
            <w:pPr>
              <w:pStyle w:val="ConsPlusNormal0"/>
              <w:jc w:val="center"/>
            </w:pPr>
            <w:r>
              <w:t>H03C</w:t>
            </w:r>
          </w:p>
        </w:tc>
        <w:tc>
          <w:tcPr>
            <w:tcW w:w="4706" w:type="dxa"/>
          </w:tcPr>
          <w:p w:rsidR="005C1171" w:rsidRDefault="00ED5C9B">
            <w:pPr>
              <w:pStyle w:val="ConsPlusNormal0"/>
            </w:pPr>
            <w:r>
              <w:t>препараты йода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H03CA</w:t>
            </w:r>
          </w:p>
        </w:tc>
        <w:tc>
          <w:tcPr>
            <w:tcW w:w="4706" w:type="dxa"/>
          </w:tcPr>
          <w:p w:rsidR="005C1171" w:rsidRDefault="00ED5C9B">
            <w:pPr>
              <w:pStyle w:val="ConsPlusNormal0"/>
            </w:pPr>
            <w:r>
              <w:t>препараты йода</w:t>
            </w:r>
          </w:p>
        </w:tc>
        <w:tc>
          <w:tcPr>
            <w:tcW w:w="5272" w:type="dxa"/>
          </w:tcPr>
          <w:p w:rsidR="005C1171" w:rsidRDefault="00ED5C9B">
            <w:pPr>
              <w:pStyle w:val="ConsPlusNormal0"/>
              <w:jc w:val="center"/>
            </w:pPr>
            <w:r>
              <w:t>калия йодид</w:t>
            </w:r>
          </w:p>
        </w:tc>
      </w:tr>
      <w:tr w:rsidR="005C1171">
        <w:tc>
          <w:tcPr>
            <w:tcW w:w="1361" w:type="dxa"/>
          </w:tcPr>
          <w:p w:rsidR="005C1171" w:rsidRDefault="00ED5C9B">
            <w:pPr>
              <w:pStyle w:val="ConsPlusNormal0"/>
              <w:jc w:val="center"/>
              <w:outlineLvl w:val="2"/>
            </w:pPr>
            <w:r>
              <w:t>J</w:t>
            </w:r>
          </w:p>
        </w:tc>
        <w:tc>
          <w:tcPr>
            <w:tcW w:w="4706" w:type="dxa"/>
          </w:tcPr>
          <w:p w:rsidR="005C1171" w:rsidRDefault="00ED5C9B">
            <w:pPr>
              <w:pStyle w:val="ConsPlusNormal0"/>
            </w:pPr>
            <w:r>
              <w:t>противомикробные препараты системного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J01</w:t>
            </w:r>
          </w:p>
        </w:tc>
        <w:tc>
          <w:tcPr>
            <w:tcW w:w="4706" w:type="dxa"/>
          </w:tcPr>
          <w:p w:rsidR="005C1171" w:rsidRDefault="00ED5C9B">
            <w:pPr>
              <w:pStyle w:val="ConsPlusNormal0"/>
            </w:pPr>
            <w:r>
              <w:t>антибактериальные препараты системного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J01A</w:t>
            </w:r>
          </w:p>
        </w:tc>
        <w:tc>
          <w:tcPr>
            <w:tcW w:w="4706" w:type="dxa"/>
          </w:tcPr>
          <w:p w:rsidR="005C1171" w:rsidRDefault="00ED5C9B">
            <w:pPr>
              <w:pStyle w:val="ConsPlusNormal0"/>
            </w:pPr>
            <w:r>
              <w:t>тетрациклины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J01AA</w:t>
            </w:r>
          </w:p>
        </w:tc>
        <w:tc>
          <w:tcPr>
            <w:tcW w:w="4706" w:type="dxa"/>
          </w:tcPr>
          <w:p w:rsidR="005C1171" w:rsidRDefault="00ED5C9B">
            <w:pPr>
              <w:pStyle w:val="ConsPlusNormal0"/>
            </w:pPr>
            <w:r>
              <w:t>тетрациклины</w:t>
            </w:r>
          </w:p>
        </w:tc>
        <w:tc>
          <w:tcPr>
            <w:tcW w:w="5272" w:type="dxa"/>
          </w:tcPr>
          <w:p w:rsidR="005C1171" w:rsidRDefault="00ED5C9B">
            <w:pPr>
              <w:pStyle w:val="ConsPlusNormal0"/>
              <w:jc w:val="center"/>
            </w:pPr>
            <w:r>
              <w:t>доксициклин</w:t>
            </w:r>
          </w:p>
        </w:tc>
      </w:tr>
      <w:tr w:rsidR="005C1171">
        <w:tc>
          <w:tcPr>
            <w:tcW w:w="1361" w:type="dxa"/>
          </w:tcPr>
          <w:p w:rsidR="005C1171" w:rsidRDefault="00ED5C9B">
            <w:pPr>
              <w:pStyle w:val="ConsPlusNormal0"/>
              <w:jc w:val="center"/>
            </w:pPr>
            <w:r>
              <w:t>J01B</w:t>
            </w:r>
          </w:p>
        </w:tc>
        <w:tc>
          <w:tcPr>
            <w:tcW w:w="4706" w:type="dxa"/>
          </w:tcPr>
          <w:p w:rsidR="005C1171" w:rsidRDefault="00ED5C9B">
            <w:pPr>
              <w:pStyle w:val="ConsPlusNormal0"/>
            </w:pPr>
            <w:r>
              <w:t>амфениколы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J01BA</w:t>
            </w:r>
          </w:p>
        </w:tc>
        <w:tc>
          <w:tcPr>
            <w:tcW w:w="4706" w:type="dxa"/>
          </w:tcPr>
          <w:p w:rsidR="005C1171" w:rsidRDefault="00ED5C9B">
            <w:pPr>
              <w:pStyle w:val="ConsPlusNormal0"/>
            </w:pPr>
            <w:r>
              <w:t>амфениколы</w:t>
            </w:r>
          </w:p>
        </w:tc>
        <w:tc>
          <w:tcPr>
            <w:tcW w:w="5272" w:type="dxa"/>
          </w:tcPr>
          <w:p w:rsidR="005C1171" w:rsidRDefault="00ED5C9B">
            <w:pPr>
              <w:pStyle w:val="ConsPlusNormal0"/>
              <w:jc w:val="center"/>
            </w:pPr>
            <w:r>
              <w:t>хлорамфеникол</w:t>
            </w:r>
          </w:p>
        </w:tc>
      </w:tr>
      <w:tr w:rsidR="005C1171">
        <w:tc>
          <w:tcPr>
            <w:tcW w:w="1361" w:type="dxa"/>
          </w:tcPr>
          <w:p w:rsidR="005C1171" w:rsidRDefault="00ED5C9B">
            <w:pPr>
              <w:pStyle w:val="ConsPlusNormal0"/>
              <w:jc w:val="center"/>
            </w:pPr>
            <w:r>
              <w:t>J01C</w:t>
            </w:r>
          </w:p>
        </w:tc>
        <w:tc>
          <w:tcPr>
            <w:tcW w:w="4706" w:type="dxa"/>
          </w:tcPr>
          <w:p w:rsidR="005C1171" w:rsidRDefault="00ED5C9B">
            <w:pPr>
              <w:pStyle w:val="ConsPlusNormal0"/>
            </w:pPr>
            <w:r>
              <w:t>бета-лактамные антибактериальные препараты: пенициллины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J01CA</w:t>
            </w:r>
          </w:p>
        </w:tc>
        <w:tc>
          <w:tcPr>
            <w:tcW w:w="4706" w:type="dxa"/>
            <w:vMerge w:val="restart"/>
          </w:tcPr>
          <w:p w:rsidR="005C1171" w:rsidRDefault="00ED5C9B">
            <w:pPr>
              <w:pStyle w:val="ConsPlusNormal0"/>
            </w:pPr>
            <w:r>
              <w:t>пенициллины широкого спектра действия</w:t>
            </w:r>
          </w:p>
        </w:tc>
        <w:tc>
          <w:tcPr>
            <w:tcW w:w="5272" w:type="dxa"/>
          </w:tcPr>
          <w:p w:rsidR="005C1171" w:rsidRDefault="00ED5C9B">
            <w:pPr>
              <w:pStyle w:val="ConsPlusNormal0"/>
              <w:jc w:val="center"/>
            </w:pPr>
            <w:r>
              <w:t>амоксициллин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ампициллин</w:t>
            </w:r>
          </w:p>
        </w:tc>
      </w:tr>
      <w:tr w:rsidR="005C1171">
        <w:tc>
          <w:tcPr>
            <w:tcW w:w="1361" w:type="dxa"/>
          </w:tcPr>
          <w:p w:rsidR="005C1171" w:rsidRDefault="00ED5C9B">
            <w:pPr>
              <w:pStyle w:val="ConsPlusNormal0"/>
              <w:jc w:val="center"/>
            </w:pPr>
            <w:r>
              <w:t>J01CF</w:t>
            </w:r>
          </w:p>
        </w:tc>
        <w:tc>
          <w:tcPr>
            <w:tcW w:w="4706" w:type="dxa"/>
          </w:tcPr>
          <w:p w:rsidR="005C1171" w:rsidRDefault="00ED5C9B">
            <w:pPr>
              <w:pStyle w:val="ConsPlusNormal0"/>
            </w:pPr>
            <w:r>
              <w:t>пенициллины, устойчивые к бета-лактамазам</w:t>
            </w:r>
          </w:p>
        </w:tc>
        <w:tc>
          <w:tcPr>
            <w:tcW w:w="5272" w:type="dxa"/>
          </w:tcPr>
          <w:p w:rsidR="005C1171" w:rsidRDefault="00ED5C9B">
            <w:pPr>
              <w:pStyle w:val="ConsPlusNormal0"/>
              <w:jc w:val="center"/>
            </w:pPr>
            <w:r>
              <w:t>оксациллин</w:t>
            </w:r>
          </w:p>
        </w:tc>
      </w:tr>
      <w:tr w:rsidR="005C1171">
        <w:tc>
          <w:tcPr>
            <w:tcW w:w="1361" w:type="dxa"/>
          </w:tcPr>
          <w:p w:rsidR="005C1171" w:rsidRDefault="00ED5C9B">
            <w:pPr>
              <w:pStyle w:val="ConsPlusNormal0"/>
              <w:jc w:val="center"/>
            </w:pPr>
            <w:r>
              <w:t>J01CR</w:t>
            </w:r>
          </w:p>
        </w:tc>
        <w:tc>
          <w:tcPr>
            <w:tcW w:w="4706" w:type="dxa"/>
          </w:tcPr>
          <w:p w:rsidR="005C1171" w:rsidRDefault="00ED5C9B">
            <w:pPr>
              <w:pStyle w:val="ConsPlusNormal0"/>
            </w:pPr>
            <w:r>
              <w:t>комбинации пенициллинов, включая комбинации с ингибиторами бета-лактамаз</w:t>
            </w:r>
          </w:p>
        </w:tc>
        <w:tc>
          <w:tcPr>
            <w:tcW w:w="5272" w:type="dxa"/>
          </w:tcPr>
          <w:p w:rsidR="005C1171" w:rsidRDefault="00ED5C9B">
            <w:pPr>
              <w:pStyle w:val="ConsPlusNormal0"/>
              <w:jc w:val="center"/>
            </w:pPr>
            <w:r>
              <w:t>амоксициллин + клавулановая кислота</w:t>
            </w:r>
          </w:p>
        </w:tc>
      </w:tr>
      <w:tr w:rsidR="005C1171">
        <w:tc>
          <w:tcPr>
            <w:tcW w:w="1361" w:type="dxa"/>
          </w:tcPr>
          <w:p w:rsidR="005C1171" w:rsidRDefault="00ED5C9B">
            <w:pPr>
              <w:pStyle w:val="ConsPlusNormal0"/>
              <w:jc w:val="center"/>
            </w:pPr>
            <w:r>
              <w:t>J01D</w:t>
            </w:r>
          </w:p>
        </w:tc>
        <w:tc>
          <w:tcPr>
            <w:tcW w:w="4706" w:type="dxa"/>
          </w:tcPr>
          <w:p w:rsidR="005C1171" w:rsidRDefault="00ED5C9B">
            <w:pPr>
              <w:pStyle w:val="ConsPlusNormal0"/>
            </w:pPr>
            <w:r>
              <w:t>другие бета-лактамные антибактериальные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J01DB</w:t>
            </w:r>
          </w:p>
        </w:tc>
        <w:tc>
          <w:tcPr>
            <w:tcW w:w="4706" w:type="dxa"/>
          </w:tcPr>
          <w:p w:rsidR="005C1171" w:rsidRDefault="00ED5C9B">
            <w:pPr>
              <w:pStyle w:val="ConsPlusNormal0"/>
            </w:pPr>
            <w:r>
              <w:t>цефалоспорины 1-го поколения</w:t>
            </w:r>
          </w:p>
        </w:tc>
        <w:tc>
          <w:tcPr>
            <w:tcW w:w="5272" w:type="dxa"/>
          </w:tcPr>
          <w:p w:rsidR="005C1171" w:rsidRDefault="00ED5C9B">
            <w:pPr>
              <w:pStyle w:val="ConsPlusNormal0"/>
              <w:jc w:val="center"/>
            </w:pPr>
            <w:r>
              <w:t>цефалексин</w:t>
            </w:r>
          </w:p>
        </w:tc>
      </w:tr>
      <w:tr w:rsidR="005C1171">
        <w:tc>
          <w:tcPr>
            <w:tcW w:w="1361" w:type="dxa"/>
          </w:tcPr>
          <w:p w:rsidR="005C1171" w:rsidRDefault="00ED5C9B">
            <w:pPr>
              <w:pStyle w:val="ConsPlusNormal0"/>
              <w:jc w:val="center"/>
            </w:pPr>
            <w:r>
              <w:t>J01DC</w:t>
            </w:r>
          </w:p>
        </w:tc>
        <w:tc>
          <w:tcPr>
            <w:tcW w:w="4706" w:type="dxa"/>
          </w:tcPr>
          <w:p w:rsidR="005C1171" w:rsidRDefault="00ED5C9B">
            <w:pPr>
              <w:pStyle w:val="ConsPlusNormal0"/>
            </w:pPr>
            <w:r>
              <w:t>цефалоспорины 2-го поколения</w:t>
            </w:r>
          </w:p>
        </w:tc>
        <w:tc>
          <w:tcPr>
            <w:tcW w:w="5272" w:type="dxa"/>
          </w:tcPr>
          <w:p w:rsidR="005C1171" w:rsidRDefault="00ED5C9B">
            <w:pPr>
              <w:pStyle w:val="ConsPlusNormal0"/>
              <w:jc w:val="center"/>
            </w:pPr>
            <w:r>
              <w:t>цефуроксим</w:t>
            </w:r>
          </w:p>
        </w:tc>
      </w:tr>
      <w:tr w:rsidR="005C1171">
        <w:tc>
          <w:tcPr>
            <w:tcW w:w="1361" w:type="dxa"/>
          </w:tcPr>
          <w:p w:rsidR="005C1171" w:rsidRDefault="00ED5C9B">
            <w:pPr>
              <w:pStyle w:val="ConsPlusNormal0"/>
              <w:jc w:val="center"/>
            </w:pPr>
            <w:r>
              <w:t>J01E</w:t>
            </w:r>
          </w:p>
        </w:tc>
        <w:tc>
          <w:tcPr>
            <w:tcW w:w="4706" w:type="dxa"/>
          </w:tcPr>
          <w:p w:rsidR="005C1171" w:rsidRDefault="00ED5C9B">
            <w:pPr>
              <w:pStyle w:val="ConsPlusNormal0"/>
            </w:pPr>
            <w:r>
              <w:t>сульфаниламиды и триметоприм</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J01EE</w:t>
            </w:r>
          </w:p>
        </w:tc>
        <w:tc>
          <w:tcPr>
            <w:tcW w:w="4706" w:type="dxa"/>
          </w:tcPr>
          <w:p w:rsidR="005C1171" w:rsidRDefault="00ED5C9B">
            <w:pPr>
              <w:pStyle w:val="ConsPlusNormal0"/>
            </w:pPr>
            <w:r>
              <w:t>комбинированные препараты сульфаниламидов и триметоприма, включая производные</w:t>
            </w:r>
          </w:p>
        </w:tc>
        <w:tc>
          <w:tcPr>
            <w:tcW w:w="5272" w:type="dxa"/>
          </w:tcPr>
          <w:p w:rsidR="005C1171" w:rsidRDefault="00ED5C9B">
            <w:pPr>
              <w:pStyle w:val="ConsPlusNormal0"/>
              <w:jc w:val="center"/>
            </w:pPr>
            <w:r>
              <w:t>ко-тримоксазол</w:t>
            </w:r>
          </w:p>
        </w:tc>
      </w:tr>
      <w:tr w:rsidR="005C1171">
        <w:tc>
          <w:tcPr>
            <w:tcW w:w="1361" w:type="dxa"/>
          </w:tcPr>
          <w:p w:rsidR="005C1171" w:rsidRDefault="00ED5C9B">
            <w:pPr>
              <w:pStyle w:val="ConsPlusNormal0"/>
              <w:jc w:val="center"/>
            </w:pPr>
            <w:r>
              <w:t>J01F</w:t>
            </w:r>
          </w:p>
        </w:tc>
        <w:tc>
          <w:tcPr>
            <w:tcW w:w="4706" w:type="dxa"/>
          </w:tcPr>
          <w:p w:rsidR="005C1171" w:rsidRDefault="00ED5C9B">
            <w:pPr>
              <w:pStyle w:val="ConsPlusNormal0"/>
            </w:pPr>
            <w:r>
              <w:t>макролиды, линкозамиды и стрептограмины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J01FA</w:t>
            </w:r>
          </w:p>
        </w:tc>
        <w:tc>
          <w:tcPr>
            <w:tcW w:w="4706" w:type="dxa"/>
            <w:vMerge w:val="restart"/>
          </w:tcPr>
          <w:p w:rsidR="005C1171" w:rsidRDefault="00ED5C9B">
            <w:pPr>
              <w:pStyle w:val="ConsPlusNormal0"/>
            </w:pPr>
            <w:r>
              <w:t>макролиды</w:t>
            </w:r>
          </w:p>
        </w:tc>
        <w:tc>
          <w:tcPr>
            <w:tcW w:w="5272" w:type="dxa"/>
          </w:tcPr>
          <w:p w:rsidR="005C1171" w:rsidRDefault="00ED5C9B">
            <w:pPr>
              <w:pStyle w:val="ConsPlusNormal0"/>
              <w:jc w:val="center"/>
            </w:pPr>
            <w:r>
              <w:t>азитромицин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джозамицин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кларитромицин</w:t>
            </w:r>
          </w:p>
        </w:tc>
      </w:tr>
      <w:tr w:rsidR="005C1171">
        <w:tc>
          <w:tcPr>
            <w:tcW w:w="1361" w:type="dxa"/>
          </w:tcPr>
          <w:p w:rsidR="005C1171" w:rsidRDefault="00ED5C9B">
            <w:pPr>
              <w:pStyle w:val="ConsPlusNormal0"/>
              <w:jc w:val="center"/>
            </w:pPr>
            <w:r>
              <w:t>J01IFF</w:t>
            </w:r>
          </w:p>
        </w:tc>
        <w:tc>
          <w:tcPr>
            <w:tcW w:w="4706" w:type="dxa"/>
          </w:tcPr>
          <w:p w:rsidR="005C1171" w:rsidRDefault="00ED5C9B">
            <w:pPr>
              <w:pStyle w:val="ConsPlusNormal0"/>
            </w:pPr>
            <w:r>
              <w:t>линкозамиды</w:t>
            </w:r>
          </w:p>
        </w:tc>
        <w:tc>
          <w:tcPr>
            <w:tcW w:w="5272" w:type="dxa"/>
          </w:tcPr>
          <w:p w:rsidR="005C1171" w:rsidRDefault="00ED5C9B">
            <w:pPr>
              <w:pStyle w:val="ConsPlusNormal0"/>
              <w:jc w:val="center"/>
            </w:pPr>
            <w:r>
              <w:t>клиндамицин</w:t>
            </w:r>
          </w:p>
        </w:tc>
      </w:tr>
      <w:tr w:rsidR="005C1171">
        <w:tc>
          <w:tcPr>
            <w:tcW w:w="1361" w:type="dxa"/>
          </w:tcPr>
          <w:p w:rsidR="005C1171" w:rsidRDefault="00ED5C9B">
            <w:pPr>
              <w:pStyle w:val="ConsPlusNormal0"/>
              <w:jc w:val="center"/>
            </w:pPr>
            <w:r>
              <w:t>J01G</w:t>
            </w:r>
          </w:p>
        </w:tc>
        <w:tc>
          <w:tcPr>
            <w:tcW w:w="4706" w:type="dxa"/>
          </w:tcPr>
          <w:p w:rsidR="005C1171" w:rsidRDefault="00ED5C9B">
            <w:pPr>
              <w:pStyle w:val="ConsPlusNormal0"/>
            </w:pPr>
            <w:r>
              <w:t>аминогликозиды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J01GB</w:t>
            </w:r>
          </w:p>
        </w:tc>
        <w:tc>
          <w:tcPr>
            <w:tcW w:w="4706" w:type="dxa"/>
          </w:tcPr>
          <w:p w:rsidR="005C1171" w:rsidRDefault="00ED5C9B">
            <w:pPr>
              <w:pStyle w:val="ConsPlusNormal0"/>
            </w:pPr>
            <w:r>
              <w:t>другие аминогликозиды</w:t>
            </w:r>
          </w:p>
        </w:tc>
        <w:tc>
          <w:tcPr>
            <w:tcW w:w="5272" w:type="dxa"/>
          </w:tcPr>
          <w:p w:rsidR="005C1171" w:rsidRDefault="00ED5C9B">
            <w:pPr>
              <w:pStyle w:val="ConsPlusNormal0"/>
              <w:jc w:val="center"/>
            </w:pPr>
            <w:r>
              <w:t>гентамицин</w:t>
            </w:r>
          </w:p>
        </w:tc>
      </w:tr>
      <w:tr w:rsidR="005C1171">
        <w:tc>
          <w:tcPr>
            <w:tcW w:w="1361" w:type="dxa"/>
          </w:tcPr>
          <w:p w:rsidR="005C1171" w:rsidRDefault="00ED5C9B">
            <w:pPr>
              <w:pStyle w:val="ConsPlusNormal0"/>
              <w:jc w:val="center"/>
            </w:pPr>
            <w:r>
              <w:t>J01M</w:t>
            </w:r>
          </w:p>
        </w:tc>
        <w:tc>
          <w:tcPr>
            <w:tcW w:w="4706" w:type="dxa"/>
          </w:tcPr>
          <w:p w:rsidR="005C1171" w:rsidRDefault="00ED5C9B">
            <w:pPr>
              <w:pStyle w:val="ConsPlusNormal0"/>
            </w:pPr>
            <w:r>
              <w:t>антибактериальные препараты, производные хинолона</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J01MA</w:t>
            </w:r>
          </w:p>
        </w:tc>
        <w:tc>
          <w:tcPr>
            <w:tcW w:w="4706" w:type="dxa"/>
            <w:vMerge w:val="restart"/>
          </w:tcPr>
          <w:p w:rsidR="005C1171" w:rsidRDefault="00ED5C9B">
            <w:pPr>
              <w:pStyle w:val="ConsPlusNormal0"/>
            </w:pPr>
            <w:r>
              <w:t>фторхинолоны</w:t>
            </w:r>
          </w:p>
        </w:tc>
        <w:tc>
          <w:tcPr>
            <w:tcW w:w="5272" w:type="dxa"/>
          </w:tcPr>
          <w:p w:rsidR="005C1171" w:rsidRDefault="00ED5C9B">
            <w:pPr>
              <w:pStyle w:val="ConsPlusNormal0"/>
              <w:jc w:val="center"/>
            </w:pPr>
            <w:r>
              <w:t>офлоксацин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ципрофлоксацин</w:t>
            </w:r>
          </w:p>
        </w:tc>
      </w:tr>
      <w:tr w:rsidR="005C1171">
        <w:tc>
          <w:tcPr>
            <w:tcW w:w="1361" w:type="dxa"/>
          </w:tcPr>
          <w:p w:rsidR="005C1171" w:rsidRDefault="00ED5C9B">
            <w:pPr>
              <w:pStyle w:val="ConsPlusNormal0"/>
              <w:jc w:val="center"/>
            </w:pPr>
            <w:r>
              <w:t>J01X</w:t>
            </w:r>
          </w:p>
        </w:tc>
        <w:tc>
          <w:tcPr>
            <w:tcW w:w="4706" w:type="dxa"/>
          </w:tcPr>
          <w:p w:rsidR="005C1171" w:rsidRDefault="00ED5C9B">
            <w:pPr>
              <w:pStyle w:val="ConsPlusNormal0"/>
            </w:pPr>
            <w:r>
              <w:t>другие антибактериальные препараты</w:t>
            </w:r>
          </w:p>
        </w:tc>
        <w:tc>
          <w:tcPr>
            <w:tcW w:w="5272" w:type="dxa"/>
            <w:vMerge w:val="restart"/>
          </w:tcPr>
          <w:p w:rsidR="005C1171" w:rsidRDefault="00ED5C9B">
            <w:pPr>
              <w:pStyle w:val="ConsPlusNormal0"/>
              <w:jc w:val="center"/>
            </w:pPr>
            <w:r>
              <w:t>метронидазол</w:t>
            </w:r>
          </w:p>
        </w:tc>
      </w:tr>
      <w:tr w:rsidR="005C1171">
        <w:tc>
          <w:tcPr>
            <w:tcW w:w="1361" w:type="dxa"/>
          </w:tcPr>
          <w:p w:rsidR="005C1171" w:rsidRDefault="00ED5C9B">
            <w:pPr>
              <w:pStyle w:val="ConsPlusNormal0"/>
              <w:jc w:val="center"/>
            </w:pPr>
            <w:r>
              <w:t>J01XD</w:t>
            </w:r>
          </w:p>
        </w:tc>
        <w:tc>
          <w:tcPr>
            <w:tcW w:w="4706" w:type="dxa"/>
          </w:tcPr>
          <w:p w:rsidR="005C1171" w:rsidRDefault="00ED5C9B">
            <w:pPr>
              <w:pStyle w:val="ConsPlusNormal0"/>
            </w:pPr>
            <w:r>
              <w:t>производные имидазола</w:t>
            </w:r>
          </w:p>
        </w:tc>
        <w:tc>
          <w:tcPr>
            <w:tcW w:w="0" w:type="auto"/>
            <w:vMerge/>
          </w:tcPr>
          <w:p w:rsidR="005C1171" w:rsidRDefault="005C1171">
            <w:pPr>
              <w:pStyle w:val="ConsPlusNormal0"/>
            </w:pPr>
          </w:p>
        </w:tc>
      </w:tr>
      <w:tr w:rsidR="005C1171">
        <w:tc>
          <w:tcPr>
            <w:tcW w:w="1361" w:type="dxa"/>
          </w:tcPr>
          <w:p w:rsidR="005C1171" w:rsidRDefault="00ED5C9B">
            <w:pPr>
              <w:pStyle w:val="ConsPlusNormal0"/>
              <w:jc w:val="center"/>
              <w:outlineLvl w:val="3"/>
            </w:pPr>
            <w:r>
              <w:t>J02</w:t>
            </w:r>
          </w:p>
        </w:tc>
        <w:tc>
          <w:tcPr>
            <w:tcW w:w="4706" w:type="dxa"/>
          </w:tcPr>
          <w:p w:rsidR="005C1171" w:rsidRDefault="00ED5C9B">
            <w:pPr>
              <w:pStyle w:val="ConsPlusNormal0"/>
            </w:pPr>
            <w:r>
              <w:t>противогрибковые препараты системного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J02A</w:t>
            </w:r>
          </w:p>
        </w:tc>
        <w:tc>
          <w:tcPr>
            <w:tcW w:w="4706" w:type="dxa"/>
          </w:tcPr>
          <w:p w:rsidR="005C1171" w:rsidRDefault="00ED5C9B">
            <w:pPr>
              <w:pStyle w:val="ConsPlusNormal0"/>
            </w:pPr>
            <w:r>
              <w:t>противогрибковые препараты системного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J02AA</w:t>
            </w:r>
          </w:p>
        </w:tc>
        <w:tc>
          <w:tcPr>
            <w:tcW w:w="4706" w:type="dxa"/>
          </w:tcPr>
          <w:p w:rsidR="005C1171" w:rsidRDefault="00ED5C9B">
            <w:pPr>
              <w:pStyle w:val="ConsPlusNormal0"/>
            </w:pPr>
            <w:r>
              <w:t>антибиотики</w:t>
            </w:r>
          </w:p>
        </w:tc>
        <w:tc>
          <w:tcPr>
            <w:tcW w:w="5272" w:type="dxa"/>
          </w:tcPr>
          <w:p w:rsidR="005C1171" w:rsidRDefault="00ED5C9B">
            <w:pPr>
              <w:pStyle w:val="ConsPlusNormal0"/>
              <w:jc w:val="center"/>
            </w:pPr>
            <w:r>
              <w:t>нистатин</w:t>
            </w:r>
          </w:p>
        </w:tc>
      </w:tr>
      <w:tr w:rsidR="005C1171">
        <w:tc>
          <w:tcPr>
            <w:tcW w:w="1361" w:type="dxa"/>
          </w:tcPr>
          <w:p w:rsidR="005C1171" w:rsidRDefault="00ED5C9B">
            <w:pPr>
              <w:pStyle w:val="ConsPlusNormal0"/>
              <w:jc w:val="center"/>
            </w:pPr>
            <w:r>
              <w:t>J02AC</w:t>
            </w:r>
          </w:p>
        </w:tc>
        <w:tc>
          <w:tcPr>
            <w:tcW w:w="4706" w:type="dxa"/>
          </w:tcPr>
          <w:p w:rsidR="005C1171" w:rsidRDefault="00ED5C9B">
            <w:pPr>
              <w:pStyle w:val="ConsPlusNormal0"/>
            </w:pPr>
            <w:r>
              <w:t>производные триазола</w:t>
            </w:r>
          </w:p>
        </w:tc>
        <w:tc>
          <w:tcPr>
            <w:tcW w:w="5272" w:type="dxa"/>
          </w:tcPr>
          <w:p w:rsidR="005C1171" w:rsidRDefault="00ED5C9B">
            <w:pPr>
              <w:pStyle w:val="ConsPlusNormal0"/>
              <w:jc w:val="center"/>
            </w:pPr>
            <w:r>
              <w:t>флуконазол</w:t>
            </w:r>
          </w:p>
        </w:tc>
      </w:tr>
      <w:tr w:rsidR="005C1171">
        <w:tc>
          <w:tcPr>
            <w:tcW w:w="1361" w:type="dxa"/>
          </w:tcPr>
          <w:p w:rsidR="005C1171" w:rsidRDefault="00ED5C9B">
            <w:pPr>
              <w:pStyle w:val="ConsPlusNormal0"/>
              <w:jc w:val="center"/>
              <w:outlineLvl w:val="3"/>
            </w:pPr>
            <w:r>
              <w:t>J04</w:t>
            </w:r>
          </w:p>
        </w:tc>
        <w:tc>
          <w:tcPr>
            <w:tcW w:w="4706" w:type="dxa"/>
          </w:tcPr>
          <w:p w:rsidR="005C1171" w:rsidRDefault="00ED5C9B">
            <w:pPr>
              <w:pStyle w:val="ConsPlusNormal0"/>
            </w:pPr>
            <w:r>
              <w:t>препараты, активные в отношении микобактерий</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J04A</w:t>
            </w:r>
          </w:p>
        </w:tc>
        <w:tc>
          <w:tcPr>
            <w:tcW w:w="4706" w:type="dxa"/>
          </w:tcPr>
          <w:p w:rsidR="005C1171" w:rsidRDefault="00ED5C9B">
            <w:pPr>
              <w:pStyle w:val="ConsPlusNormal0"/>
            </w:pPr>
            <w:r>
              <w:t>противотуберкулезные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J04AK</w:t>
            </w:r>
          </w:p>
        </w:tc>
        <w:tc>
          <w:tcPr>
            <w:tcW w:w="4706" w:type="dxa"/>
          </w:tcPr>
          <w:p w:rsidR="005C1171" w:rsidRDefault="00ED5C9B">
            <w:pPr>
              <w:pStyle w:val="ConsPlusNormal0"/>
            </w:pPr>
            <w:r>
              <w:t>другие противотуберкулезные препараты</w:t>
            </w:r>
          </w:p>
        </w:tc>
        <w:tc>
          <w:tcPr>
            <w:tcW w:w="5272" w:type="dxa"/>
          </w:tcPr>
          <w:p w:rsidR="005C1171" w:rsidRDefault="00ED5C9B">
            <w:pPr>
              <w:pStyle w:val="ConsPlusNormal0"/>
              <w:jc w:val="center"/>
            </w:pPr>
            <w:r>
              <w:t>пиразинамид</w:t>
            </w:r>
          </w:p>
        </w:tc>
      </w:tr>
      <w:tr w:rsidR="005C1171">
        <w:tc>
          <w:tcPr>
            <w:tcW w:w="1361" w:type="dxa"/>
          </w:tcPr>
          <w:p w:rsidR="005C1171" w:rsidRDefault="00ED5C9B">
            <w:pPr>
              <w:pStyle w:val="ConsPlusNormal0"/>
              <w:jc w:val="center"/>
              <w:outlineLvl w:val="3"/>
            </w:pPr>
            <w:r>
              <w:t>J05</w:t>
            </w:r>
          </w:p>
        </w:tc>
        <w:tc>
          <w:tcPr>
            <w:tcW w:w="4706" w:type="dxa"/>
          </w:tcPr>
          <w:p w:rsidR="005C1171" w:rsidRDefault="00ED5C9B">
            <w:pPr>
              <w:pStyle w:val="ConsPlusNormal0"/>
            </w:pPr>
            <w:r>
              <w:t>противовирусные препараты системного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J05A</w:t>
            </w:r>
          </w:p>
        </w:tc>
        <w:tc>
          <w:tcPr>
            <w:tcW w:w="4706" w:type="dxa"/>
          </w:tcPr>
          <w:p w:rsidR="005C1171" w:rsidRDefault="00ED5C9B">
            <w:pPr>
              <w:pStyle w:val="ConsPlusNormal0"/>
            </w:pPr>
            <w:r>
              <w:t>противовирусные препараты прямого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J05AB</w:t>
            </w:r>
          </w:p>
        </w:tc>
        <w:tc>
          <w:tcPr>
            <w:tcW w:w="4706" w:type="dxa"/>
          </w:tcPr>
          <w:p w:rsidR="005C1171" w:rsidRDefault="00ED5C9B">
            <w:pPr>
              <w:pStyle w:val="ConsPlusNormal0"/>
            </w:pPr>
            <w:r>
              <w:t>нуклеозиды и нуклеотиды, кроме ингибиторов обратной транскриптазы</w:t>
            </w:r>
          </w:p>
        </w:tc>
        <w:tc>
          <w:tcPr>
            <w:tcW w:w="5272" w:type="dxa"/>
          </w:tcPr>
          <w:p w:rsidR="005C1171" w:rsidRDefault="00ED5C9B">
            <w:pPr>
              <w:pStyle w:val="ConsPlusNormal0"/>
              <w:jc w:val="center"/>
            </w:pPr>
            <w:r>
              <w:t>ацикловир</w:t>
            </w:r>
          </w:p>
        </w:tc>
      </w:tr>
      <w:tr w:rsidR="005C1171">
        <w:tc>
          <w:tcPr>
            <w:tcW w:w="1361" w:type="dxa"/>
          </w:tcPr>
          <w:p w:rsidR="005C1171" w:rsidRDefault="00ED5C9B">
            <w:pPr>
              <w:pStyle w:val="ConsPlusNormal0"/>
              <w:jc w:val="center"/>
            </w:pPr>
            <w:r>
              <w:t>J05AH</w:t>
            </w:r>
          </w:p>
        </w:tc>
        <w:tc>
          <w:tcPr>
            <w:tcW w:w="4706" w:type="dxa"/>
          </w:tcPr>
          <w:p w:rsidR="005C1171" w:rsidRDefault="00ED5C9B">
            <w:pPr>
              <w:pStyle w:val="ConsPlusNormal0"/>
            </w:pPr>
            <w:r>
              <w:t>ингибиторы нейроаминидазы</w:t>
            </w:r>
          </w:p>
        </w:tc>
        <w:tc>
          <w:tcPr>
            <w:tcW w:w="5272" w:type="dxa"/>
          </w:tcPr>
          <w:p w:rsidR="005C1171" w:rsidRDefault="00ED5C9B">
            <w:pPr>
              <w:pStyle w:val="ConsPlusNormal0"/>
              <w:jc w:val="center"/>
            </w:pPr>
            <w:r>
              <w:t>осельтамивир</w:t>
            </w:r>
          </w:p>
        </w:tc>
      </w:tr>
      <w:tr w:rsidR="005C1171">
        <w:tc>
          <w:tcPr>
            <w:tcW w:w="1361" w:type="dxa"/>
            <w:vMerge w:val="restart"/>
          </w:tcPr>
          <w:p w:rsidR="005C1171" w:rsidRDefault="00ED5C9B">
            <w:pPr>
              <w:pStyle w:val="ConsPlusNormal0"/>
              <w:jc w:val="center"/>
            </w:pPr>
            <w:r>
              <w:t>J05AX</w:t>
            </w:r>
          </w:p>
        </w:tc>
        <w:tc>
          <w:tcPr>
            <w:tcW w:w="4706" w:type="dxa"/>
            <w:vMerge w:val="restart"/>
          </w:tcPr>
          <w:p w:rsidR="005C1171" w:rsidRDefault="00ED5C9B">
            <w:pPr>
              <w:pStyle w:val="ConsPlusNormal0"/>
            </w:pPr>
            <w:r>
              <w:t>прочие противовирусные препараты</w:t>
            </w:r>
          </w:p>
        </w:tc>
        <w:tc>
          <w:tcPr>
            <w:tcW w:w="5272" w:type="dxa"/>
          </w:tcPr>
          <w:p w:rsidR="005C1171" w:rsidRDefault="00ED5C9B">
            <w:pPr>
              <w:pStyle w:val="ConsPlusNormal0"/>
              <w:jc w:val="center"/>
            </w:pPr>
            <w:r>
              <w:t>имидазолилэтанамид пентандиовой кислоты</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кагоцел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умифеновир</w:t>
            </w:r>
          </w:p>
        </w:tc>
      </w:tr>
      <w:tr w:rsidR="005C1171">
        <w:tc>
          <w:tcPr>
            <w:tcW w:w="1361" w:type="dxa"/>
          </w:tcPr>
          <w:p w:rsidR="005C1171" w:rsidRDefault="00ED5C9B">
            <w:pPr>
              <w:pStyle w:val="ConsPlusNormal0"/>
              <w:jc w:val="center"/>
              <w:outlineLvl w:val="2"/>
            </w:pPr>
            <w:r>
              <w:t>L</w:t>
            </w:r>
          </w:p>
        </w:tc>
        <w:tc>
          <w:tcPr>
            <w:tcW w:w="4706" w:type="dxa"/>
          </w:tcPr>
          <w:p w:rsidR="005C1171" w:rsidRDefault="00ED5C9B">
            <w:pPr>
              <w:pStyle w:val="ConsPlusNormal0"/>
            </w:pPr>
            <w:r>
              <w:t>противоопухолевые препараты и иммуномодуляторы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L01</w:t>
            </w:r>
          </w:p>
        </w:tc>
        <w:tc>
          <w:tcPr>
            <w:tcW w:w="4706" w:type="dxa"/>
          </w:tcPr>
          <w:p w:rsidR="005C1171" w:rsidRDefault="00ED5C9B">
            <w:pPr>
              <w:pStyle w:val="ConsPlusNormal0"/>
            </w:pPr>
            <w:r>
              <w:t>противоопухолевые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L01A</w:t>
            </w:r>
          </w:p>
        </w:tc>
        <w:tc>
          <w:tcPr>
            <w:tcW w:w="4706" w:type="dxa"/>
          </w:tcPr>
          <w:p w:rsidR="005C1171" w:rsidRDefault="00ED5C9B">
            <w:pPr>
              <w:pStyle w:val="ConsPlusNormal0"/>
            </w:pPr>
            <w:r>
              <w:t>алкилирующие средства</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L01AA</w:t>
            </w:r>
          </w:p>
        </w:tc>
        <w:tc>
          <w:tcPr>
            <w:tcW w:w="4706" w:type="dxa"/>
            <w:vMerge w:val="restart"/>
          </w:tcPr>
          <w:p w:rsidR="005C1171" w:rsidRDefault="00ED5C9B">
            <w:pPr>
              <w:pStyle w:val="ConsPlusNormal0"/>
            </w:pPr>
            <w:r>
              <w:t>аналоги азотистого иприта</w:t>
            </w:r>
          </w:p>
        </w:tc>
        <w:tc>
          <w:tcPr>
            <w:tcW w:w="5272" w:type="dxa"/>
          </w:tcPr>
          <w:p w:rsidR="005C1171" w:rsidRDefault="00ED5C9B">
            <w:pPr>
              <w:pStyle w:val="ConsPlusNormal0"/>
              <w:jc w:val="center"/>
            </w:pPr>
            <w:r>
              <w:t>мелфалан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хлорамбуцил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циклофосфамид</w:t>
            </w:r>
          </w:p>
        </w:tc>
      </w:tr>
      <w:tr w:rsidR="005C1171">
        <w:tc>
          <w:tcPr>
            <w:tcW w:w="1361" w:type="dxa"/>
          </w:tcPr>
          <w:p w:rsidR="005C1171" w:rsidRDefault="00ED5C9B">
            <w:pPr>
              <w:pStyle w:val="ConsPlusNormal0"/>
              <w:jc w:val="center"/>
            </w:pPr>
            <w:r>
              <w:t>L01AD</w:t>
            </w:r>
          </w:p>
        </w:tc>
        <w:tc>
          <w:tcPr>
            <w:tcW w:w="4706" w:type="dxa"/>
          </w:tcPr>
          <w:p w:rsidR="005C1171" w:rsidRDefault="00ED5C9B">
            <w:pPr>
              <w:pStyle w:val="ConsPlusNormal0"/>
            </w:pPr>
            <w:r>
              <w:t>производные нитрозомочевины</w:t>
            </w:r>
          </w:p>
        </w:tc>
        <w:tc>
          <w:tcPr>
            <w:tcW w:w="5272" w:type="dxa"/>
          </w:tcPr>
          <w:p w:rsidR="005C1171" w:rsidRDefault="00ED5C9B">
            <w:pPr>
              <w:pStyle w:val="ConsPlusNormal0"/>
              <w:jc w:val="center"/>
            </w:pPr>
            <w:r>
              <w:t>ломустин</w:t>
            </w:r>
          </w:p>
        </w:tc>
      </w:tr>
      <w:tr w:rsidR="005C1171">
        <w:tc>
          <w:tcPr>
            <w:tcW w:w="1361" w:type="dxa"/>
          </w:tcPr>
          <w:p w:rsidR="005C1171" w:rsidRDefault="00ED5C9B">
            <w:pPr>
              <w:pStyle w:val="ConsPlusNormal0"/>
              <w:jc w:val="center"/>
            </w:pPr>
            <w:r>
              <w:t>L01B</w:t>
            </w:r>
          </w:p>
        </w:tc>
        <w:tc>
          <w:tcPr>
            <w:tcW w:w="4706" w:type="dxa"/>
          </w:tcPr>
          <w:p w:rsidR="005C1171" w:rsidRDefault="00ED5C9B">
            <w:pPr>
              <w:pStyle w:val="ConsPlusNormal0"/>
            </w:pPr>
            <w:r>
              <w:t>антиметаболиты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L01BA</w:t>
            </w:r>
          </w:p>
        </w:tc>
        <w:tc>
          <w:tcPr>
            <w:tcW w:w="4706" w:type="dxa"/>
          </w:tcPr>
          <w:p w:rsidR="005C1171" w:rsidRDefault="00ED5C9B">
            <w:pPr>
              <w:pStyle w:val="ConsPlusNormal0"/>
            </w:pPr>
            <w:r>
              <w:t>аналоги фолиевой кислоты</w:t>
            </w:r>
          </w:p>
        </w:tc>
        <w:tc>
          <w:tcPr>
            <w:tcW w:w="5272" w:type="dxa"/>
          </w:tcPr>
          <w:p w:rsidR="005C1171" w:rsidRDefault="00ED5C9B">
            <w:pPr>
              <w:pStyle w:val="ConsPlusNormal0"/>
              <w:jc w:val="center"/>
            </w:pPr>
            <w:r>
              <w:t>метотрексат</w:t>
            </w:r>
          </w:p>
        </w:tc>
      </w:tr>
      <w:tr w:rsidR="005C1171">
        <w:tc>
          <w:tcPr>
            <w:tcW w:w="1361" w:type="dxa"/>
          </w:tcPr>
          <w:p w:rsidR="005C1171" w:rsidRDefault="00ED5C9B">
            <w:pPr>
              <w:pStyle w:val="ConsPlusNormal0"/>
              <w:jc w:val="center"/>
            </w:pPr>
            <w:r>
              <w:t>L01BB</w:t>
            </w:r>
          </w:p>
        </w:tc>
        <w:tc>
          <w:tcPr>
            <w:tcW w:w="4706" w:type="dxa"/>
          </w:tcPr>
          <w:p w:rsidR="005C1171" w:rsidRDefault="00ED5C9B">
            <w:pPr>
              <w:pStyle w:val="ConsPlusNormal0"/>
            </w:pPr>
            <w:r>
              <w:t>аналоги пурина</w:t>
            </w:r>
          </w:p>
        </w:tc>
        <w:tc>
          <w:tcPr>
            <w:tcW w:w="5272" w:type="dxa"/>
          </w:tcPr>
          <w:p w:rsidR="005C1171" w:rsidRDefault="00ED5C9B">
            <w:pPr>
              <w:pStyle w:val="ConsPlusNormal0"/>
              <w:jc w:val="center"/>
            </w:pPr>
            <w:r>
              <w:t>меркаптопурин</w:t>
            </w:r>
          </w:p>
        </w:tc>
      </w:tr>
      <w:tr w:rsidR="005C1171">
        <w:tc>
          <w:tcPr>
            <w:tcW w:w="1361" w:type="dxa"/>
          </w:tcPr>
          <w:p w:rsidR="005C1171" w:rsidRDefault="00ED5C9B">
            <w:pPr>
              <w:pStyle w:val="ConsPlusNormal0"/>
              <w:jc w:val="center"/>
            </w:pPr>
            <w:r>
              <w:t>L01C</w:t>
            </w:r>
          </w:p>
        </w:tc>
        <w:tc>
          <w:tcPr>
            <w:tcW w:w="4706" w:type="dxa"/>
          </w:tcPr>
          <w:p w:rsidR="005C1171" w:rsidRDefault="00ED5C9B">
            <w:pPr>
              <w:pStyle w:val="ConsPlusNormal0"/>
            </w:pPr>
            <w:r>
              <w:t>алкалоиды растительного происхождения и другие природные вещества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L01CB</w:t>
            </w:r>
          </w:p>
        </w:tc>
        <w:tc>
          <w:tcPr>
            <w:tcW w:w="4706" w:type="dxa"/>
          </w:tcPr>
          <w:p w:rsidR="005C1171" w:rsidRDefault="00ED5C9B">
            <w:pPr>
              <w:pStyle w:val="ConsPlusNormal0"/>
            </w:pPr>
            <w:r>
              <w:t>производные подофиллотоксина</w:t>
            </w:r>
          </w:p>
        </w:tc>
        <w:tc>
          <w:tcPr>
            <w:tcW w:w="5272" w:type="dxa"/>
          </w:tcPr>
          <w:p w:rsidR="005C1171" w:rsidRDefault="00ED5C9B">
            <w:pPr>
              <w:pStyle w:val="ConsPlusNormal0"/>
              <w:jc w:val="center"/>
            </w:pPr>
            <w:r>
              <w:t>этопозид</w:t>
            </w:r>
          </w:p>
        </w:tc>
      </w:tr>
      <w:tr w:rsidR="005C1171">
        <w:tc>
          <w:tcPr>
            <w:tcW w:w="1361" w:type="dxa"/>
          </w:tcPr>
          <w:p w:rsidR="005C1171" w:rsidRDefault="00ED5C9B">
            <w:pPr>
              <w:pStyle w:val="ConsPlusNormal0"/>
              <w:jc w:val="center"/>
            </w:pPr>
            <w:r>
              <w:t>L01X</w:t>
            </w:r>
          </w:p>
        </w:tc>
        <w:tc>
          <w:tcPr>
            <w:tcW w:w="4706" w:type="dxa"/>
          </w:tcPr>
          <w:p w:rsidR="005C1171" w:rsidRDefault="00ED5C9B">
            <w:pPr>
              <w:pStyle w:val="ConsPlusNormal0"/>
            </w:pPr>
            <w:r>
              <w:t>другие противоопухолевые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L01XX</w:t>
            </w:r>
          </w:p>
        </w:tc>
        <w:tc>
          <w:tcPr>
            <w:tcW w:w="4706" w:type="dxa"/>
          </w:tcPr>
          <w:p w:rsidR="005C1171" w:rsidRDefault="00ED5C9B">
            <w:pPr>
              <w:pStyle w:val="ConsPlusNormal0"/>
            </w:pPr>
            <w:r>
              <w:t>прочие противоопухолевые препараты</w:t>
            </w:r>
          </w:p>
        </w:tc>
        <w:tc>
          <w:tcPr>
            <w:tcW w:w="5272" w:type="dxa"/>
          </w:tcPr>
          <w:p w:rsidR="005C1171" w:rsidRDefault="00ED5C9B">
            <w:pPr>
              <w:pStyle w:val="ConsPlusNormal0"/>
              <w:jc w:val="center"/>
            </w:pPr>
            <w:r>
              <w:t>гидроксикарбамид</w:t>
            </w:r>
          </w:p>
        </w:tc>
      </w:tr>
      <w:tr w:rsidR="005C1171">
        <w:tc>
          <w:tcPr>
            <w:tcW w:w="1361" w:type="dxa"/>
          </w:tcPr>
          <w:p w:rsidR="005C1171" w:rsidRDefault="00ED5C9B">
            <w:pPr>
              <w:pStyle w:val="ConsPlusNormal0"/>
              <w:jc w:val="center"/>
              <w:outlineLvl w:val="3"/>
            </w:pPr>
            <w:r>
              <w:t>L02</w:t>
            </w:r>
          </w:p>
        </w:tc>
        <w:tc>
          <w:tcPr>
            <w:tcW w:w="4706" w:type="dxa"/>
          </w:tcPr>
          <w:p w:rsidR="005C1171" w:rsidRDefault="00ED5C9B">
            <w:pPr>
              <w:pStyle w:val="ConsPlusNormal0"/>
            </w:pPr>
            <w:r>
              <w:t>противоопухолевые гормональные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L02A</w:t>
            </w:r>
          </w:p>
        </w:tc>
        <w:tc>
          <w:tcPr>
            <w:tcW w:w="4706" w:type="dxa"/>
          </w:tcPr>
          <w:p w:rsidR="005C1171" w:rsidRDefault="00ED5C9B">
            <w:pPr>
              <w:pStyle w:val="ConsPlusNormal0"/>
            </w:pPr>
            <w:r>
              <w:t>гормоны и родственные соединения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L02AB</w:t>
            </w:r>
          </w:p>
        </w:tc>
        <w:tc>
          <w:tcPr>
            <w:tcW w:w="4706" w:type="dxa"/>
          </w:tcPr>
          <w:p w:rsidR="005C1171" w:rsidRDefault="00ED5C9B">
            <w:pPr>
              <w:pStyle w:val="ConsPlusNormal0"/>
            </w:pPr>
            <w:r>
              <w:t>гестагены</w:t>
            </w:r>
          </w:p>
        </w:tc>
        <w:tc>
          <w:tcPr>
            <w:tcW w:w="5272" w:type="dxa"/>
          </w:tcPr>
          <w:p w:rsidR="005C1171" w:rsidRDefault="00ED5C9B">
            <w:pPr>
              <w:pStyle w:val="ConsPlusNormal0"/>
              <w:jc w:val="center"/>
            </w:pPr>
            <w:r>
              <w:t>медроксипрогестерон</w:t>
            </w:r>
          </w:p>
        </w:tc>
      </w:tr>
      <w:tr w:rsidR="005C1171">
        <w:tc>
          <w:tcPr>
            <w:tcW w:w="1361" w:type="dxa"/>
          </w:tcPr>
          <w:p w:rsidR="005C1171" w:rsidRDefault="00ED5C9B">
            <w:pPr>
              <w:pStyle w:val="ConsPlusNormal0"/>
              <w:jc w:val="center"/>
            </w:pPr>
            <w:r>
              <w:t>L02B</w:t>
            </w:r>
          </w:p>
        </w:tc>
        <w:tc>
          <w:tcPr>
            <w:tcW w:w="4706" w:type="dxa"/>
          </w:tcPr>
          <w:p w:rsidR="005C1171" w:rsidRDefault="00ED5C9B">
            <w:pPr>
              <w:pStyle w:val="ConsPlusNormal0"/>
            </w:pPr>
            <w:r>
              <w:t>антагонисты гормонов и родственные соединения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L02BA</w:t>
            </w:r>
          </w:p>
        </w:tc>
        <w:tc>
          <w:tcPr>
            <w:tcW w:w="4706" w:type="dxa"/>
          </w:tcPr>
          <w:p w:rsidR="005C1171" w:rsidRDefault="00ED5C9B">
            <w:pPr>
              <w:pStyle w:val="ConsPlusNormal0"/>
            </w:pPr>
            <w:r>
              <w:t>антиэстрогены</w:t>
            </w:r>
          </w:p>
        </w:tc>
        <w:tc>
          <w:tcPr>
            <w:tcW w:w="5272" w:type="dxa"/>
          </w:tcPr>
          <w:p w:rsidR="005C1171" w:rsidRDefault="00ED5C9B">
            <w:pPr>
              <w:pStyle w:val="ConsPlusNormal0"/>
              <w:jc w:val="center"/>
            </w:pPr>
            <w:r>
              <w:t>тамоксифен</w:t>
            </w:r>
          </w:p>
        </w:tc>
      </w:tr>
      <w:tr w:rsidR="005C1171">
        <w:tc>
          <w:tcPr>
            <w:tcW w:w="1361" w:type="dxa"/>
          </w:tcPr>
          <w:p w:rsidR="005C1171" w:rsidRDefault="00ED5C9B">
            <w:pPr>
              <w:pStyle w:val="ConsPlusNormal0"/>
              <w:jc w:val="center"/>
            </w:pPr>
            <w:r>
              <w:t>L02BB</w:t>
            </w:r>
          </w:p>
        </w:tc>
        <w:tc>
          <w:tcPr>
            <w:tcW w:w="4706" w:type="dxa"/>
          </w:tcPr>
          <w:p w:rsidR="005C1171" w:rsidRDefault="00ED5C9B">
            <w:pPr>
              <w:pStyle w:val="ConsPlusNormal0"/>
            </w:pPr>
            <w:r>
              <w:t>антиандрогены</w:t>
            </w:r>
          </w:p>
        </w:tc>
        <w:tc>
          <w:tcPr>
            <w:tcW w:w="5272" w:type="dxa"/>
          </w:tcPr>
          <w:p w:rsidR="005C1171" w:rsidRDefault="00ED5C9B">
            <w:pPr>
              <w:pStyle w:val="ConsPlusNormal0"/>
              <w:jc w:val="center"/>
            </w:pPr>
            <w:r>
              <w:t>флутамид</w:t>
            </w:r>
          </w:p>
        </w:tc>
      </w:tr>
      <w:tr w:rsidR="005C1171">
        <w:tc>
          <w:tcPr>
            <w:tcW w:w="1361" w:type="dxa"/>
          </w:tcPr>
          <w:p w:rsidR="005C1171" w:rsidRDefault="00ED5C9B">
            <w:pPr>
              <w:pStyle w:val="ConsPlusNormal0"/>
              <w:jc w:val="center"/>
            </w:pPr>
            <w:r>
              <w:t>L02BG</w:t>
            </w:r>
          </w:p>
        </w:tc>
        <w:tc>
          <w:tcPr>
            <w:tcW w:w="4706" w:type="dxa"/>
          </w:tcPr>
          <w:p w:rsidR="005C1171" w:rsidRDefault="00ED5C9B">
            <w:pPr>
              <w:pStyle w:val="ConsPlusNormal0"/>
            </w:pPr>
            <w:r>
              <w:t>ингибиторы ароматазы</w:t>
            </w:r>
          </w:p>
        </w:tc>
        <w:tc>
          <w:tcPr>
            <w:tcW w:w="5272" w:type="dxa"/>
          </w:tcPr>
          <w:p w:rsidR="005C1171" w:rsidRDefault="00ED5C9B">
            <w:pPr>
              <w:pStyle w:val="ConsPlusNormal0"/>
              <w:jc w:val="center"/>
            </w:pPr>
            <w:r>
              <w:t>анастрозол</w:t>
            </w:r>
          </w:p>
        </w:tc>
      </w:tr>
      <w:tr w:rsidR="005C1171">
        <w:tc>
          <w:tcPr>
            <w:tcW w:w="1361" w:type="dxa"/>
          </w:tcPr>
          <w:p w:rsidR="005C1171" w:rsidRDefault="00ED5C9B">
            <w:pPr>
              <w:pStyle w:val="ConsPlusNormal0"/>
              <w:jc w:val="center"/>
              <w:outlineLvl w:val="3"/>
            </w:pPr>
            <w:r>
              <w:t>L03</w:t>
            </w:r>
          </w:p>
        </w:tc>
        <w:tc>
          <w:tcPr>
            <w:tcW w:w="4706" w:type="dxa"/>
          </w:tcPr>
          <w:p w:rsidR="005C1171" w:rsidRDefault="00ED5C9B">
            <w:pPr>
              <w:pStyle w:val="ConsPlusNormal0"/>
            </w:pPr>
            <w:r>
              <w:t>иммуностимуляторы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L03A</w:t>
            </w:r>
          </w:p>
        </w:tc>
        <w:tc>
          <w:tcPr>
            <w:tcW w:w="4706" w:type="dxa"/>
          </w:tcPr>
          <w:p w:rsidR="005C1171" w:rsidRDefault="00ED5C9B">
            <w:pPr>
              <w:pStyle w:val="ConsPlusNormal0"/>
            </w:pPr>
            <w:r>
              <w:t>иммуностимуляторы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L03AB</w:t>
            </w:r>
          </w:p>
        </w:tc>
        <w:tc>
          <w:tcPr>
            <w:tcW w:w="4706" w:type="dxa"/>
          </w:tcPr>
          <w:p w:rsidR="005C1171" w:rsidRDefault="00ED5C9B">
            <w:pPr>
              <w:pStyle w:val="ConsPlusNormal0"/>
            </w:pPr>
            <w:r>
              <w:t>интерфероны</w:t>
            </w:r>
          </w:p>
        </w:tc>
        <w:tc>
          <w:tcPr>
            <w:tcW w:w="5272" w:type="dxa"/>
          </w:tcPr>
          <w:p w:rsidR="005C1171" w:rsidRDefault="00ED5C9B">
            <w:pPr>
              <w:pStyle w:val="ConsPlusNormal0"/>
              <w:jc w:val="center"/>
            </w:pPr>
            <w:r>
              <w:t>интерферон альфа</w:t>
            </w:r>
          </w:p>
        </w:tc>
      </w:tr>
      <w:tr w:rsidR="005C1171">
        <w:tc>
          <w:tcPr>
            <w:tcW w:w="1361" w:type="dxa"/>
          </w:tcPr>
          <w:p w:rsidR="005C1171" w:rsidRDefault="00ED5C9B">
            <w:pPr>
              <w:pStyle w:val="ConsPlusNormal0"/>
              <w:jc w:val="center"/>
              <w:outlineLvl w:val="3"/>
            </w:pPr>
            <w:r>
              <w:t>L04</w:t>
            </w:r>
          </w:p>
        </w:tc>
        <w:tc>
          <w:tcPr>
            <w:tcW w:w="4706" w:type="dxa"/>
          </w:tcPr>
          <w:p w:rsidR="005C1171" w:rsidRDefault="00ED5C9B">
            <w:pPr>
              <w:pStyle w:val="ConsPlusNormal0"/>
            </w:pPr>
            <w:r>
              <w:t>иммунодепрессанты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L04A</w:t>
            </w:r>
          </w:p>
        </w:tc>
        <w:tc>
          <w:tcPr>
            <w:tcW w:w="4706" w:type="dxa"/>
          </w:tcPr>
          <w:p w:rsidR="005C1171" w:rsidRDefault="00ED5C9B">
            <w:pPr>
              <w:pStyle w:val="ConsPlusNormal0"/>
            </w:pPr>
            <w:r>
              <w:t>иммунодепрессанты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L04AX</w:t>
            </w:r>
          </w:p>
        </w:tc>
        <w:tc>
          <w:tcPr>
            <w:tcW w:w="4706" w:type="dxa"/>
          </w:tcPr>
          <w:p w:rsidR="005C1171" w:rsidRDefault="00ED5C9B">
            <w:pPr>
              <w:pStyle w:val="ConsPlusNormal0"/>
            </w:pPr>
            <w:r>
              <w:t>другие иммунодепрессанты</w:t>
            </w:r>
          </w:p>
        </w:tc>
        <w:tc>
          <w:tcPr>
            <w:tcW w:w="5272" w:type="dxa"/>
          </w:tcPr>
          <w:p w:rsidR="005C1171" w:rsidRDefault="00ED5C9B">
            <w:pPr>
              <w:pStyle w:val="ConsPlusNormal0"/>
              <w:jc w:val="center"/>
            </w:pPr>
            <w:r>
              <w:t>азатиоприн</w:t>
            </w:r>
          </w:p>
        </w:tc>
      </w:tr>
      <w:tr w:rsidR="005C1171">
        <w:tc>
          <w:tcPr>
            <w:tcW w:w="1361" w:type="dxa"/>
          </w:tcPr>
          <w:p w:rsidR="005C1171" w:rsidRDefault="00ED5C9B">
            <w:pPr>
              <w:pStyle w:val="ConsPlusNormal0"/>
              <w:jc w:val="center"/>
              <w:outlineLvl w:val="2"/>
            </w:pPr>
            <w:r>
              <w:t>M</w:t>
            </w:r>
          </w:p>
        </w:tc>
        <w:tc>
          <w:tcPr>
            <w:tcW w:w="4706" w:type="dxa"/>
          </w:tcPr>
          <w:p w:rsidR="005C1171" w:rsidRDefault="00ED5C9B">
            <w:pPr>
              <w:pStyle w:val="ConsPlusNormal0"/>
            </w:pPr>
            <w:r>
              <w:t>костно-мышечная система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M01</w:t>
            </w:r>
          </w:p>
        </w:tc>
        <w:tc>
          <w:tcPr>
            <w:tcW w:w="4706" w:type="dxa"/>
          </w:tcPr>
          <w:p w:rsidR="005C1171" w:rsidRDefault="00ED5C9B">
            <w:pPr>
              <w:pStyle w:val="ConsPlusNormal0"/>
            </w:pPr>
            <w:r>
              <w:t>противовоспалительные и противоревматические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M01A</w:t>
            </w:r>
          </w:p>
        </w:tc>
        <w:tc>
          <w:tcPr>
            <w:tcW w:w="4706" w:type="dxa"/>
          </w:tcPr>
          <w:p w:rsidR="005C1171" w:rsidRDefault="00ED5C9B">
            <w:pPr>
              <w:pStyle w:val="ConsPlusNormal0"/>
            </w:pPr>
            <w:r>
              <w:t>нестероидные противовоспалительные и противоревматические препараты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M01AB</w:t>
            </w:r>
          </w:p>
        </w:tc>
        <w:tc>
          <w:tcPr>
            <w:tcW w:w="4706" w:type="dxa"/>
            <w:vMerge w:val="restart"/>
          </w:tcPr>
          <w:p w:rsidR="005C1171" w:rsidRDefault="00ED5C9B">
            <w:pPr>
              <w:pStyle w:val="ConsPlusNormal0"/>
            </w:pPr>
            <w:r>
              <w:t>производные уксусной кислоты и родственные соединения</w:t>
            </w:r>
          </w:p>
        </w:tc>
        <w:tc>
          <w:tcPr>
            <w:tcW w:w="5272" w:type="dxa"/>
          </w:tcPr>
          <w:p w:rsidR="005C1171" w:rsidRDefault="00ED5C9B">
            <w:pPr>
              <w:pStyle w:val="ConsPlusNormal0"/>
              <w:jc w:val="center"/>
            </w:pPr>
            <w:r>
              <w:t>диклофенак</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кеторолак</w:t>
            </w:r>
          </w:p>
        </w:tc>
      </w:tr>
      <w:tr w:rsidR="005C1171">
        <w:tc>
          <w:tcPr>
            <w:tcW w:w="1361" w:type="dxa"/>
            <w:vMerge w:val="restart"/>
          </w:tcPr>
          <w:p w:rsidR="005C1171" w:rsidRDefault="00ED5C9B">
            <w:pPr>
              <w:pStyle w:val="ConsPlusNormal0"/>
              <w:jc w:val="center"/>
            </w:pPr>
            <w:r>
              <w:t>M01AE</w:t>
            </w:r>
          </w:p>
        </w:tc>
        <w:tc>
          <w:tcPr>
            <w:tcW w:w="4706" w:type="dxa"/>
            <w:vMerge w:val="restart"/>
          </w:tcPr>
          <w:p w:rsidR="005C1171" w:rsidRDefault="00ED5C9B">
            <w:pPr>
              <w:pStyle w:val="ConsPlusNormal0"/>
            </w:pPr>
            <w:r>
              <w:t>производные пропионовой кислоты</w:t>
            </w:r>
          </w:p>
        </w:tc>
        <w:tc>
          <w:tcPr>
            <w:tcW w:w="5272" w:type="dxa"/>
          </w:tcPr>
          <w:p w:rsidR="005C1171" w:rsidRDefault="00ED5C9B">
            <w:pPr>
              <w:pStyle w:val="ConsPlusNormal0"/>
              <w:jc w:val="center"/>
            </w:pPr>
            <w:r>
              <w:t>ибупрофен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кетопрофен</w:t>
            </w:r>
          </w:p>
        </w:tc>
      </w:tr>
      <w:tr w:rsidR="005C1171">
        <w:tc>
          <w:tcPr>
            <w:tcW w:w="1361" w:type="dxa"/>
          </w:tcPr>
          <w:p w:rsidR="005C1171" w:rsidRDefault="00ED5C9B">
            <w:pPr>
              <w:pStyle w:val="ConsPlusNormal0"/>
              <w:jc w:val="center"/>
            </w:pPr>
            <w:r>
              <w:t>M01C</w:t>
            </w:r>
          </w:p>
        </w:tc>
        <w:tc>
          <w:tcPr>
            <w:tcW w:w="4706" w:type="dxa"/>
          </w:tcPr>
          <w:p w:rsidR="005C1171" w:rsidRDefault="00ED5C9B">
            <w:pPr>
              <w:pStyle w:val="ConsPlusNormal0"/>
            </w:pPr>
            <w:r>
              <w:t>базисные противоревматические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M01CC</w:t>
            </w:r>
          </w:p>
        </w:tc>
        <w:tc>
          <w:tcPr>
            <w:tcW w:w="4706" w:type="dxa"/>
          </w:tcPr>
          <w:p w:rsidR="005C1171" w:rsidRDefault="00ED5C9B">
            <w:pPr>
              <w:pStyle w:val="ConsPlusNormal0"/>
            </w:pPr>
            <w:r>
              <w:t>пеницилламин и подобные препараты</w:t>
            </w:r>
          </w:p>
        </w:tc>
        <w:tc>
          <w:tcPr>
            <w:tcW w:w="5272" w:type="dxa"/>
          </w:tcPr>
          <w:p w:rsidR="005C1171" w:rsidRDefault="00ED5C9B">
            <w:pPr>
              <w:pStyle w:val="ConsPlusNormal0"/>
              <w:jc w:val="center"/>
            </w:pPr>
            <w:r>
              <w:t>пеницилламин</w:t>
            </w:r>
          </w:p>
        </w:tc>
      </w:tr>
      <w:tr w:rsidR="005C1171">
        <w:tc>
          <w:tcPr>
            <w:tcW w:w="1361" w:type="dxa"/>
          </w:tcPr>
          <w:p w:rsidR="005C1171" w:rsidRDefault="00ED5C9B">
            <w:pPr>
              <w:pStyle w:val="ConsPlusNormal0"/>
              <w:jc w:val="center"/>
              <w:outlineLvl w:val="3"/>
            </w:pPr>
            <w:r>
              <w:t>M03</w:t>
            </w:r>
          </w:p>
        </w:tc>
        <w:tc>
          <w:tcPr>
            <w:tcW w:w="4706" w:type="dxa"/>
          </w:tcPr>
          <w:p w:rsidR="005C1171" w:rsidRDefault="00ED5C9B">
            <w:pPr>
              <w:pStyle w:val="ConsPlusNormal0"/>
            </w:pPr>
            <w:r>
              <w:t>миорелаксанты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M03B</w:t>
            </w:r>
          </w:p>
        </w:tc>
        <w:tc>
          <w:tcPr>
            <w:tcW w:w="4706" w:type="dxa"/>
          </w:tcPr>
          <w:p w:rsidR="005C1171" w:rsidRDefault="00ED5C9B">
            <w:pPr>
              <w:pStyle w:val="ConsPlusNormal0"/>
            </w:pPr>
            <w:r>
              <w:t>миорелаксанты центрального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M03BX</w:t>
            </w:r>
          </w:p>
        </w:tc>
        <w:tc>
          <w:tcPr>
            <w:tcW w:w="4706" w:type="dxa"/>
          </w:tcPr>
          <w:p w:rsidR="005C1171" w:rsidRDefault="00ED5C9B">
            <w:pPr>
              <w:pStyle w:val="ConsPlusNormal0"/>
            </w:pPr>
            <w:r>
              <w:t>другие миорелаксанты центрального действия</w:t>
            </w:r>
          </w:p>
        </w:tc>
        <w:tc>
          <w:tcPr>
            <w:tcW w:w="5272" w:type="dxa"/>
          </w:tcPr>
          <w:p w:rsidR="005C1171" w:rsidRDefault="00ED5C9B">
            <w:pPr>
              <w:pStyle w:val="ConsPlusNormal0"/>
              <w:jc w:val="center"/>
            </w:pPr>
            <w:r>
              <w:t>тизанидин</w:t>
            </w:r>
          </w:p>
        </w:tc>
      </w:tr>
      <w:tr w:rsidR="005C1171">
        <w:tc>
          <w:tcPr>
            <w:tcW w:w="1361" w:type="dxa"/>
          </w:tcPr>
          <w:p w:rsidR="005C1171" w:rsidRDefault="00ED5C9B">
            <w:pPr>
              <w:pStyle w:val="ConsPlusNormal0"/>
              <w:jc w:val="center"/>
              <w:outlineLvl w:val="3"/>
            </w:pPr>
            <w:r>
              <w:t>M04</w:t>
            </w:r>
          </w:p>
        </w:tc>
        <w:tc>
          <w:tcPr>
            <w:tcW w:w="4706" w:type="dxa"/>
          </w:tcPr>
          <w:p w:rsidR="005C1171" w:rsidRDefault="00ED5C9B">
            <w:pPr>
              <w:pStyle w:val="ConsPlusNormal0"/>
            </w:pPr>
            <w:r>
              <w:t>противоподагрические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M04A</w:t>
            </w:r>
          </w:p>
        </w:tc>
        <w:tc>
          <w:tcPr>
            <w:tcW w:w="4706" w:type="dxa"/>
          </w:tcPr>
          <w:p w:rsidR="005C1171" w:rsidRDefault="00ED5C9B">
            <w:pPr>
              <w:pStyle w:val="ConsPlusNormal0"/>
            </w:pPr>
            <w:r>
              <w:t>противоподагрические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M04AA</w:t>
            </w:r>
          </w:p>
        </w:tc>
        <w:tc>
          <w:tcPr>
            <w:tcW w:w="4706" w:type="dxa"/>
          </w:tcPr>
          <w:p w:rsidR="005C1171" w:rsidRDefault="00ED5C9B">
            <w:pPr>
              <w:pStyle w:val="ConsPlusNormal0"/>
            </w:pPr>
            <w:r>
              <w:t>ингибиторы образования мочевой кислоты</w:t>
            </w:r>
          </w:p>
        </w:tc>
        <w:tc>
          <w:tcPr>
            <w:tcW w:w="5272" w:type="dxa"/>
          </w:tcPr>
          <w:p w:rsidR="005C1171" w:rsidRDefault="00ED5C9B">
            <w:pPr>
              <w:pStyle w:val="ConsPlusNormal0"/>
              <w:jc w:val="center"/>
            </w:pPr>
            <w:r>
              <w:t>аллопуринол</w:t>
            </w:r>
          </w:p>
        </w:tc>
      </w:tr>
      <w:tr w:rsidR="005C1171">
        <w:tc>
          <w:tcPr>
            <w:tcW w:w="1361" w:type="dxa"/>
          </w:tcPr>
          <w:p w:rsidR="005C1171" w:rsidRDefault="00ED5C9B">
            <w:pPr>
              <w:pStyle w:val="ConsPlusNormal0"/>
              <w:jc w:val="center"/>
              <w:outlineLvl w:val="2"/>
            </w:pPr>
            <w:r>
              <w:t>N</w:t>
            </w:r>
          </w:p>
        </w:tc>
        <w:tc>
          <w:tcPr>
            <w:tcW w:w="4706" w:type="dxa"/>
          </w:tcPr>
          <w:p w:rsidR="005C1171" w:rsidRDefault="00ED5C9B">
            <w:pPr>
              <w:pStyle w:val="ConsPlusNormal0"/>
            </w:pPr>
            <w:r>
              <w:t>нервная система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N01</w:t>
            </w:r>
          </w:p>
        </w:tc>
        <w:tc>
          <w:tcPr>
            <w:tcW w:w="4706" w:type="dxa"/>
          </w:tcPr>
          <w:p w:rsidR="005C1171" w:rsidRDefault="00ED5C9B">
            <w:pPr>
              <w:pStyle w:val="ConsPlusNormal0"/>
            </w:pPr>
            <w:r>
              <w:t>анестетики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N01A</w:t>
            </w:r>
          </w:p>
        </w:tc>
        <w:tc>
          <w:tcPr>
            <w:tcW w:w="4706" w:type="dxa"/>
          </w:tcPr>
          <w:p w:rsidR="005C1171" w:rsidRDefault="00ED5C9B">
            <w:pPr>
              <w:pStyle w:val="ConsPlusNormal0"/>
            </w:pPr>
            <w:r>
              <w:t>препараты для общей анестезии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N01AH</w:t>
            </w:r>
          </w:p>
        </w:tc>
        <w:tc>
          <w:tcPr>
            <w:tcW w:w="4706" w:type="dxa"/>
          </w:tcPr>
          <w:p w:rsidR="005C1171" w:rsidRDefault="00ED5C9B">
            <w:pPr>
              <w:pStyle w:val="ConsPlusNormal0"/>
            </w:pPr>
            <w:r>
              <w:t>опиоидные анальгетики</w:t>
            </w:r>
          </w:p>
        </w:tc>
        <w:tc>
          <w:tcPr>
            <w:tcW w:w="5272" w:type="dxa"/>
          </w:tcPr>
          <w:p w:rsidR="005C1171" w:rsidRDefault="00ED5C9B">
            <w:pPr>
              <w:pStyle w:val="ConsPlusNormal0"/>
              <w:jc w:val="center"/>
            </w:pPr>
            <w:r>
              <w:t>тримеперидин</w:t>
            </w:r>
          </w:p>
        </w:tc>
      </w:tr>
      <w:tr w:rsidR="005C1171">
        <w:tc>
          <w:tcPr>
            <w:tcW w:w="1361" w:type="dxa"/>
          </w:tcPr>
          <w:p w:rsidR="005C1171" w:rsidRDefault="00ED5C9B">
            <w:pPr>
              <w:pStyle w:val="ConsPlusNormal0"/>
              <w:jc w:val="center"/>
              <w:outlineLvl w:val="3"/>
            </w:pPr>
            <w:r>
              <w:t>N02</w:t>
            </w:r>
          </w:p>
        </w:tc>
        <w:tc>
          <w:tcPr>
            <w:tcW w:w="4706" w:type="dxa"/>
          </w:tcPr>
          <w:p w:rsidR="005C1171" w:rsidRDefault="00ED5C9B">
            <w:pPr>
              <w:pStyle w:val="ConsPlusNormal0"/>
            </w:pPr>
            <w:r>
              <w:t>анальгетики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N02A</w:t>
            </w:r>
          </w:p>
        </w:tc>
        <w:tc>
          <w:tcPr>
            <w:tcW w:w="4706" w:type="dxa"/>
          </w:tcPr>
          <w:p w:rsidR="005C1171" w:rsidRDefault="00ED5C9B">
            <w:pPr>
              <w:pStyle w:val="ConsPlusNormal0"/>
            </w:pPr>
            <w:r>
              <w:t>опиоиды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N02AA</w:t>
            </w:r>
          </w:p>
        </w:tc>
        <w:tc>
          <w:tcPr>
            <w:tcW w:w="4706" w:type="dxa"/>
          </w:tcPr>
          <w:p w:rsidR="005C1171" w:rsidRDefault="00ED5C9B">
            <w:pPr>
              <w:pStyle w:val="ConsPlusNormal0"/>
            </w:pPr>
            <w:r>
              <w:t>природные алкалоиды опия</w:t>
            </w:r>
          </w:p>
        </w:tc>
        <w:tc>
          <w:tcPr>
            <w:tcW w:w="5272" w:type="dxa"/>
          </w:tcPr>
          <w:p w:rsidR="005C1171" w:rsidRDefault="00ED5C9B">
            <w:pPr>
              <w:pStyle w:val="ConsPlusNormal0"/>
              <w:jc w:val="center"/>
            </w:pPr>
            <w:r>
              <w:t>морфин</w:t>
            </w:r>
          </w:p>
        </w:tc>
      </w:tr>
      <w:tr w:rsidR="005C1171">
        <w:tc>
          <w:tcPr>
            <w:tcW w:w="1361" w:type="dxa"/>
          </w:tcPr>
          <w:p w:rsidR="005C1171" w:rsidRDefault="00ED5C9B">
            <w:pPr>
              <w:pStyle w:val="ConsPlusNormal0"/>
              <w:jc w:val="center"/>
            </w:pPr>
            <w:r>
              <w:t>N02AB</w:t>
            </w:r>
          </w:p>
        </w:tc>
        <w:tc>
          <w:tcPr>
            <w:tcW w:w="4706" w:type="dxa"/>
          </w:tcPr>
          <w:p w:rsidR="005C1171" w:rsidRDefault="00ED5C9B">
            <w:pPr>
              <w:pStyle w:val="ConsPlusNormal0"/>
            </w:pPr>
            <w:r>
              <w:t>производные фенилпиперидина</w:t>
            </w:r>
          </w:p>
        </w:tc>
        <w:tc>
          <w:tcPr>
            <w:tcW w:w="5272" w:type="dxa"/>
          </w:tcPr>
          <w:p w:rsidR="005C1171" w:rsidRDefault="00ED5C9B">
            <w:pPr>
              <w:pStyle w:val="ConsPlusNormal0"/>
              <w:jc w:val="center"/>
            </w:pPr>
            <w:r>
              <w:t>фентанил</w:t>
            </w:r>
          </w:p>
        </w:tc>
      </w:tr>
      <w:tr w:rsidR="005C1171">
        <w:tc>
          <w:tcPr>
            <w:tcW w:w="1361" w:type="dxa"/>
            <w:vMerge w:val="restart"/>
          </w:tcPr>
          <w:p w:rsidR="005C1171" w:rsidRDefault="00ED5C9B">
            <w:pPr>
              <w:pStyle w:val="ConsPlusNormal0"/>
              <w:jc w:val="center"/>
            </w:pPr>
            <w:r>
              <w:t>N02AX</w:t>
            </w:r>
          </w:p>
        </w:tc>
        <w:tc>
          <w:tcPr>
            <w:tcW w:w="4706" w:type="dxa"/>
            <w:vMerge w:val="restart"/>
          </w:tcPr>
          <w:p w:rsidR="005C1171" w:rsidRDefault="00ED5C9B">
            <w:pPr>
              <w:pStyle w:val="ConsPlusNormal0"/>
            </w:pPr>
            <w:r>
              <w:t>другие опиоиды</w:t>
            </w:r>
          </w:p>
        </w:tc>
        <w:tc>
          <w:tcPr>
            <w:tcW w:w="5272" w:type="dxa"/>
          </w:tcPr>
          <w:p w:rsidR="005C1171" w:rsidRDefault="00ED5C9B">
            <w:pPr>
              <w:pStyle w:val="ConsPlusNormal0"/>
              <w:jc w:val="center"/>
            </w:pPr>
            <w:r>
              <w:t>пропионилфенилэтоксиэтилпиперидин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трамадол</w:t>
            </w:r>
          </w:p>
        </w:tc>
      </w:tr>
      <w:tr w:rsidR="005C1171">
        <w:tc>
          <w:tcPr>
            <w:tcW w:w="1361" w:type="dxa"/>
          </w:tcPr>
          <w:p w:rsidR="005C1171" w:rsidRDefault="00ED5C9B">
            <w:pPr>
              <w:pStyle w:val="ConsPlusNormal0"/>
              <w:jc w:val="center"/>
            </w:pPr>
            <w:r>
              <w:t>N02B</w:t>
            </w:r>
          </w:p>
        </w:tc>
        <w:tc>
          <w:tcPr>
            <w:tcW w:w="4706" w:type="dxa"/>
          </w:tcPr>
          <w:p w:rsidR="005C1171" w:rsidRDefault="00ED5C9B">
            <w:pPr>
              <w:pStyle w:val="ConsPlusNormal0"/>
            </w:pPr>
            <w:r>
              <w:t>другие анальгетики и антипиретики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N02BA</w:t>
            </w:r>
          </w:p>
        </w:tc>
        <w:tc>
          <w:tcPr>
            <w:tcW w:w="4706" w:type="dxa"/>
          </w:tcPr>
          <w:p w:rsidR="005C1171" w:rsidRDefault="00ED5C9B">
            <w:pPr>
              <w:pStyle w:val="ConsPlusNormal0"/>
            </w:pPr>
            <w:r>
              <w:t>салициловая кислота и ее производные</w:t>
            </w:r>
          </w:p>
        </w:tc>
        <w:tc>
          <w:tcPr>
            <w:tcW w:w="5272" w:type="dxa"/>
          </w:tcPr>
          <w:p w:rsidR="005C1171" w:rsidRDefault="00ED5C9B">
            <w:pPr>
              <w:pStyle w:val="ConsPlusNormal0"/>
              <w:jc w:val="center"/>
            </w:pPr>
            <w:r>
              <w:t>ацетилсалициловая кислота</w:t>
            </w:r>
          </w:p>
        </w:tc>
      </w:tr>
      <w:tr w:rsidR="005C1171">
        <w:tc>
          <w:tcPr>
            <w:tcW w:w="1361" w:type="dxa"/>
          </w:tcPr>
          <w:p w:rsidR="005C1171" w:rsidRDefault="00ED5C9B">
            <w:pPr>
              <w:pStyle w:val="ConsPlusNormal0"/>
              <w:jc w:val="center"/>
            </w:pPr>
            <w:r>
              <w:t>N02BE</w:t>
            </w:r>
          </w:p>
        </w:tc>
        <w:tc>
          <w:tcPr>
            <w:tcW w:w="4706" w:type="dxa"/>
          </w:tcPr>
          <w:p w:rsidR="005C1171" w:rsidRDefault="00ED5C9B">
            <w:pPr>
              <w:pStyle w:val="ConsPlusNormal0"/>
            </w:pPr>
            <w:r>
              <w:t>анилиды</w:t>
            </w:r>
          </w:p>
        </w:tc>
        <w:tc>
          <w:tcPr>
            <w:tcW w:w="5272" w:type="dxa"/>
          </w:tcPr>
          <w:p w:rsidR="005C1171" w:rsidRDefault="00ED5C9B">
            <w:pPr>
              <w:pStyle w:val="ConsPlusNormal0"/>
              <w:jc w:val="center"/>
            </w:pPr>
            <w:r>
              <w:t>парацетамол</w:t>
            </w:r>
          </w:p>
        </w:tc>
      </w:tr>
      <w:tr w:rsidR="005C1171">
        <w:tc>
          <w:tcPr>
            <w:tcW w:w="1361" w:type="dxa"/>
          </w:tcPr>
          <w:p w:rsidR="005C1171" w:rsidRDefault="00ED5C9B">
            <w:pPr>
              <w:pStyle w:val="ConsPlusNormal0"/>
              <w:jc w:val="center"/>
              <w:outlineLvl w:val="3"/>
            </w:pPr>
            <w:r>
              <w:t>N03</w:t>
            </w:r>
          </w:p>
        </w:tc>
        <w:tc>
          <w:tcPr>
            <w:tcW w:w="4706" w:type="dxa"/>
          </w:tcPr>
          <w:p w:rsidR="005C1171" w:rsidRDefault="00ED5C9B">
            <w:pPr>
              <w:pStyle w:val="ConsPlusNormal0"/>
            </w:pPr>
            <w:r>
              <w:t>противоэпилептические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N03A</w:t>
            </w:r>
          </w:p>
        </w:tc>
        <w:tc>
          <w:tcPr>
            <w:tcW w:w="4706" w:type="dxa"/>
          </w:tcPr>
          <w:p w:rsidR="005C1171" w:rsidRDefault="00ED5C9B">
            <w:pPr>
              <w:pStyle w:val="ConsPlusNormal0"/>
            </w:pPr>
            <w:r>
              <w:t>противоэпилептические препараты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N03AA</w:t>
            </w:r>
          </w:p>
        </w:tc>
        <w:tc>
          <w:tcPr>
            <w:tcW w:w="4706" w:type="dxa"/>
            <w:vMerge w:val="restart"/>
          </w:tcPr>
          <w:p w:rsidR="005C1171" w:rsidRDefault="00ED5C9B">
            <w:pPr>
              <w:pStyle w:val="ConsPlusNormal0"/>
            </w:pPr>
            <w:r>
              <w:t>барбитураты и их производные</w:t>
            </w:r>
          </w:p>
        </w:tc>
        <w:tc>
          <w:tcPr>
            <w:tcW w:w="5272" w:type="dxa"/>
          </w:tcPr>
          <w:p w:rsidR="005C1171" w:rsidRDefault="00ED5C9B">
            <w:pPr>
              <w:pStyle w:val="ConsPlusNormal0"/>
              <w:jc w:val="center"/>
            </w:pPr>
            <w:r>
              <w:t>бензобарбитал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фенобарбитал</w:t>
            </w:r>
          </w:p>
        </w:tc>
      </w:tr>
      <w:tr w:rsidR="005C1171">
        <w:tc>
          <w:tcPr>
            <w:tcW w:w="1361" w:type="dxa"/>
          </w:tcPr>
          <w:p w:rsidR="005C1171" w:rsidRDefault="00ED5C9B">
            <w:pPr>
              <w:pStyle w:val="ConsPlusNormal0"/>
              <w:jc w:val="center"/>
            </w:pPr>
            <w:r>
              <w:t>N03AB</w:t>
            </w:r>
          </w:p>
        </w:tc>
        <w:tc>
          <w:tcPr>
            <w:tcW w:w="4706" w:type="dxa"/>
          </w:tcPr>
          <w:p w:rsidR="005C1171" w:rsidRDefault="00ED5C9B">
            <w:pPr>
              <w:pStyle w:val="ConsPlusNormal0"/>
            </w:pPr>
            <w:r>
              <w:t>производные гидантоина</w:t>
            </w:r>
          </w:p>
        </w:tc>
        <w:tc>
          <w:tcPr>
            <w:tcW w:w="5272" w:type="dxa"/>
          </w:tcPr>
          <w:p w:rsidR="005C1171" w:rsidRDefault="00ED5C9B">
            <w:pPr>
              <w:pStyle w:val="ConsPlusNormal0"/>
              <w:jc w:val="center"/>
            </w:pPr>
            <w:r>
              <w:t>фенитоин</w:t>
            </w:r>
          </w:p>
        </w:tc>
      </w:tr>
      <w:tr w:rsidR="005C1171">
        <w:tc>
          <w:tcPr>
            <w:tcW w:w="1361" w:type="dxa"/>
          </w:tcPr>
          <w:p w:rsidR="005C1171" w:rsidRDefault="00ED5C9B">
            <w:pPr>
              <w:pStyle w:val="ConsPlusNormal0"/>
              <w:jc w:val="center"/>
            </w:pPr>
            <w:r>
              <w:t>N03AD</w:t>
            </w:r>
          </w:p>
        </w:tc>
        <w:tc>
          <w:tcPr>
            <w:tcW w:w="4706" w:type="dxa"/>
          </w:tcPr>
          <w:p w:rsidR="005C1171" w:rsidRDefault="00ED5C9B">
            <w:pPr>
              <w:pStyle w:val="ConsPlusNormal0"/>
            </w:pPr>
            <w:r>
              <w:t>производные сукцинимида</w:t>
            </w:r>
          </w:p>
        </w:tc>
        <w:tc>
          <w:tcPr>
            <w:tcW w:w="5272" w:type="dxa"/>
          </w:tcPr>
          <w:p w:rsidR="005C1171" w:rsidRDefault="00ED5C9B">
            <w:pPr>
              <w:pStyle w:val="ConsPlusNormal0"/>
              <w:jc w:val="center"/>
            </w:pPr>
            <w:r>
              <w:t>этосуксимид</w:t>
            </w:r>
          </w:p>
        </w:tc>
      </w:tr>
      <w:tr w:rsidR="005C1171">
        <w:tc>
          <w:tcPr>
            <w:tcW w:w="1361" w:type="dxa"/>
          </w:tcPr>
          <w:p w:rsidR="005C1171" w:rsidRDefault="00ED5C9B">
            <w:pPr>
              <w:pStyle w:val="ConsPlusNormal0"/>
              <w:jc w:val="center"/>
            </w:pPr>
            <w:r>
              <w:t>N03AE</w:t>
            </w:r>
          </w:p>
        </w:tc>
        <w:tc>
          <w:tcPr>
            <w:tcW w:w="4706" w:type="dxa"/>
          </w:tcPr>
          <w:p w:rsidR="005C1171" w:rsidRDefault="00ED5C9B">
            <w:pPr>
              <w:pStyle w:val="ConsPlusNormal0"/>
            </w:pPr>
            <w:r>
              <w:t>производные бензодиазепина</w:t>
            </w:r>
          </w:p>
        </w:tc>
        <w:tc>
          <w:tcPr>
            <w:tcW w:w="5272" w:type="dxa"/>
          </w:tcPr>
          <w:p w:rsidR="005C1171" w:rsidRDefault="00ED5C9B">
            <w:pPr>
              <w:pStyle w:val="ConsPlusNormal0"/>
              <w:jc w:val="center"/>
            </w:pPr>
            <w:r>
              <w:t>клоназепам</w:t>
            </w:r>
          </w:p>
        </w:tc>
      </w:tr>
      <w:tr w:rsidR="005C1171">
        <w:tc>
          <w:tcPr>
            <w:tcW w:w="1361" w:type="dxa"/>
            <w:vMerge w:val="restart"/>
          </w:tcPr>
          <w:p w:rsidR="005C1171" w:rsidRDefault="00ED5C9B">
            <w:pPr>
              <w:pStyle w:val="ConsPlusNormal0"/>
              <w:jc w:val="center"/>
            </w:pPr>
            <w:r>
              <w:t>N03AF</w:t>
            </w:r>
          </w:p>
        </w:tc>
        <w:tc>
          <w:tcPr>
            <w:tcW w:w="4706" w:type="dxa"/>
            <w:vMerge w:val="restart"/>
          </w:tcPr>
          <w:p w:rsidR="005C1171" w:rsidRDefault="00ED5C9B">
            <w:pPr>
              <w:pStyle w:val="ConsPlusNormal0"/>
            </w:pPr>
            <w:r>
              <w:t>производные карбоксамида</w:t>
            </w:r>
          </w:p>
        </w:tc>
        <w:tc>
          <w:tcPr>
            <w:tcW w:w="5272" w:type="dxa"/>
          </w:tcPr>
          <w:p w:rsidR="005C1171" w:rsidRDefault="00ED5C9B">
            <w:pPr>
              <w:pStyle w:val="ConsPlusNormal0"/>
              <w:jc w:val="center"/>
            </w:pPr>
            <w:r>
              <w:t>карбамазепин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окскарбазепин</w:t>
            </w:r>
          </w:p>
        </w:tc>
      </w:tr>
      <w:tr w:rsidR="005C1171">
        <w:tc>
          <w:tcPr>
            <w:tcW w:w="1361" w:type="dxa"/>
          </w:tcPr>
          <w:p w:rsidR="005C1171" w:rsidRDefault="00ED5C9B">
            <w:pPr>
              <w:pStyle w:val="ConsPlusNormal0"/>
              <w:jc w:val="center"/>
            </w:pPr>
            <w:r>
              <w:t>N03AG</w:t>
            </w:r>
          </w:p>
        </w:tc>
        <w:tc>
          <w:tcPr>
            <w:tcW w:w="4706" w:type="dxa"/>
          </w:tcPr>
          <w:p w:rsidR="005C1171" w:rsidRDefault="00ED5C9B">
            <w:pPr>
              <w:pStyle w:val="ConsPlusNormal0"/>
            </w:pPr>
            <w:r>
              <w:t>производные жирных кислот</w:t>
            </w:r>
          </w:p>
        </w:tc>
        <w:tc>
          <w:tcPr>
            <w:tcW w:w="5272" w:type="dxa"/>
          </w:tcPr>
          <w:p w:rsidR="005C1171" w:rsidRDefault="00ED5C9B">
            <w:pPr>
              <w:pStyle w:val="ConsPlusNormal0"/>
              <w:jc w:val="center"/>
            </w:pPr>
            <w:r>
              <w:t>вальпроевая кислота</w:t>
            </w:r>
          </w:p>
        </w:tc>
      </w:tr>
      <w:tr w:rsidR="005C1171">
        <w:tc>
          <w:tcPr>
            <w:tcW w:w="1361" w:type="dxa"/>
            <w:vMerge w:val="restart"/>
          </w:tcPr>
          <w:p w:rsidR="005C1171" w:rsidRDefault="00ED5C9B">
            <w:pPr>
              <w:pStyle w:val="ConsPlusNormal0"/>
              <w:jc w:val="center"/>
            </w:pPr>
            <w:r>
              <w:t>N03AX</w:t>
            </w:r>
          </w:p>
        </w:tc>
        <w:tc>
          <w:tcPr>
            <w:tcW w:w="4706" w:type="dxa"/>
            <w:vMerge w:val="restart"/>
          </w:tcPr>
          <w:p w:rsidR="005C1171" w:rsidRDefault="00ED5C9B">
            <w:pPr>
              <w:pStyle w:val="ConsPlusNormal0"/>
            </w:pPr>
            <w:r>
              <w:t>другие противоэпилептические препараты</w:t>
            </w:r>
          </w:p>
        </w:tc>
        <w:tc>
          <w:tcPr>
            <w:tcW w:w="5272" w:type="dxa"/>
          </w:tcPr>
          <w:p w:rsidR="005C1171" w:rsidRDefault="00ED5C9B">
            <w:pPr>
              <w:pStyle w:val="ConsPlusNormal0"/>
              <w:jc w:val="center"/>
            </w:pPr>
            <w:r>
              <w:t>леветирацетам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топирамат</w:t>
            </w:r>
          </w:p>
        </w:tc>
      </w:tr>
      <w:tr w:rsidR="005C1171">
        <w:tc>
          <w:tcPr>
            <w:tcW w:w="1361" w:type="dxa"/>
          </w:tcPr>
          <w:p w:rsidR="005C1171" w:rsidRDefault="00ED5C9B">
            <w:pPr>
              <w:pStyle w:val="ConsPlusNormal0"/>
              <w:jc w:val="center"/>
              <w:outlineLvl w:val="3"/>
            </w:pPr>
            <w:r>
              <w:t>N04</w:t>
            </w:r>
          </w:p>
        </w:tc>
        <w:tc>
          <w:tcPr>
            <w:tcW w:w="4706" w:type="dxa"/>
          </w:tcPr>
          <w:p w:rsidR="005C1171" w:rsidRDefault="00ED5C9B">
            <w:pPr>
              <w:pStyle w:val="ConsPlusNormal0"/>
            </w:pPr>
            <w:r>
              <w:t>противопаркинсонические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N04A</w:t>
            </w:r>
          </w:p>
        </w:tc>
        <w:tc>
          <w:tcPr>
            <w:tcW w:w="4706" w:type="dxa"/>
          </w:tcPr>
          <w:p w:rsidR="005C1171" w:rsidRDefault="00ED5C9B">
            <w:pPr>
              <w:pStyle w:val="ConsPlusNormal0"/>
            </w:pPr>
            <w:r>
              <w:t>антихолинергические средства</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N04AA</w:t>
            </w:r>
          </w:p>
        </w:tc>
        <w:tc>
          <w:tcPr>
            <w:tcW w:w="4706" w:type="dxa"/>
            <w:vMerge w:val="restart"/>
          </w:tcPr>
          <w:p w:rsidR="005C1171" w:rsidRDefault="00ED5C9B">
            <w:pPr>
              <w:pStyle w:val="ConsPlusNormal0"/>
            </w:pPr>
            <w:r>
              <w:t>третичные амины</w:t>
            </w:r>
          </w:p>
        </w:tc>
        <w:tc>
          <w:tcPr>
            <w:tcW w:w="5272" w:type="dxa"/>
          </w:tcPr>
          <w:p w:rsidR="005C1171" w:rsidRDefault="00ED5C9B">
            <w:pPr>
              <w:pStyle w:val="ConsPlusNormal0"/>
              <w:jc w:val="center"/>
            </w:pPr>
            <w:r>
              <w:t>бипериден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тригексифенидил</w:t>
            </w:r>
          </w:p>
        </w:tc>
      </w:tr>
      <w:tr w:rsidR="005C1171">
        <w:tc>
          <w:tcPr>
            <w:tcW w:w="1361" w:type="dxa"/>
          </w:tcPr>
          <w:p w:rsidR="005C1171" w:rsidRDefault="00ED5C9B">
            <w:pPr>
              <w:pStyle w:val="ConsPlusNormal0"/>
              <w:jc w:val="center"/>
            </w:pPr>
            <w:r>
              <w:t>N04B</w:t>
            </w:r>
          </w:p>
        </w:tc>
        <w:tc>
          <w:tcPr>
            <w:tcW w:w="4706" w:type="dxa"/>
          </w:tcPr>
          <w:p w:rsidR="005C1171" w:rsidRDefault="00ED5C9B">
            <w:pPr>
              <w:pStyle w:val="ConsPlusNormal0"/>
            </w:pPr>
            <w:r>
              <w:t>дофаминергические средства</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N04BA</w:t>
            </w:r>
          </w:p>
        </w:tc>
        <w:tc>
          <w:tcPr>
            <w:tcW w:w="4706" w:type="dxa"/>
            <w:vMerge w:val="restart"/>
          </w:tcPr>
          <w:p w:rsidR="005C1171" w:rsidRDefault="00ED5C9B">
            <w:pPr>
              <w:pStyle w:val="ConsPlusNormal0"/>
            </w:pPr>
            <w:r>
              <w:t>допа и ее производные</w:t>
            </w:r>
          </w:p>
        </w:tc>
        <w:tc>
          <w:tcPr>
            <w:tcW w:w="5272" w:type="dxa"/>
          </w:tcPr>
          <w:p w:rsidR="005C1171" w:rsidRDefault="00ED5C9B">
            <w:pPr>
              <w:pStyle w:val="ConsPlusNormal0"/>
              <w:jc w:val="center"/>
            </w:pPr>
            <w:r>
              <w:t>леводопа + бенсеразид</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леводопа + карбидопа</w:t>
            </w:r>
          </w:p>
        </w:tc>
      </w:tr>
      <w:tr w:rsidR="005C1171">
        <w:tc>
          <w:tcPr>
            <w:tcW w:w="1361" w:type="dxa"/>
          </w:tcPr>
          <w:p w:rsidR="005C1171" w:rsidRDefault="00ED5C9B">
            <w:pPr>
              <w:pStyle w:val="ConsPlusNormal0"/>
              <w:jc w:val="center"/>
            </w:pPr>
            <w:r>
              <w:t>N04BB</w:t>
            </w:r>
          </w:p>
        </w:tc>
        <w:tc>
          <w:tcPr>
            <w:tcW w:w="4706" w:type="dxa"/>
          </w:tcPr>
          <w:p w:rsidR="005C1171" w:rsidRDefault="00ED5C9B">
            <w:pPr>
              <w:pStyle w:val="ConsPlusNormal0"/>
            </w:pPr>
            <w:r>
              <w:t>производные адамантана</w:t>
            </w:r>
          </w:p>
        </w:tc>
        <w:tc>
          <w:tcPr>
            <w:tcW w:w="5272" w:type="dxa"/>
          </w:tcPr>
          <w:p w:rsidR="005C1171" w:rsidRDefault="00ED5C9B">
            <w:pPr>
              <w:pStyle w:val="ConsPlusNormal0"/>
              <w:jc w:val="center"/>
            </w:pPr>
            <w:r>
              <w:t>амантадин</w:t>
            </w:r>
          </w:p>
        </w:tc>
      </w:tr>
      <w:tr w:rsidR="005C1171">
        <w:tc>
          <w:tcPr>
            <w:tcW w:w="1361" w:type="dxa"/>
            <w:vMerge w:val="restart"/>
          </w:tcPr>
          <w:p w:rsidR="005C1171" w:rsidRDefault="00ED5C9B">
            <w:pPr>
              <w:pStyle w:val="ConsPlusNormal0"/>
              <w:jc w:val="center"/>
            </w:pPr>
            <w:r>
              <w:t>N04BC</w:t>
            </w:r>
          </w:p>
        </w:tc>
        <w:tc>
          <w:tcPr>
            <w:tcW w:w="4706" w:type="dxa"/>
            <w:vMerge w:val="restart"/>
          </w:tcPr>
          <w:p w:rsidR="005C1171" w:rsidRDefault="00ED5C9B">
            <w:pPr>
              <w:pStyle w:val="ConsPlusNormal0"/>
            </w:pPr>
            <w:r>
              <w:t>агонисты дофаминовых рецепторов</w:t>
            </w:r>
          </w:p>
        </w:tc>
        <w:tc>
          <w:tcPr>
            <w:tcW w:w="5272" w:type="dxa"/>
          </w:tcPr>
          <w:p w:rsidR="005C1171" w:rsidRDefault="00ED5C9B">
            <w:pPr>
              <w:pStyle w:val="ConsPlusNormal0"/>
              <w:jc w:val="center"/>
            </w:pPr>
            <w:r>
              <w:t>пирибедил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прамипексол</w:t>
            </w:r>
          </w:p>
        </w:tc>
      </w:tr>
      <w:tr w:rsidR="005C1171">
        <w:tc>
          <w:tcPr>
            <w:tcW w:w="1361" w:type="dxa"/>
          </w:tcPr>
          <w:p w:rsidR="005C1171" w:rsidRDefault="00ED5C9B">
            <w:pPr>
              <w:pStyle w:val="ConsPlusNormal0"/>
              <w:jc w:val="center"/>
              <w:outlineLvl w:val="3"/>
            </w:pPr>
            <w:r>
              <w:t>N05</w:t>
            </w:r>
          </w:p>
        </w:tc>
        <w:tc>
          <w:tcPr>
            <w:tcW w:w="4706" w:type="dxa"/>
          </w:tcPr>
          <w:p w:rsidR="005C1171" w:rsidRDefault="00ED5C9B">
            <w:pPr>
              <w:pStyle w:val="ConsPlusNormal0"/>
            </w:pPr>
            <w:r>
              <w:t>психотропные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N05A</w:t>
            </w:r>
          </w:p>
        </w:tc>
        <w:tc>
          <w:tcPr>
            <w:tcW w:w="4706" w:type="dxa"/>
          </w:tcPr>
          <w:p w:rsidR="005C1171" w:rsidRDefault="00ED5C9B">
            <w:pPr>
              <w:pStyle w:val="ConsPlusNormal0"/>
            </w:pPr>
            <w:r>
              <w:t>антипсихотические средства</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N05AA</w:t>
            </w:r>
          </w:p>
        </w:tc>
        <w:tc>
          <w:tcPr>
            <w:tcW w:w="4706" w:type="dxa"/>
            <w:vMerge w:val="restart"/>
          </w:tcPr>
          <w:p w:rsidR="005C1171" w:rsidRDefault="00ED5C9B">
            <w:pPr>
              <w:pStyle w:val="ConsPlusNormal0"/>
            </w:pPr>
            <w:r>
              <w:t>алифатические производные фенотиазина</w:t>
            </w:r>
          </w:p>
        </w:tc>
        <w:tc>
          <w:tcPr>
            <w:tcW w:w="5272" w:type="dxa"/>
          </w:tcPr>
          <w:p w:rsidR="005C1171" w:rsidRDefault="00ED5C9B">
            <w:pPr>
              <w:pStyle w:val="ConsPlusNormal0"/>
              <w:jc w:val="center"/>
            </w:pPr>
            <w:r>
              <w:t>левомепромазин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хлорпромазин</w:t>
            </w:r>
          </w:p>
        </w:tc>
      </w:tr>
      <w:tr w:rsidR="005C1171">
        <w:tc>
          <w:tcPr>
            <w:tcW w:w="1361" w:type="dxa"/>
            <w:vMerge w:val="restart"/>
          </w:tcPr>
          <w:p w:rsidR="005C1171" w:rsidRDefault="00ED5C9B">
            <w:pPr>
              <w:pStyle w:val="ConsPlusNormal0"/>
              <w:jc w:val="center"/>
            </w:pPr>
            <w:r>
              <w:t>N05AB</w:t>
            </w:r>
          </w:p>
        </w:tc>
        <w:tc>
          <w:tcPr>
            <w:tcW w:w="4706" w:type="dxa"/>
            <w:vMerge w:val="restart"/>
          </w:tcPr>
          <w:p w:rsidR="005C1171" w:rsidRDefault="00ED5C9B">
            <w:pPr>
              <w:pStyle w:val="ConsPlusNormal0"/>
            </w:pPr>
            <w:r>
              <w:t>пиперазиновые производные фенотиазина</w:t>
            </w:r>
          </w:p>
        </w:tc>
        <w:tc>
          <w:tcPr>
            <w:tcW w:w="5272" w:type="dxa"/>
          </w:tcPr>
          <w:p w:rsidR="005C1171" w:rsidRDefault="00ED5C9B">
            <w:pPr>
              <w:pStyle w:val="ConsPlusNormal0"/>
              <w:jc w:val="center"/>
            </w:pPr>
            <w:r>
              <w:t>перфеназин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трифлуоперазин</w:t>
            </w:r>
          </w:p>
        </w:tc>
      </w:tr>
      <w:tr w:rsidR="005C1171">
        <w:tc>
          <w:tcPr>
            <w:tcW w:w="1361" w:type="dxa"/>
            <w:vMerge w:val="restart"/>
          </w:tcPr>
          <w:p w:rsidR="005C1171" w:rsidRDefault="00ED5C9B">
            <w:pPr>
              <w:pStyle w:val="ConsPlusNormal0"/>
              <w:jc w:val="center"/>
            </w:pPr>
            <w:r>
              <w:t>N05AC</w:t>
            </w:r>
          </w:p>
        </w:tc>
        <w:tc>
          <w:tcPr>
            <w:tcW w:w="4706" w:type="dxa"/>
            <w:vMerge w:val="restart"/>
          </w:tcPr>
          <w:p w:rsidR="005C1171" w:rsidRDefault="00ED5C9B">
            <w:pPr>
              <w:pStyle w:val="ConsPlusNormal0"/>
            </w:pPr>
            <w:r>
              <w:t>пиперидиновые производные фенотиазина</w:t>
            </w:r>
          </w:p>
        </w:tc>
        <w:tc>
          <w:tcPr>
            <w:tcW w:w="5272" w:type="dxa"/>
          </w:tcPr>
          <w:p w:rsidR="005C1171" w:rsidRDefault="00ED5C9B">
            <w:pPr>
              <w:pStyle w:val="ConsPlusNormal0"/>
              <w:jc w:val="center"/>
            </w:pPr>
            <w:r>
              <w:t>перициазин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тиоридазин</w:t>
            </w:r>
          </w:p>
        </w:tc>
      </w:tr>
      <w:tr w:rsidR="005C1171">
        <w:tc>
          <w:tcPr>
            <w:tcW w:w="1361" w:type="dxa"/>
          </w:tcPr>
          <w:p w:rsidR="005C1171" w:rsidRDefault="00ED5C9B">
            <w:pPr>
              <w:pStyle w:val="ConsPlusNormal0"/>
              <w:jc w:val="center"/>
            </w:pPr>
            <w:r>
              <w:t>N05AD</w:t>
            </w:r>
          </w:p>
        </w:tc>
        <w:tc>
          <w:tcPr>
            <w:tcW w:w="4706" w:type="dxa"/>
          </w:tcPr>
          <w:p w:rsidR="005C1171" w:rsidRDefault="00ED5C9B">
            <w:pPr>
              <w:pStyle w:val="ConsPlusNormal0"/>
            </w:pPr>
            <w:r>
              <w:t>производные бутирофенона</w:t>
            </w:r>
          </w:p>
        </w:tc>
        <w:tc>
          <w:tcPr>
            <w:tcW w:w="5272" w:type="dxa"/>
          </w:tcPr>
          <w:p w:rsidR="005C1171" w:rsidRDefault="00ED5C9B">
            <w:pPr>
              <w:pStyle w:val="ConsPlusNormal0"/>
              <w:jc w:val="center"/>
            </w:pPr>
            <w:r>
              <w:t>галоперидол</w:t>
            </w:r>
          </w:p>
        </w:tc>
      </w:tr>
      <w:tr w:rsidR="005C1171">
        <w:tc>
          <w:tcPr>
            <w:tcW w:w="1361" w:type="dxa"/>
          </w:tcPr>
          <w:p w:rsidR="005C1171" w:rsidRDefault="00ED5C9B">
            <w:pPr>
              <w:pStyle w:val="ConsPlusNormal0"/>
              <w:jc w:val="center"/>
            </w:pPr>
            <w:r>
              <w:t>N05AF</w:t>
            </w:r>
          </w:p>
        </w:tc>
        <w:tc>
          <w:tcPr>
            <w:tcW w:w="4706" w:type="dxa"/>
          </w:tcPr>
          <w:p w:rsidR="005C1171" w:rsidRDefault="00ED5C9B">
            <w:pPr>
              <w:pStyle w:val="ConsPlusNormal0"/>
            </w:pPr>
            <w:r>
              <w:t>производные тиоксантена</w:t>
            </w:r>
          </w:p>
        </w:tc>
        <w:tc>
          <w:tcPr>
            <w:tcW w:w="5272" w:type="dxa"/>
          </w:tcPr>
          <w:p w:rsidR="005C1171" w:rsidRDefault="00ED5C9B">
            <w:pPr>
              <w:pStyle w:val="ConsPlusNormal0"/>
              <w:jc w:val="center"/>
            </w:pPr>
            <w:r>
              <w:t>зуклопентиксол</w:t>
            </w:r>
          </w:p>
        </w:tc>
      </w:tr>
      <w:tr w:rsidR="005C1171">
        <w:tc>
          <w:tcPr>
            <w:tcW w:w="1361" w:type="dxa"/>
          </w:tcPr>
          <w:p w:rsidR="005C1171" w:rsidRDefault="00ED5C9B">
            <w:pPr>
              <w:pStyle w:val="ConsPlusNormal0"/>
              <w:jc w:val="center"/>
            </w:pPr>
            <w:r>
              <w:t>N05AH</w:t>
            </w:r>
          </w:p>
        </w:tc>
        <w:tc>
          <w:tcPr>
            <w:tcW w:w="4706" w:type="dxa"/>
          </w:tcPr>
          <w:p w:rsidR="005C1171" w:rsidRDefault="00ED5C9B">
            <w:pPr>
              <w:pStyle w:val="ConsPlusNormal0"/>
            </w:pPr>
            <w:r>
              <w:t>диазепины, оксазепины, тиазепины и оксепины</w:t>
            </w:r>
          </w:p>
        </w:tc>
        <w:tc>
          <w:tcPr>
            <w:tcW w:w="5272" w:type="dxa"/>
          </w:tcPr>
          <w:p w:rsidR="005C1171" w:rsidRDefault="00ED5C9B">
            <w:pPr>
              <w:pStyle w:val="ConsPlusNormal0"/>
              <w:jc w:val="center"/>
            </w:pPr>
            <w:r>
              <w:t>кветиапин</w:t>
            </w:r>
          </w:p>
        </w:tc>
      </w:tr>
      <w:tr w:rsidR="005C1171">
        <w:tc>
          <w:tcPr>
            <w:tcW w:w="1361" w:type="dxa"/>
          </w:tcPr>
          <w:p w:rsidR="005C1171" w:rsidRDefault="00ED5C9B">
            <w:pPr>
              <w:pStyle w:val="ConsPlusNormal0"/>
              <w:jc w:val="center"/>
            </w:pPr>
            <w:r>
              <w:t>N05AL</w:t>
            </w:r>
          </w:p>
        </w:tc>
        <w:tc>
          <w:tcPr>
            <w:tcW w:w="4706" w:type="dxa"/>
          </w:tcPr>
          <w:p w:rsidR="005C1171" w:rsidRDefault="00ED5C9B">
            <w:pPr>
              <w:pStyle w:val="ConsPlusNormal0"/>
            </w:pPr>
            <w:r>
              <w:t>бензамиды</w:t>
            </w:r>
          </w:p>
        </w:tc>
        <w:tc>
          <w:tcPr>
            <w:tcW w:w="5272" w:type="dxa"/>
          </w:tcPr>
          <w:p w:rsidR="005C1171" w:rsidRDefault="00ED5C9B">
            <w:pPr>
              <w:pStyle w:val="ConsPlusNormal0"/>
              <w:jc w:val="center"/>
            </w:pPr>
            <w:r>
              <w:t>сульпирид</w:t>
            </w:r>
          </w:p>
        </w:tc>
      </w:tr>
      <w:tr w:rsidR="005C1171">
        <w:tc>
          <w:tcPr>
            <w:tcW w:w="1361" w:type="dxa"/>
          </w:tcPr>
          <w:p w:rsidR="005C1171" w:rsidRDefault="00ED5C9B">
            <w:pPr>
              <w:pStyle w:val="ConsPlusNormal0"/>
              <w:jc w:val="center"/>
            </w:pPr>
            <w:r>
              <w:t>N05AX</w:t>
            </w:r>
          </w:p>
        </w:tc>
        <w:tc>
          <w:tcPr>
            <w:tcW w:w="4706" w:type="dxa"/>
          </w:tcPr>
          <w:p w:rsidR="005C1171" w:rsidRDefault="00ED5C9B">
            <w:pPr>
              <w:pStyle w:val="ConsPlusNormal0"/>
            </w:pPr>
            <w:r>
              <w:t>другие антипсихотические средства</w:t>
            </w:r>
          </w:p>
        </w:tc>
        <w:tc>
          <w:tcPr>
            <w:tcW w:w="5272" w:type="dxa"/>
          </w:tcPr>
          <w:p w:rsidR="005C1171" w:rsidRDefault="00ED5C9B">
            <w:pPr>
              <w:pStyle w:val="ConsPlusNormal0"/>
              <w:jc w:val="center"/>
            </w:pPr>
            <w:r>
              <w:t>рисперидон</w:t>
            </w:r>
          </w:p>
        </w:tc>
      </w:tr>
      <w:tr w:rsidR="005C1171">
        <w:tc>
          <w:tcPr>
            <w:tcW w:w="1361" w:type="dxa"/>
          </w:tcPr>
          <w:p w:rsidR="005C1171" w:rsidRDefault="00ED5C9B">
            <w:pPr>
              <w:pStyle w:val="ConsPlusNormal0"/>
              <w:jc w:val="center"/>
            </w:pPr>
            <w:r>
              <w:t>N05B</w:t>
            </w:r>
          </w:p>
        </w:tc>
        <w:tc>
          <w:tcPr>
            <w:tcW w:w="4706" w:type="dxa"/>
          </w:tcPr>
          <w:p w:rsidR="005C1171" w:rsidRDefault="00ED5C9B">
            <w:pPr>
              <w:pStyle w:val="ConsPlusNormal0"/>
            </w:pPr>
            <w:r>
              <w:t>анксиолитики</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N05BA</w:t>
            </w:r>
          </w:p>
        </w:tc>
        <w:tc>
          <w:tcPr>
            <w:tcW w:w="4706" w:type="dxa"/>
            <w:vMerge w:val="restart"/>
          </w:tcPr>
          <w:p w:rsidR="005C1171" w:rsidRDefault="00ED5C9B">
            <w:pPr>
              <w:pStyle w:val="ConsPlusNormal0"/>
            </w:pPr>
            <w:r>
              <w:t>производные бензодиазепина</w:t>
            </w:r>
          </w:p>
        </w:tc>
        <w:tc>
          <w:tcPr>
            <w:tcW w:w="5272" w:type="dxa"/>
          </w:tcPr>
          <w:p w:rsidR="005C1171" w:rsidRDefault="00ED5C9B">
            <w:pPr>
              <w:pStyle w:val="ConsPlusNormal0"/>
              <w:jc w:val="center"/>
            </w:pPr>
            <w:r>
              <w:t>бромдигидрохлорфенилбензодиазепин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диазепам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лоразепам</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оксазепам</w:t>
            </w:r>
          </w:p>
        </w:tc>
      </w:tr>
      <w:tr w:rsidR="005C1171">
        <w:tc>
          <w:tcPr>
            <w:tcW w:w="1361" w:type="dxa"/>
          </w:tcPr>
          <w:p w:rsidR="005C1171" w:rsidRDefault="00ED5C9B">
            <w:pPr>
              <w:pStyle w:val="ConsPlusNormal0"/>
              <w:jc w:val="center"/>
            </w:pPr>
            <w:r>
              <w:t>N05BB</w:t>
            </w:r>
          </w:p>
        </w:tc>
        <w:tc>
          <w:tcPr>
            <w:tcW w:w="4706" w:type="dxa"/>
          </w:tcPr>
          <w:p w:rsidR="005C1171" w:rsidRDefault="00ED5C9B">
            <w:pPr>
              <w:pStyle w:val="ConsPlusNormal0"/>
            </w:pPr>
            <w:r>
              <w:t>производные дифенилметана</w:t>
            </w:r>
          </w:p>
        </w:tc>
        <w:tc>
          <w:tcPr>
            <w:tcW w:w="5272" w:type="dxa"/>
          </w:tcPr>
          <w:p w:rsidR="005C1171" w:rsidRDefault="00ED5C9B">
            <w:pPr>
              <w:pStyle w:val="ConsPlusNormal0"/>
              <w:jc w:val="center"/>
            </w:pPr>
            <w:r>
              <w:t>гидроксизин</w:t>
            </w:r>
          </w:p>
        </w:tc>
      </w:tr>
      <w:tr w:rsidR="005C1171">
        <w:tc>
          <w:tcPr>
            <w:tcW w:w="1361" w:type="dxa"/>
          </w:tcPr>
          <w:p w:rsidR="005C1171" w:rsidRDefault="00ED5C9B">
            <w:pPr>
              <w:pStyle w:val="ConsPlusNormal0"/>
              <w:jc w:val="center"/>
            </w:pPr>
            <w:r>
              <w:t>N05C</w:t>
            </w:r>
          </w:p>
        </w:tc>
        <w:tc>
          <w:tcPr>
            <w:tcW w:w="4706" w:type="dxa"/>
          </w:tcPr>
          <w:p w:rsidR="005C1171" w:rsidRDefault="00ED5C9B">
            <w:pPr>
              <w:pStyle w:val="ConsPlusNormal0"/>
            </w:pPr>
            <w:r>
              <w:t>снотворные и седативные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N05CD</w:t>
            </w:r>
          </w:p>
        </w:tc>
        <w:tc>
          <w:tcPr>
            <w:tcW w:w="4706" w:type="dxa"/>
          </w:tcPr>
          <w:p w:rsidR="005C1171" w:rsidRDefault="00ED5C9B">
            <w:pPr>
              <w:pStyle w:val="ConsPlusNormal0"/>
            </w:pPr>
            <w:r>
              <w:t>производные бензодиазепина</w:t>
            </w:r>
          </w:p>
        </w:tc>
        <w:tc>
          <w:tcPr>
            <w:tcW w:w="5272" w:type="dxa"/>
          </w:tcPr>
          <w:p w:rsidR="005C1171" w:rsidRDefault="00ED5C9B">
            <w:pPr>
              <w:pStyle w:val="ConsPlusNormal0"/>
              <w:jc w:val="center"/>
            </w:pPr>
            <w:r>
              <w:t>нитразепам</w:t>
            </w:r>
          </w:p>
        </w:tc>
      </w:tr>
      <w:tr w:rsidR="005C1171">
        <w:tc>
          <w:tcPr>
            <w:tcW w:w="1361" w:type="dxa"/>
          </w:tcPr>
          <w:p w:rsidR="005C1171" w:rsidRDefault="00ED5C9B">
            <w:pPr>
              <w:pStyle w:val="ConsPlusNormal0"/>
              <w:jc w:val="center"/>
            </w:pPr>
            <w:r>
              <w:t>N05CF</w:t>
            </w:r>
          </w:p>
        </w:tc>
        <w:tc>
          <w:tcPr>
            <w:tcW w:w="4706" w:type="dxa"/>
          </w:tcPr>
          <w:p w:rsidR="005C1171" w:rsidRDefault="00ED5C9B">
            <w:pPr>
              <w:pStyle w:val="ConsPlusNormal0"/>
            </w:pPr>
            <w:r>
              <w:t>бензодиазепиноподобные средства</w:t>
            </w:r>
          </w:p>
        </w:tc>
        <w:tc>
          <w:tcPr>
            <w:tcW w:w="5272" w:type="dxa"/>
          </w:tcPr>
          <w:p w:rsidR="005C1171" w:rsidRDefault="00ED5C9B">
            <w:pPr>
              <w:pStyle w:val="ConsPlusNormal0"/>
              <w:jc w:val="center"/>
            </w:pPr>
            <w:r>
              <w:t>зопиклон</w:t>
            </w:r>
          </w:p>
        </w:tc>
      </w:tr>
      <w:tr w:rsidR="005C1171">
        <w:tc>
          <w:tcPr>
            <w:tcW w:w="1361" w:type="dxa"/>
          </w:tcPr>
          <w:p w:rsidR="005C1171" w:rsidRDefault="00ED5C9B">
            <w:pPr>
              <w:pStyle w:val="ConsPlusNormal0"/>
              <w:jc w:val="center"/>
              <w:outlineLvl w:val="3"/>
            </w:pPr>
            <w:r>
              <w:t>N06</w:t>
            </w:r>
          </w:p>
        </w:tc>
        <w:tc>
          <w:tcPr>
            <w:tcW w:w="4706" w:type="dxa"/>
          </w:tcPr>
          <w:p w:rsidR="005C1171" w:rsidRDefault="00ED5C9B">
            <w:pPr>
              <w:pStyle w:val="ConsPlusNormal0"/>
            </w:pPr>
            <w:r>
              <w:t>психоаналептики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N06A</w:t>
            </w:r>
          </w:p>
        </w:tc>
        <w:tc>
          <w:tcPr>
            <w:tcW w:w="4706" w:type="dxa"/>
          </w:tcPr>
          <w:p w:rsidR="005C1171" w:rsidRDefault="00ED5C9B">
            <w:pPr>
              <w:pStyle w:val="ConsPlusNormal0"/>
            </w:pPr>
            <w:r>
              <w:t>антидепрессанты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N06AA</w:t>
            </w:r>
          </w:p>
        </w:tc>
        <w:tc>
          <w:tcPr>
            <w:tcW w:w="4706" w:type="dxa"/>
            <w:vMerge w:val="restart"/>
          </w:tcPr>
          <w:p w:rsidR="005C1171" w:rsidRDefault="00ED5C9B">
            <w:pPr>
              <w:pStyle w:val="ConsPlusNormal0"/>
            </w:pPr>
            <w:r>
              <w:t>неселективные ингибиторы обратного захвата моноаминов</w:t>
            </w:r>
          </w:p>
        </w:tc>
        <w:tc>
          <w:tcPr>
            <w:tcW w:w="5272" w:type="dxa"/>
          </w:tcPr>
          <w:p w:rsidR="005C1171" w:rsidRDefault="00ED5C9B">
            <w:pPr>
              <w:pStyle w:val="ConsPlusNormal0"/>
              <w:jc w:val="center"/>
            </w:pPr>
            <w:r>
              <w:t>амитриптилин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имипрамин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кломипрамин</w:t>
            </w:r>
          </w:p>
        </w:tc>
      </w:tr>
      <w:tr w:rsidR="005C1171">
        <w:tc>
          <w:tcPr>
            <w:tcW w:w="1361" w:type="dxa"/>
            <w:vMerge w:val="restart"/>
          </w:tcPr>
          <w:p w:rsidR="005C1171" w:rsidRDefault="00ED5C9B">
            <w:pPr>
              <w:pStyle w:val="ConsPlusNormal0"/>
              <w:jc w:val="center"/>
            </w:pPr>
            <w:r>
              <w:t>N06AB</w:t>
            </w:r>
          </w:p>
        </w:tc>
        <w:tc>
          <w:tcPr>
            <w:tcW w:w="4706" w:type="dxa"/>
            <w:vMerge w:val="restart"/>
          </w:tcPr>
          <w:p w:rsidR="005C1171" w:rsidRDefault="00ED5C9B">
            <w:pPr>
              <w:pStyle w:val="ConsPlusNormal0"/>
            </w:pPr>
            <w:r>
              <w:t>селективные ингибиторы обратного захвата серотонина</w:t>
            </w:r>
          </w:p>
        </w:tc>
        <w:tc>
          <w:tcPr>
            <w:tcW w:w="5272" w:type="dxa"/>
          </w:tcPr>
          <w:p w:rsidR="005C1171" w:rsidRDefault="00ED5C9B">
            <w:pPr>
              <w:pStyle w:val="ConsPlusNormal0"/>
              <w:jc w:val="center"/>
            </w:pPr>
            <w:r>
              <w:t>пароксетин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флуоксетин</w:t>
            </w:r>
          </w:p>
        </w:tc>
      </w:tr>
      <w:tr w:rsidR="005C1171">
        <w:tc>
          <w:tcPr>
            <w:tcW w:w="1361" w:type="dxa"/>
          </w:tcPr>
          <w:p w:rsidR="005C1171" w:rsidRDefault="00ED5C9B">
            <w:pPr>
              <w:pStyle w:val="ConsPlusNormal0"/>
              <w:jc w:val="center"/>
            </w:pPr>
            <w:r>
              <w:t>N06AX</w:t>
            </w:r>
          </w:p>
        </w:tc>
        <w:tc>
          <w:tcPr>
            <w:tcW w:w="4706" w:type="dxa"/>
          </w:tcPr>
          <w:p w:rsidR="005C1171" w:rsidRDefault="00ED5C9B">
            <w:pPr>
              <w:pStyle w:val="ConsPlusNormal0"/>
            </w:pPr>
            <w:r>
              <w:t>другие антидепрессанты</w:t>
            </w:r>
          </w:p>
        </w:tc>
        <w:tc>
          <w:tcPr>
            <w:tcW w:w="5272" w:type="dxa"/>
          </w:tcPr>
          <w:p w:rsidR="005C1171" w:rsidRDefault="00ED5C9B">
            <w:pPr>
              <w:pStyle w:val="ConsPlusNormal0"/>
              <w:jc w:val="center"/>
            </w:pPr>
            <w:r>
              <w:t>пипофезин</w:t>
            </w:r>
          </w:p>
        </w:tc>
      </w:tr>
      <w:tr w:rsidR="005C1171">
        <w:tc>
          <w:tcPr>
            <w:tcW w:w="1361" w:type="dxa"/>
          </w:tcPr>
          <w:p w:rsidR="005C1171" w:rsidRDefault="00ED5C9B">
            <w:pPr>
              <w:pStyle w:val="ConsPlusNormal0"/>
              <w:jc w:val="center"/>
            </w:pPr>
            <w:r>
              <w:t>N06B</w:t>
            </w:r>
          </w:p>
        </w:tc>
        <w:tc>
          <w:tcPr>
            <w:tcW w:w="4706" w:type="dxa"/>
          </w:tcPr>
          <w:p w:rsidR="005C1171" w:rsidRDefault="00ED5C9B">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N06BX</w:t>
            </w:r>
          </w:p>
        </w:tc>
        <w:tc>
          <w:tcPr>
            <w:tcW w:w="4706" w:type="dxa"/>
            <w:vMerge w:val="restart"/>
          </w:tcPr>
          <w:p w:rsidR="005C1171" w:rsidRDefault="00ED5C9B">
            <w:pPr>
              <w:pStyle w:val="ConsPlusNormal0"/>
            </w:pPr>
            <w:r>
              <w:t>другие психостимуляторы и ноотропные препараты</w:t>
            </w:r>
          </w:p>
        </w:tc>
        <w:tc>
          <w:tcPr>
            <w:tcW w:w="5272" w:type="dxa"/>
          </w:tcPr>
          <w:p w:rsidR="005C1171" w:rsidRDefault="00ED5C9B">
            <w:pPr>
              <w:pStyle w:val="ConsPlusNormal0"/>
              <w:jc w:val="center"/>
            </w:pPr>
            <w:r>
              <w:t>винпоцетин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пирацетам</w:t>
            </w:r>
          </w:p>
        </w:tc>
      </w:tr>
      <w:tr w:rsidR="005C1171">
        <w:tc>
          <w:tcPr>
            <w:tcW w:w="1361" w:type="dxa"/>
          </w:tcPr>
          <w:p w:rsidR="005C1171" w:rsidRDefault="00ED5C9B">
            <w:pPr>
              <w:pStyle w:val="ConsPlusNormal0"/>
              <w:jc w:val="center"/>
              <w:outlineLvl w:val="3"/>
            </w:pPr>
            <w:r>
              <w:t>N07</w:t>
            </w:r>
          </w:p>
        </w:tc>
        <w:tc>
          <w:tcPr>
            <w:tcW w:w="4706" w:type="dxa"/>
          </w:tcPr>
          <w:p w:rsidR="005C1171" w:rsidRDefault="00ED5C9B">
            <w:pPr>
              <w:pStyle w:val="ConsPlusNormal0"/>
            </w:pPr>
            <w:r>
              <w:t>другие препараты для лечения заболеваний нервной системы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N07A</w:t>
            </w:r>
          </w:p>
        </w:tc>
        <w:tc>
          <w:tcPr>
            <w:tcW w:w="4706" w:type="dxa"/>
          </w:tcPr>
          <w:p w:rsidR="005C1171" w:rsidRDefault="00ED5C9B">
            <w:pPr>
              <w:pStyle w:val="ConsPlusNormal0"/>
            </w:pPr>
            <w:r>
              <w:t>парасимпатомиметики</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N07AA</w:t>
            </w:r>
          </w:p>
        </w:tc>
        <w:tc>
          <w:tcPr>
            <w:tcW w:w="4706" w:type="dxa"/>
            <w:vMerge w:val="restart"/>
          </w:tcPr>
          <w:p w:rsidR="005C1171" w:rsidRDefault="00ED5C9B">
            <w:pPr>
              <w:pStyle w:val="ConsPlusNormal0"/>
            </w:pPr>
            <w:r>
              <w:t>антихолинэстеразные средства</w:t>
            </w:r>
          </w:p>
        </w:tc>
        <w:tc>
          <w:tcPr>
            <w:tcW w:w="5272" w:type="dxa"/>
          </w:tcPr>
          <w:p w:rsidR="005C1171" w:rsidRDefault="00ED5C9B">
            <w:pPr>
              <w:pStyle w:val="ConsPlusNormal0"/>
              <w:jc w:val="center"/>
            </w:pPr>
            <w:r>
              <w:t>неостигмина метилсульфат</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пиридостигмина бромид</w:t>
            </w:r>
          </w:p>
        </w:tc>
      </w:tr>
      <w:tr w:rsidR="005C1171">
        <w:tc>
          <w:tcPr>
            <w:tcW w:w="1361" w:type="dxa"/>
          </w:tcPr>
          <w:p w:rsidR="005C1171" w:rsidRDefault="00ED5C9B">
            <w:pPr>
              <w:pStyle w:val="ConsPlusNormal0"/>
              <w:jc w:val="center"/>
            </w:pPr>
            <w:r>
              <w:t>N07C</w:t>
            </w:r>
          </w:p>
        </w:tc>
        <w:tc>
          <w:tcPr>
            <w:tcW w:w="4706" w:type="dxa"/>
          </w:tcPr>
          <w:p w:rsidR="005C1171" w:rsidRDefault="00ED5C9B">
            <w:pPr>
              <w:pStyle w:val="ConsPlusNormal0"/>
            </w:pPr>
            <w:r>
              <w:t>препараты для устранения головокружения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N07CA</w:t>
            </w:r>
          </w:p>
        </w:tc>
        <w:tc>
          <w:tcPr>
            <w:tcW w:w="4706" w:type="dxa"/>
          </w:tcPr>
          <w:p w:rsidR="005C1171" w:rsidRDefault="00ED5C9B">
            <w:pPr>
              <w:pStyle w:val="ConsPlusNormal0"/>
            </w:pPr>
            <w:r>
              <w:t>препараты для устранения головокружения</w:t>
            </w:r>
          </w:p>
        </w:tc>
        <w:tc>
          <w:tcPr>
            <w:tcW w:w="5272" w:type="dxa"/>
          </w:tcPr>
          <w:p w:rsidR="005C1171" w:rsidRDefault="00ED5C9B">
            <w:pPr>
              <w:pStyle w:val="ConsPlusNormal0"/>
              <w:jc w:val="center"/>
            </w:pPr>
            <w:r>
              <w:t>бетагистин</w:t>
            </w:r>
          </w:p>
        </w:tc>
      </w:tr>
      <w:tr w:rsidR="005C1171">
        <w:tc>
          <w:tcPr>
            <w:tcW w:w="1361" w:type="dxa"/>
          </w:tcPr>
          <w:p w:rsidR="005C1171" w:rsidRDefault="00ED5C9B">
            <w:pPr>
              <w:pStyle w:val="ConsPlusNormal0"/>
              <w:jc w:val="center"/>
            </w:pPr>
            <w:r>
              <w:t>N07X</w:t>
            </w:r>
          </w:p>
        </w:tc>
        <w:tc>
          <w:tcPr>
            <w:tcW w:w="4706" w:type="dxa"/>
          </w:tcPr>
          <w:p w:rsidR="005C1171" w:rsidRDefault="00ED5C9B">
            <w:pPr>
              <w:pStyle w:val="ConsPlusNormal0"/>
            </w:pPr>
            <w:r>
              <w:t>другие препараты для лечения заболеваний нервной системы</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N07XX</w:t>
            </w:r>
          </w:p>
        </w:tc>
        <w:tc>
          <w:tcPr>
            <w:tcW w:w="4706" w:type="dxa"/>
            <w:vMerge w:val="restart"/>
          </w:tcPr>
          <w:p w:rsidR="005C1171" w:rsidRDefault="00ED5C9B">
            <w:pPr>
              <w:pStyle w:val="ConsPlusNormal0"/>
            </w:pPr>
            <w:r>
              <w:t>прочие препараты для лечения заболеваний нервной системы</w:t>
            </w:r>
          </w:p>
        </w:tc>
        <w:tc>
          <w:tcPr>
            <w:tcW w:w="5272" w:type="dxa"/>
          </w:tcPr>
          <w:p w:rsidR="005C1171" w:rsidRDefault="00ED5C9B">
            <w:pPr>
              <w:pStyle w:val="ConsPlusNormal0"/>
              <w:jc w:val="center"/>
            </w:pPr>
            <w:r>
              <w:t>инозин + никотинамид + рибофлавин + янтарная кислота</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этилметилгидроксипиридина сукцинат</w:t>
            </w:r>
          </w:p>
        </w:tc>
      </w:tr>
      <w:tr w:rsidR="005C1171">
        <w:tc>
          <w:tcPr>
            <w:tcW w:w="1361" w:type="dxa"/>
          </w:tcPr>
          <w:p w:rsidR="005C1171" w:rsidRDefault="00ED5C9B">
            <w:pPr>
              <w:pStyle w:val="ConsPlusNormal0"/>
              <w:jc w:val="center"/>
              <w:outlineLvl w:val="2"/>
            </w:pPr>
            <w:r>
              <w:t>P</w:t>
            </w:r>
          </w:p>
        </w:tc>
        <w:tc>
          <w:tcPr>
            <w:tcW w:w="4706" w:type="dxa"/>
          </w:tcPr>
          <w:p w:rsidR="005C1171" w:rsidRDefault="00ED5C9B">
            <w:pPr>
              <w:pStyle w:val="ConsPlusNormal0"/>
            </w:pPr>
            <w:r>
              <w:t>противопаразитарные препараты, инсектициды и репелленты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P01</w:t>
            </w:r>
          </w:p>
        </w:tc>
        <w:tc>
          <w:tcPr>
            <w:tcW w:w="4706" w:type="dxa"/>
          </w:tcPr>
          <w:p w:rsidR="005C1171" w:rsidRDefault="00ED5C9B">
            <w:pPr>
              <w:pStyle w:val="ConsPlusNormal0"/>
            </w:pPr>
            <w:r>
              <w:t>противопротозойные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P01B</w:t>
            </w:r>
          </w:p>
        </w:tc>
        <w:tc>
          <w:tcPr>
            <w:tcW w:w="4706" w:type="dxa"/>
          </w:tcPr>
          <w:p w:rsidR="005C1171" w:rsidRDefault="00ED5C9B">
            <w:pPr>
              <w:pStyle w:val="ConsPlusNormal0"/>
            </w:pPr>
            <w:r>
              <w:t>противомалярийные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P01BA</w:t>
            </w:r>
          </w:p>
        </w:tc>
        <w:tc>
          <w:tcPr>
            <w:tcW w:w="4706" w:type="dxa"/>
          </w:tcPr>
          <w:p w:rsidR="005C1171" w:rsidRDefault="00ED5C9B">
            <w:pPr>
              <w:pStyle w:val="ConsPlusNormal0"/>
            </w:pPr>
            <w:r>
              <w:t>аминохинолины</w:t>
            </w:r>
          </w:p>
        </w:tc>
        <w:tc>
          <w:tcPr>
            <w:tcW w:w="5272" w:type="dxa"/>
          </w:tcPr>
          <w:p w:rsidR="005C1171" w:rsidRDefault="00ED5C9B">
            <w:pPr>
              <w:pStyle w:val="ConsPlusNormal0"/>
              <w:jc w:val="center"/>
            </w:pPr>
            <w:r>
              <w:t>гидроксихлорохин</w:t>
            </w:r>
          </w:p>
        </w:tc>
      </w:tr>
      <w:tr w:rsidR="005C1171">
        <w:tc>
          <w:tcPr>
            <w:tcW w:w="1361" w:type="dxa"/>
          </w:tcPr>
          <w:p w:rsidR="005C1171" w:rsidRDefault="00ED5C9B">
            <w:pPr>
              <w:pStyle w:val="ConsPlusNormal0"/>
              <w:jc w:val="center"/>
              <w:outlineLvl w:val="3"/>
            </w:pPr>
            <w:r>
              <w:t>P02</w:t>
            </w:r>
          </w:p>
        </w:tc>
        <w:tc>
          <w:tcPr>
            <w:tcW w:w="4706" w:type="dxa"/>
          </w:tcPr>
          <w:p w:rsidR="005C1171" w:rsidRDefault="00ED5C9B">
            <w:pPr>
              <w:pStyle w:val="ConsPlusNormal0"/>
            </w:pPr>
            <w:r>
              <w:t>противогельминтные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P02C</w:t>
            </w:r>
          </w:p>
        </w:tc>
        <w:tc>
          <w:tcPr>
            <w:tcW w:w="4706" w:type="dxa"/>
          </w:tcPr>
          <w:p w:rsidR="005C1171" w:rsidRDefault="00ED5C9B">
            <w:pPr>
              <w:pStyle w:val="ConsPlusNormal0"/>
            </w:pPr>
            <w:r>
              <w:t>препараты для лечения нематодоза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P02CA</w:t>
            </w:r>
          </w:p>
        </w:tc>
        <w:tc>
          <w:tcPr>
            <w:tcW w:w="4706" w:type="dxa"/>
          </w:tcPr>
          <w:p w:rsidR="005C1171" w:rsidRDefault="00ED5C9B">
            <w:pPr>
              <w:pStyle w:val="ConsPlusNormal0"/>
            </w:pPr>
            <w:r>
              <w:t>производные бензимидазола</w:t>
            </w:r>
          </w:p>
        </w:tc>
        <w:tc>
          <w:tcPr>
            <w:tcW w:w="5272" w:type="dxa"/>
          </w:tcPr>
          <w:p w:rsidR="005C1171" w:rsidRDefault="00ED5C9B">
            <w:pPr>
              <w:pStyle w:val="ConsPlusNormal0"/>
              <w:jc w:val="center"/>
            </w:pPr>
            <w:r>
              <w:t>мебендазол</w:t>
            </w:r>
          </w:p>
        </w:tc>
      </w:tr>
      <w:tr w:rsidR="005C1171">
        <w:tc>
          <w:tcPr>
            <w:tcW w:w="1361" w:type="dxa"/>
          </w:tcPr>
          <w:p w:rsidR="005C1171" w:rsidRDefault="00ED5C9B">
            <w:pPr>
              <w:pStyle w:val="ConsPlusNormal0"/>
              <w:jc w:val="center"/>
              <w:outlineLvl w:val="2"/>
            </w:pPr>
            <w:r>
              <w:t>R</w:t>
            </w:r>
          </w:p>
        </w:tc>
        <w:tc>
          <w:tcPr>
            <w:tcW w:w="4706" w:type="dxa"/>
          </w:tcPr>
          <w:p w:rsidR="005C1171" w:rsidRDefault="00ED5C9B">
            <w:pPr>
              <w:pStyle w:val="ConsPlusNormal0"/>
            </w:pPr>
            <w:r>
              <w:t>дыхательная система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R01</w:t>
            </w:r>
          </w:p>
        </w:tc>
        <w:tc>
          <w:tcPr>
            <w:tcW w:w="4706" w:type="dxa"/>
          </w:tcPr>
          <w:p w:rsidR="005C1171" w:rsidRDefault="00ED5C9B">
            <w:pPr>
              <w:pStyle w:val="ConsPlusNormal0"/>
            </w:pPr>
            <w:r>
              <w:t>назальные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R01A</w:t>
            </w:r>
          </w:p>
        </w:tc>
        <w:tc>
          <w:tcPr>
            <w:tcW w:w="4706" w:type="dxa"/>
          </w:tcPr>
          <w:p w:rsidR="005C1171" w:rsidRDefault="00ED5C9B">
            <w:pPr>
              <w:pStyle w:val="ConsPlusNormal0"/>
            </w:pPr>
            <w:r>
              <w:t>деконгестанты и другие препараты для местного применения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R01AA</w:t>
            </w:r>
          </w:p>
        </w:tc>
        <w:tc>
          <w:tcPr>
            <w:tcW w:w="4706" w:type="dxa"/>
          </w:tcPr>
          <w:p w:rsidR="005C1171" w:rsidRDefault="00ED5C9B">
            <w:pPr>
              <w:pStyle w:val="ConsPlusNormal0"/>
            </w:pPr>
            <w:r>
              <w:t>адреномиметики</w:t>
            </w:r>
          </w:p>
        </w:tc>
        <w:tc>
          <w:tcPr>
            <w:tcW w:w="5272" w:type="dxa"/>
          </w:tcPr>
          <w:p w:rsidR="005C1171" w:rsidRDefault="00ED5C9B">
            <w:pPr>
              <w:pStyle w:val="ConsPlusNormal0"/>
              <w:jc w:val="center"/>
            </w:pPr>
            <w:r>
              <w:t>ксилометазолин</w:t>
            </w:r>
          </w:p>
        </w:tc>
      </w:tr>
      <w:tr w:rsidR="005C1171">
        <w:tc>
          <w:tcPr>
            <w:tcW w:w="1361" w:type="dxa"/>
          </w:tcPr>
          <w:p w:rsidR="005C1171" w:rsidRDefault="00ED5C9B">
            <w:pPr>
              <w:pStyle w:val="ConsPlusNormal0"/>
              <w:jc w:val="center"/>
              <w:outlineLvl w:val="3"/>
            </w:pPr>
            <w:r>
              <w:t>R03</w:t>
            </w:r>
          </w:p>
        </w:tc>
        <w:tc>
          <w:tcPr>
            <w:tcW w:w="4706" w:type="dxa"/>
          </w:tcPr>
          <w:p w:rsidR="005C1171" w:rsidRDefault="00ED5C9B">
            <w:pPr>
              <w:pStyle w:val="ConsPlusNormal0"/>
            </w:pPr>
            <w:r>
              <w:t>препараты для лечения обструктивных заболеваний дыхательных путей</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R03A</w:t>
            </w:r>
          </w:p>
        </w:tc>
        <w:tc>
          <w:tcPr>
            <w:tcW w:w="4706" w:type="dxa"/>
          </w:tcPr>
          <w:p w:rsidR="005C1171" w:rsidRDefault="00ED5C9B">
            <w:pPr>
              <w:pStyle w:val="ConsPlusNormal0"/>
            </w:pPr>
            <w:r>
              <w:t>адренергические средства для ингаляционного введения</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R03AC</w:t>
            </w:r>
          </w:p>
        </w:tc>
        <w:tc>
          <w:tcPr>
            <w:tcW w:w="4706" w:type="dxa"/>
            <w:vMerge w:val="restart"/>
          </w:tcPr>
          <w:p w:rsidR="005C1171" w:rsidRDefault="00ED5C9B">
            <w:pPr>
              <w:pStyle w:val="ConsPlusNormal0"/>
            </w:pPr>
            <w:r>
              <w:t>селективные бета 2-адреномиметики</w:t>
            </w:r>
          </w:p>
        </w:tc>
        <w:tc>
          <w:tcPr>
            <w:tcW w:w="5272" w:type="dxa"/>
          </w:tcPr>
          <w:p w:rsidR="005C1171" w:rsidRDefault="00ED5C9B">
            <w:pPr>
              <w:pStyle w:val="ConsPlusNormal0"/>
              <w:jc w:val="center"/>
            </w:pPr>
            <w:r>
              <w:t>сальбутамол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формотерол</w:t>
            </w:r>
          </w:p>
        </w:tc>
      </w:tr>
      <w:tr w:rsidR="005C1171">
        <w:tc>
          <w:tcPr>
            <w:tcW w:w="1361" w:type="dxa"/>
            <w:vMerge w:val="restart"/>
          </w:tcPr>
          <w:p w:rsidR="005C1171" w:rsidRDefault="00ED5C9B">
            <w:pPr>
              <w:pStyle w:val="ConsPlusNormal0"/>
              <w:jc w:val="center"/>
            </w:pPr>
            <w:r>
              <w:t>R03AK</w:t>
            </w:r>
          </w:p>
        </w:tc>
        <w:tc>
          <w:tcPr>
            <w:tcW w:w="4706" w:type="dxa"/>
            <w:vMerge w:val="restart"/>
          </w:tcPr>
          <w:p w:rsidR="005C1171" w:rsidRDefault="00ED5C9B">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5272" w:type="dxa"/>
          </w:tcPr>
          <w:p w:rsidR="005C1171" w:rsidRDefault="00ED5C9B">
            <w:pPr>
              <w:pStyle w:val="ConsPlusNormal0"/>
              <w:jc w:val="center"/>
            </w:pPr>
            <w:r>
              <w:t>беклометазон + формотерол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будесонид + формотерол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салметерол + флутиказон</w:t>
            </w:r>
          </w:p>
        </w:tc>
      </w:tr>
      <w:tr w:rsidR="005C1171">
        <w:tc>
          <w:tcPr>
            <w:tcW w:w="1361" w:type="dxa"/>
          </w:tcPr>
          <w:p w:rsidR="005C1171" w:rsidRDefault="00ED5C9B">
            <w:pPr>
              <w:pStyle w:val="ConsPlusNormal0"/>
              <w:jc w:val="center"/>
            </w:pPr>
            <w:r>
              <w:t>R03AL</w:t>
            </w:r>
          </w:p>
        </w:tc>
        <w:tc>
          <w:tcPr>
            <w:tcW w:w="4706" w:type="dxa"/>
          </w:tcPr>
          <w:p w:rsidR="005C1171" w:rsidRDefault="00ED5C9B">
            <w:pPr>
              <w:pStyle w:val="ConsPlusNormal0"/>
            </w:pPr>
            <w:r>
              <w:t>адренергические средства в комбинации с антихолинергическими средствами</w:t>
            </w:r>
          </w:p>
        </w:tc>
        <w:tc>
          <w:tcPr>
            <w:tcW w:w="5272" w:type="dxa"/>
          </w:tcPr>
          <w:p w:rsidR="005C1171" w:rsidRDefault="00ED5C9B">
            <w:pPr>
              <w:pStyle w:val="ConsPlusNormal0"/>
              <w:jc w:val="center"/>
            </w:pPr>
            <w:r>
              <w:t>ипратропия бромид + фенотерол</w:t>
            </w:r>
          </w:p>
        </w:tc>
      </w:tr>
      <w:tr w:rsidR="005C1171">
        <w:tc>
          <w:tcPr>
            <w:tcW w:w="1361" w:type="dxa"/>
          </w:tcPr>
          <w:p w:rsidR="005C1171" w:rsidRDefault="00ED5C9B">
            <w:pPr>
              <w:pStyle w:val="ConsPlusNormal0"/>
              <w:jc w:val="center"/>
            </w:pPr>
            <w:r>
              <w:t>R03B</w:t>
            </w:r>
          </w:p>
        </w:tc>
        <w:tc>
          <w:tcPr>
            <w:tcW w:w="4706" w:type="dxa"/>
          </w:tcPr>
          <w:p w:rsidR="005C1171" w:rsidRDefault="00ED5C9B">
            <w:pPr>
              <w:pStyle w:val="ConsPlusNormal0"/>
            </w:pPr>
            <w:r>
              <w:t>другие средства для лечения обструктивных заболеваний дыхательных путей для ингаляционного введения</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R03BA</w:t>
            </w:r>
          </w:p>
        </w:tc>
        <w:tc>
          <w:tcPr>
            <w:tcW w:w="4706" w:type="dxa"/>
            <w:vMerge w:val="restart"/>
          </w:tcPr>
          <w:p w:rsidR="005C1171" w:rsidRDefault="00ED5C9B">
            <w:pPr>
              <w:pStyle w:val="ConsPlusNormal0"/>
            </w:pPr>
            <w:r>
              <w:t>глюкокортикоиды</w:t>
            </w:r>
          </w:p>
        </w:tc>
        <w:tc>
          <w:tcPr>
            <w:tcW w:w="5272" w:type="dxa"/>
          </w:tcPr>
          <w:p w:rsidR="005C1171" w:rsidRDefault="00ED5C9B">
            <w:pPr>
              <w:pStyle w:val="ConsPlusNormal0"/>
              <w:jc w:val="center"/>
            </w:pPr>
            <w:r>
              <w:t>беклометазон</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будесонид</w:t>
            </w:r>
          </w:p>
        </w:tc>
      </w:tr>
      <w:tr w:rsidR="005C1171">
        <w:tc>
          <w:tcPr>
            <w:tcW w:w="1361" w:type="dxa"/>
            <w:vMerge w:val="restart"/>
          </w:tcPr>
          <w:p w:rsidR="005C1171" w:rsidRDefault="00ED5C9B">
            <w:pPr>
              <w:pStyle w:val="ConsPlusNormal0"/>
              <w:jc w:val="center"/>
            </w:pPr>
            <w:r>
              <w:t>R03BB</w:t>
            </w:r>
          </w:p>
        </w:tc>
        <w:tc>
          <w:tcPr>
            <w:tcW w:w="4706" w:type="dxa"/>
            <w:vMerge w:val="restart"/>
          </w:tcPr>
          <w:p w:rsidR="005C1171" w:rsidRDefault="00ED5C9B">
            <w:pPr>
              <w:pStyle w:val="ConsPlusNormal0"/>
            </w:pPr>
            <w:r>
              <w:t>антихолинергические средства</w:t>
            </w:r>
          </w:p>
        </w:tc>
        <w:tc>
          <w:tcPr>
            <w:tcW w:w="5272" w:type="dxa"/>
          </w:tcPr>
          <w:p w:rsidR="005C1171" w:rsidRDefault="00ED5C9B">
            <w:pPr>
              <w:pStyle w:val="ConsPlusNormal0"/>
              <w:jc w:val="center"/>
            </w:pPr>
            <w:r>
              <w:t>ипратропия бромид</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тиотропия бромид</w:t>
            </w:r>
          </w:p>
        </w:tc>
      </w:tr>
      <w:tr w:rsidR="005C1171">
        <w:tc>
          <w:tcPr>
            <w:tcW w:w="1361" w:type="dxa"/>
          </w:tcPr>
          <w:p w:rsidR="005C1171" w:rsidRDefault="00ED5C9B">
            <w:pPr>
              <w:pStyle w:val="ConsPlusNormal0"/>
              <w:jc w:val="center"/>
            </w:pPr>
            <w:r>
              <w:t>R03BC</w:t>
            </w:r>
          </w:p>
        </w:tc>
        <w:tc>
          <w:tcPr>
            <w:tcW w:w="4706" w:type="dxa"/>
          </w:tcPr>
          <w:p w:rsidR="005C1171" w:rsidRDefault="00ED5C9B">
            <w:pPr>
              <w:pStyle w:val="ConsPlusNormal0"/>
            </w:pPr>
            <w:r>
              <w:t>противоаллергические средства, кроме глюкокортикоидов</w:t>
            </w:r>
          </w:p>
        </w:tc>
        <w:tc>
          <w:tcPr>
            <w:tcW w:w="5272" w:type="dxa"/>
          </w:tcPr>
          <w:p w:rsidR="005C1171" w:rsidRDefault="00ED5C9B">
            <w:pPr>
              <w:pStyle w:val="ConsPlusNormal0"/>
              <w:jc w:val="center"/>
            </w:pPr>
            <w:r>
              <w:t>кромоглициевая кислота</w:t>
            </w:r>
          </w:p>
        </w:tc>
      </w:tr>
      <w:tr w:rsidR="005C1171">
        <w:tc>
          <w:tcPr>
            <w:tcW w:w="1361" w:type="dxa"/>
          </w:tcPr>
          <w:p w:rsidR="005C1171" w:rsidRDefault="00ED5C9B">
            <w:pPr>
              <w:pStyle w:val="ConsPlusNormal0"/>
              <w:jc w:val="center"/>
            </w:pPr>
            <w:r>
              <w:t>R03D</w:t>
            </w:r>
          </w:p>
        </w:tc>
        <w:tc>
          <w:tcPr>
            <w:tcW w:w="4706" w:type="dxa"/>
          </w:tcPr>
          <w:p w:rsidR="005C1171" w:rsidRDefault="00ED5C9B">
            <w:pPr>
              <w:pStyle w:val="ConsPlusNormal0"/>
            </w:pPr>
            <w:r>
              <w:t>другие средства системного действия для лечения обструктивных заболеваний дыхательных путей</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R03DA</w:t>
            </w:r>
          </w:p>
        </w:tc>
        <w:tc>
          <w:tcPr>
            <w:tcW w:w="4706" w:type="dxa"/>
          </w:tcPr>
          <w:p w:rsidR="005C1171" w:rsidRDefault="00ED5C9B">
            <w:pPr>
              <w:pStyle w:val="ConsPlusNormal0"/>
            </w:pPr>
            <w:r>
              <w:t>ксантины</w:t>
            </w:r>
          </w:p>
        </w:tc>
        <w:tc>
          <w:tcPr>
            <w:tcW w:w="5272" w:type="dxa"/>
          </w:tcPr>
          <w:p w:rsidR="005C1171" w:rsidRDefault="00ED5C9B">
            <w:pPr>
              <w:pStyle w:val="ConsPlusNormal0"/>
              <w:jc w:val="center"/>
            </w:pPr>
            <w:r>
              <w:t>аминофиллин</w:t>
            </w:r>
          </w:p>
        </w:tc>
      </w:tr>
      <w:tr w:rsidR="005C1171">
        <w:tc>
          <w:tcPr>
            <w:tcW w:w="1361" w:type="dxa"/>
          </w:tcPr>
          <w:p w:rsidR="005C1171" w:rsidRDefault="00ED5C9B">
            <w:pPr>
              <w:pStyle w:val="ConsPlusNormal0"/>
              <w:jc w:val="center"/>
              <w:outlineLvl w:val="3"/>
            </w:pPr>
            <w:r>
              <w:t>R05</w:t>
            </w:r>
          </w:p>
        </w:tc>
        <w:tc>
          <w:tcPr>
            <w:tcW w:w="4706" w:type="dxa"/>
          </w:tcPr>
          <w:p w:rsidR="005C1171" w:rsidRDefault="00ED5C9B">
            <w:pPr>
              <w:pStyle w:val="ConsPlusNormal0"/>
            </w:pPr>
            <w:r>
              <w:t>противокашлевые препараты и средства для лечения простудных заболеваний</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R05C</w:t>
            </w:r>
          </w:p>
        </w:tc>
        <w:tc>
          <w:tcPr>
            <w:tcW w:w="4706" w:type="dxa"/>
          </w:tcPr>
          <w:p w:rsidR="005C1171" w:rsidRDefault="00ED5C9B">
            <w:pPr>
              <w:pStyle w:val="ConsPlusNormal0"/>
            </w:pPr>
            <w:r>
              <w:t>отхаркивающие препараты, кроме комбинаций с противокашлевыми средствами</w:t>
            </w:r>
          </w:p>
        </w:tc>
        <w:tc>
          <w:tcPr>
            <w:tcW w:w="5272" w:type="dxa"/>
          </w:tcPr>
          <w:p w:rsidR="005C1171" w:rsidRDefault="005C1171">
            <w:pPr>
              <w:pStyle w:val="ConsPlusNormal0"/>
            </w:pPr>
          </w:p>
        </w:tc>
      </w:tr>
      <w:tr w:rsidR="005C1171">
        <w:tc>
          <w:tcPr>
            <w:tcW w:w="1361" w:type="dxa"/>
            <w:vMerge w:val="restart"/>
          </w:tcPr>
          <w:p w:rsidR="005C1171" w:rsidRDefault="00ED5C9B">
            <w:pPr>
              <w:pStyle w:val="ConsPlusNormal0"/>
              <w:jc w:val="center"/>
            </w:pPr>
            <w:r>
              <w:t>R05CB</w:t>
            </w:r>
          </w:p>
        </w:tc>
        <w:tc>
          <w:tcPr>
            <w:tcW w:w="4706" w:type="dxa"/>
            <w:vMerge w:val="restart"/>
          </w:tcPr>
          <w:p w:rsidR="005C1171" w:rsidRDefault="00ED5C9B">
            <w:pPr>
              <w:pStyle w:val="ConsPlusNormal0"/>
            </w:pPr>
            <w:r>
              <w:t>муколитические препараты</w:t>
            </w:r>
          </w:p>
        </w:tc>
        <w:tc>
          <w:tcPr>
            <w:tcW w:w="5272" w:type="dxa"/>
          </w:tcPr>
          <w:p w:rsidR="005C1171" w:rsidRDefault="00ED5C9B">
            <w:pPr>
              <w:pStyle w:val="ConsPlusNormal0"/>
              <w:jc w:val="center"/>
            </w:pPr>
            <w:r>
              <w:t>амброксол</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ацетилцистеин</w:t>
            </w:r>
          </w:p>
        </w:tc>
      </w:tr>
      <w:tr w:rsidR="005C1171">
        <w:tc>
          <w:tcPr>
            <w:tcW w:w="1361" w:type="dxa"/>
          </w:tcPr>
          <w:p w:rsidR="005C1171" w:rsidRDefault="00ED5C9B">
            <w:pPr>
              <w:pStyle w:val="ConsPlusNormal0"/>
              <w:jc w:val="center"/>
              <w:outlineLvl w:val="3"/>
            </w:pPr>
            <w:r>
              <w:t>R06</w:t>
            </w:r>
          </w:p>
        </w:tc>
        <w:tc>
          <w:tcPr>
            <w:tcW w:w="4706" w:type="dxa"/>
          </w:tcPr>
          <w:p w:rsidR="005C1171" w:rsidRDefault="00ED5C9B">
            <w:pPr>
              <w:pStyle w:val="ConsPlusNormal0"/>
            </w:pPr>
            <w:r>
              <w:t>антигистаминные средства системного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R06A</w:t>
            </w:r>
          </w:p>
        </w:tc>
        <w:tc>
          <w:tcPr>
            <w:tcW w:w="4706" w:type="dxa"/>
          </w:tcPr>
          <w:p w:rsidR="005C1171" w:rsidRDefault="00ED5C9B">
            <w:pPr>
              <w:pStyle w:val="ConsPlusNormal0"/>
            </w:pPr>
            <w:r>
              <w:t>антигистаминные средства системного действия</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R06AA</w:t>
            </w:r>
          </w:p>
        </w:tc>
        <w:tc>
          <w:tcPr>
            <w:tcW w:w="4706" w:type="dxa"/>
          </w:tcPr>
          <w:p w:rsidR="005C1171" w:rsidRDefault="00ED5C9B">
            <w:pPr>
              <w:pStyle w:val="ConsPlusNormal0"/>
            </w:pPr>
            <w:r>
              <w:t>эфиры алкиламинов</w:t>
            </w:r>
          </w:p>
        </w:tc>
        <w:tc>
          <w:tcPr>
            <w:tcW w:w="5272" w:type="dxa"/>
          </w:tcPr>
          <w:p w:rsidR="005C1171" w:rsidRDefault="00ED5C9B">
            <w:pPr>
              <w:pStyle w:val="ConsPlusNormal0"/>
              <w:jc w:val="center"/>
            </w:pPr>
            <w:r>
              <w:t>дифенгидрамин</w:t>
            </w:r>
          </w:p>
        </w:tc>
      </w:tr>
      <w:tr w:rsidR="005C1171">
        <w:tc>
          <w:tcPr>
            <w:tcW w:w="1361" w:type="dxa"/>
          </w:tcPr>
          <w:p w:rsidR="005C1171" w:rsidRDefault="00ED5C9B">
            <w:pPr>
              <w:pStyle w:val="ConsPlusNormal0"/>
              <w:jc w:val="center"/>
            </w:pPr>
            <w:r>
              <w:t>R06AC</w:t>
            </w:r>
          </w:p>
        </w:tc>
        <w:tc>
          <w:tcPr>
            <w:tcW w:w="4706" w:type="dxa"/>
          </w:tcPr>
          <w:p w:rsidR="005C1171" w:rsidRDefault="00ED5C9B">
            <w:pPr>
              <w:pStyle w:val="ConsPlusNormal0"/>
            </w:pPr>
            <w:r>
              <w:t>замещенные этилендиамины</w:t>
            </w:r>
          </w:p>
        </w:tc>
        <w:tc>
          <w:tcPr>
            <w:tcW w:w="5272" w:type="dxa"/>
          </w:tcPr>
          <w:p w:rsidR="005C1171" w:rsidRDefault="00ED5C9B">
            <w:pPr>
              <w:pStyle w:val="ConsPlusNormal0"/>
              <w:jc w:val="center"/>
            </w:pPr>
            <w:r>
              <w:t>хлоропирамин</w:t>
            </w:r>
          </w:p>
        </w:tc>
      </w:tr>
      <w:tr w:rsidR="005C1171">
        <w:tc>
          <w:tcPr>
            <w:tcW w:w="1361" w:type="dxa"/>
          </w:tcPr>
          <w:p w:rsidR="005C1171" w:rsidRDefault="00ED5C9B">
            <w:pPr>
              <w:pStyle w:val="ConsPlusNormal0"/>
              <w:jc w:val="center"/>
            </w:pPr>
            <w:r>
              <w:t>R06AE</w:t>
            </w:r>
          </w:p>
        </w:tc>
        <w:tc>
          <w:tcPr>
            <w:tcW w:w="4706" w:type="dxa"/>
          </w:tcPr>
          <w:p w:rsidR="005C1171" w:rsidRDefault="00ED5C9B">
            <w:pPr>
              <w:pStyle w:val="ConsPlusNormal0"/>
            </w:pPr>
            <w:r>
              <w:t>производные пиперазина</w:t>
            </w:r>
          </w:p>
        </w:tc>
        <w:tc>
          <w:tcPr>
            <w:tcW w:w="5272" w:type="dxa"/>
          </w:tcPr>
          <w:p w:rsidR="005C1171" w:rsidRDefault="00ED5C9B">
            <w:pPr>
              <w:pStyle w:val="ConsPlusNormal0"/>
              <w:jc w:val="center"/>
            </w:pPr>
            <w:r>
              <w:t>цетиризин</w:t>
            </w:r>
          </w:p>
        </w:tc>
      </w:tr>
      <w:tr w:rsidR="005C1171">
        <w:tc>
          <w:tcPr>
            <w:tcW w:w="1361" w:type="dxa"/>
          </w:tcPr>
          <w:p w:rsidR="005C1171" w:rsidRDefault="00ED5C9B">
            <w:pPr>
              <w:pStyle w:val="ConsPlusNormal0"/>
              <w:jc w:val="center"/>
            </w:pPr>
            <w:r>
              <w:t>R06AX</w:t>
            </w:r>
          </w:p>
        </w:tc>
        <w:tc>
          <w:tcPr>
            <w:tcW w:w="4706" w:type="dxa"/>
          </w:tcPr>
          <w:p w:rsidR="005C1171" w:rsidRDefault="00ED5C9B">
            <w:pPr>
              <w:pStyle w:val="ConsPlusNormal0"/>
            </w:pPr>
            <w:r>
              <w:t>другие антигистаминные средства системного действия</w:t>
            </w:r>
          </w:p>
        </w:tc>
        <w:tc>
          <w:tcPr>
            <w:tcW w:w="5272" w:type="dxa"/>
          </w:tcPr>
          <w:p w:rsidR="005C1171" w:rsidRDefault="00ED5C9B">
            <w:pPr>
              <w:pStyle w:val="ConsPlusNormal0"/>
              <w:jc w:val="center"/>
            </w:pPr>
            <w:r>
              <w:t>лоратадин</w:t>
            </w:r>
          </w:p>
        </w:tc>
      </w:tr>
      <w:tr w:rsidR="005C1171">
        <w:tc>
          <w:tcPr>
            <w:tcW w:w="1361" w:type="dxa"/>
          </w:tcPr>
          <w:p w:rsidR="005C1171" w:rsidRDefault="00ED5C9B">
            <w:pPr>
              <w:pStyle w:val="ConsPlusNormal0"/>
              <w:jc w:val="center"/>
              <w:outlineLvl w:val="2"/>
            </w:pPr>
            <w:r>
              <w:t>S</w:t>
            </w:r>
          </w:p>
        </w:tc>
        <w:tc>
          <w:tcPr>
            <w:tcW w:w="4706" w:type="dxa"/>
          </w:tcPr>
          <w:p w:rsidR="005C1171" w:rsidRDefault="00ED5C9B">
            <w:pPr>
              <w:pStyle w:val="ConsPlusNormal0"/>
            </w:pPr>
            <w:r>
              <w:t>органы чувств</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outlineLvl w:val="3"/>
            </w:pPr>
            <w:r>
              <w:t>S01</w:t>
            </w:r>
          </w:p>
        </w:tc>
        <w:tc>
          <w:tcPr>
            <w:tcW w:w="4706" w:type="dxa"/>
          </w:tcPr>
          <w:p w:rsidR="005C1171" w:rsidRDefault="00ED5C9B">
            <w:pPr>
              <w:pStyle w:val="ConsPlusNormal0"/>
            </w:pPr>
            <w:r>
              <w:t>офтальмологические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S01A</w:t>
            </w:r>
          </w:p>
        </w:tc>
        <w:tc>
          <w:tcPr>
            <w:tcW w:w="4706" w:type="dxa"/>
          </w:tcPr>
          <w:p w:rsidR="005C1171" w:rsidRDefault="00ED5C9B">
            <w:pPr>
              <w:pStyle w:val="ConsPlusNormal0"/>
            </w:pPr>
            <w:r>
              <w:t>противомикробные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S01AA</w:t>
            </w:r>
          </w:p>
        </w:tc>
        <w:tc>
          <w:tcPr>
            <w:tcW w:w="4706" w:type="dxa"/>
          </w:tcPr>
          <w:p w:rsidR="005C1171" w:rsidRDefault="00ED5C9B">
            <w:pPr>
              <w:pStyle w:val="ConsPlusNormal0"/>
            </w:pPr>
            <w:r>
              <w:t>антибиотики</w:t>
            </w:r>
          </w:p>
        </w:tc>
        <w:tc>
          <w:tcPr>
            <w:tcW w:w="5272" w:type="dxa"/>
          </w:tcPr>
          <w:p w:rsidR="005C1171" w:rsidRDefault="00ED5C9B">
            <w:pPr>
              <w:pStyle w:val="ConsPlusNormal0"/>
              <w:jc w:val="center"/>
            </w:pPr>
            <w:r>
              <w:t>тетрациклин</w:t>
            </w:r>
          </w:p>
        </w:tc>
      </w:tr>
      <w:tr w:rsidR="005C1171">
        <w:tc>
          <w:tcPr>
            <w:tcW w:w="1361" w:type="dxa"/>
          </w:tcPr>
          <w:p w:rsidR="005C1171" w:rsidRDefault="00ED5C9B">
            <w:pPr>
              <w:pStyle w:val="ConsPlusNormal0"/>
              <w:jc w:val="center"/>
            </w:pPr>
            <w:r>
              <w:t>S01E</w:t>
            </w:r>
          </w:p>
        </w:tc>
        <w:tc>
          <w:tcPr>
            <w:tcW w:w="4706" w:type="dxa"/>
          </w:tcPr>
          <w:p w:rsidR="005C1171" w:rsidRDefault="00ED5C9B">
            <w:pPr>
              <w:pStyle w:val="ConsPlusNormal0"/>
            </w:pPr>
            <w:r>
              <w:t>противоглаукомные препараты и миотические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S01EB</w:t>
            </w:r>
          </w:p>
        </w:tc>
        <w:tc>
          <w:tcPr>
            <w:tcW w:w="4706" w:type="dxa"/>
          </w:tcPr>
          <w:p w:rsidR="005C1171" w:rsidRDefault="00ED5C9B">
            <w:pPr>
              <w:pStyle w:val="ConsPlusNormal0"/>
            </w:pPr>
            <w:r>
              <w:t>парасимпатомиметики</w:t>
            </w:r>
          </w:p>
        </w:tc>
        <w:tc>
          <w:tcPr>
            <w:tcW w:w="5272" w:type="dxa"/>
          </w:tcPr>
          <w:p w:rsidR="005C1171" w:rsidRDefault="00ED5C9B">
            <w:pPr>
              <w:pStyle w:val="ConsPlusNormal0"/>
              <w:jc w:val="center"/>
            </w:pPr>
            <w:r>
              <w:t>пилокарпин</w:t>
            </w:r>
          </w:p>
        </w:tc>
      </w:tr>
      <w:tr w:rsidR="005C1171">
        <w:tc>
          <w:tcPr>
            <w:tcW w:w="1361" w:type="dxa"/>
            <w:vMerge w:val="restart"/>
          </w:tcPr>
          <w:p w:rsidR="005C1171" w:rsidRDefault="00ED5C9B">
            <w:pPr>
              <w:pStyle w:val="ConsPlusNormal0"/>
              <w:jc w:val="center"/>
            </w:pPr>
            <w:r>
              <w:t>S01EC</w:t>
            </w:r>
          </w:p>
        </w:tc>
        <w:tc>
          <w:tcPr>
            <w:tcW w:w="4706" w:type="dxa"/>
            <w:vMerge w:val="restart"/>
          </w:tcPr>
          <w:p w:rsidR="005C1171" w:rsidRDefault="00ED5C9B">
            <w:pPr>
              <w:pStyle w:val="ConsPlusNormal0"/>
            </w:pPr>
            <w:r>
              <w:t>ингибиторы карбоангидразы</w:t>
            </w:r>
          </w:p>
        </w:tc>
        <w:tc>
          <w:tcPr>
            <w:tcW w:w="5272" w:type="dxa"/>
          </w:tcPr>
          <w:p w:rsidR="005C1171" w:rsidRDefault="00ED5C9B">
            <w:pPr>
              <w:pStyle w:val="ConsPlusNormal0"/>
              <w:jc w:val="center"/>
            </w:pPr>
            <w:r>
              <w:t>ацетазоламид</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5272" w:type="dxa"/>
          </w:tcPr>
          <w:p w:rsidR="005C1171" w:rsidRDefault="00ED5C9B">
            <w:pPr>
              <w:pStyle w:val="ConsPlusNormal0"/>
              <w:jc w:val="center"/>
            </w:pPr>
            <w:r>
              <w:t>дорзоламид</w:t>
            </w:r>
          </w:p>
        </w:tc>
      </w:tr>
      <w:tr w:rsidR="005C1171">
        <w:tc>
          <w:tcPr>
            <w:tcW w:w="1361" w:type="dxa"/>
          </w:tcPr>
          <w:p w:rsidR="005C1171" w:rsidRDefault="00ED5C9B">
            <w:pPr>
              <w:pStyle w:val="ConsPlusNormal0"/>
              <w:jc w:val="center"/>
            </w:pPr>
            <w:r>
              <w:t>S01ED</w:t>
            </w:r>
          </w:p>
        </w:tc>
        <w:tc>
          <w:tcPr>
            <w:tcW w:w="4706" w:type="dxa"/>
          </w:tcPr>
          <w:p w:rsidR="005C1171" w:rsidRDefault="00ED5C9B">
            <w:pPr>
              <w:pStyle w:val="ConsPlusNormal0"/>
            </w:pPr>
            <w:r>
              <w:t>бета-адреноблокаторы</w:t>
            </w:r>
          </w:p>
        </w:tc>
        <w:tc>
          <w:tcPr>
            <w:tcW w:w="5272" w:type="dxa"/>
          </w:tcPr>
          <w:p w:rsidR="005C1171" w:rsidRDefault="00ED5C9B">
            <w:pPr>
              <w:pStyle w:val="ConsPlusNormal0"/>
              <w:jc w:val="center"/>
            </w:pPr>
            <w:r>
              <w:t>тимолол</w:t>
            </w:r>
          </w:p>
        </w:tc>
      </w:tr>
      <w:tr w:rsidR="005C1171">
        <w:tc>
          <w:tcPr>
            <w:tcW w:w="1361" w:type="dxa"/>
          </w:tcPr>
          <w:p w:rsidR="005C1171" w:rsidRDefault="00ED5C9B">
            <w:pPr>
              <w:pStyle w:val="ConsPlusNormal0"/>
              <w:jc w:val="center"/>
            </w:pPr>
            <w:r>
              <w:t>S01EE</w:t>
            </w:r>
          </w:p>
        </w:tc>
        <w:tc>
          <w:tcPr>
            <w:tcW w:w="4706" w:type="dxa"/>
          </w:tcPr>
          <w:p w:rsidR="005C1171" w:rsidRDefault="00ED5C9B">
            <w:pPr>
              <w:pStyle w:val="ConsPlusNormal0"/>
            </w:pPr>
            <w:r>
              <w:t>простагландина F2-альфа аналог синтетический</w:t>
            </w:r>
          </w:p>
        </w:tc>
        <w:tc>
          <w:tcPr>
            <w:tcW w:w="5272" w:type="dxa"/>
          </w:tcPr>
          <w:p w:rsidR="005C1171" w:rsidRDefault="00ED5C9B">
            <w:pPr>
              <w:pStyle w:val="ConsPlusNormal0"/>
              <w:jc w:val="center"/>
            </w:pPr>
            <w:r>
              <w:t>тафлупрост</w:t>
            </w:r>
          </w:p>
        </w:tc>
      </w:tr>
      <w:tr w:rsidR="005C1171">
        <w:tc>
          <w:tcPr>
            <w:tcW w:w="1361" w:type="dxa"/>
          </w:tcPr>
          <w:p w:rsidR="005C1171" w:rsidRDefault="00ED5C9B">
            <w:pPr>
              <w:pStyle w:val="ConsPlusNormal0"/>
              <w:jc w:val="center"/>
            </w:pPr>
            <w:r>
              <w:t>S01EX</w:t>
            </w:r>
          </w:p>
        </w:tc>
        <w:tc>
          <w:tcPr>
            <w:tcW w:w="4706" w:type="dxa"/>
          </w:tcPr>
          <w:p w:rsidR="005C1171" w:rsidRDefault="00ED5C9B">
            <w:pPr>
              <w:pStyle w:val="ConsPlusNormal0"/>
            </w:pPr>
            <w:r>
              <w:t>другие противоглаукомные препараты</w:t>
            </w:r>
          </w:p>
        </w:tc>
        <w:tc>
          <w:tcPr>
            <w:tcW w:w="5272" w:type="dxa"/>
          </w:tcPr>
          <w:p w:rsidR="005C1171" w:rsidRDefault="00ED5C9B">
            <w:pPr>
              <w:pStyle w:val="ConsPlusNormal0"/>
              <w:jc w:val="center"/>
            </w:pPr>
            <w:r>
              <w:t>бутиламиногидроксипропоксифеноксиметил метилок-садиазол</w:t>
            </w:r>
          </w:p>
        </w:tc>
      </w:tr>
      <w:tr w:rsidR="005C1171">
        <w:tc>
          <w:tcPr>
            <w:tcW w:w="1361" w:type="dxa"/>
          </w:tcPr>
          <w:p w:rsidR="005C1171" w:rsidRDefault="00ED5C9B">
            <w:pPr>
              <w:pStyle w:val="ConsPlusNormal0"/>
              <w:jc w:val="center"/>
            </w:pPr>
            <w:r>
              <w:t>S01F</w:t>
            </w:r>
          </w:p>
        </w:tc>
        <w:tc>
          <w:tcPr>
            <w:tcW w:w="4706" w:type="dxa"/>
          </w:tcPr>
          <w:p w:rsidR="005C1171" w:rsidRDefault="00ED5C9B">
            <w:pPr>
              <w:pStyle w:val="ConsPlusNormal0"/>
            </w:pPr>
            <w:r>
              <w:t>мидриатические и циклоплегические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S01FA</w:t>
            </w:r>
          </w:p>
        </w:tc>
        <w:tc>
          <w:tcPr>
            <w:tcW w:w="4706" w:type="dxa"/>
          </w:tcPr>
          <w:p w:rsidR="005C1171" w:rsidRDefault="00ED5C9B">
            <w:pPr>
              <w:pStyle w:val="ConsPlusNormal0"/>
            </w:pPr>
            <w:r>
              <w:t>антихолинергические средства</w:t>
            </w:r>
          </w:p>
        </w:tc>
        <w:tc>
          <w:tcPr>
            <w:tcW w:w="5272" w:type="dxa"/>
          </w:tcPr>
          <w:p w:rsidR="005C1171" w:rsidRDefault="00ED5C9B">
            <w:pPr>
              <w:pStyle w:val="ConsPlusNormal0"/>
              <w:jc w:val="center"/>
            </w:pPr>
            <w:r>
              <w:t>тропикамид</w:t>
            </w:r>
          </w:p>
        </w:tc>
      </w:tr>
      <w:tr w:rsidR="005C1171">
        <w:tc>
          <w:tcPr>
            <w:tcW w:w="1361" w:type="dxa"/>
          </w:tcPr>
          <w:p w:rsidR="005C1171" w:rsidRDefault="00ED5C9B">
            <w:pPr>
              <w:pStyle w:val="ConsPlusNormal0"/>
              <w:jc w:val="center"/>
            </w:pPr>
            <w:r>
              <w:t>S01K</w:t>
            </w:r>
          </w:p>
        </w:tc>
        <w:tc>
          <w:tcPr>
            <w:tcW w:w="4706" w:type="dxa"/>
          </w:tcPr>
          <w:p w:rsidR="005C1171" w:rsidRDefault="00ED5C9B">
            <w:pPr>
              <w:pStyle w:val="ConsPlusNormal0"/>
            </w:pPr>
            <w:r>
              <w:t>препараты, используемые при хирургических вмешательствах в офтальмологии</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S01KA</w:t>
            </w:r>
          </w:p>
        </w:tc>
        <w:tc>
          <w:tcPr>
            <w:tcW w:w="4706" w:type="dxa"/>
          </w:tcPr>
          <w:p w:rsidR="005C1171" w:rsidRDefault="00ED5C9B">
            <w:pPr>
              <w:pStyle w:val="ConsPlusNormal0"/>
            </w:pPr>
            <w:r>
              <w:t>вязкоэластичные соединения</w:t>
            </w:r>
          </w:p>
        </w:tc>
        <w:tc>
          <w:tcPr>
            <w:tcW w:w="5272" w:type="dxa"/>
          </w:tcPr>
          <w:p w:rsidR="005C1171" w:rsidRDefault="00ED5C9B">
            <w:pPr>
              <w:pStyle w:val="ConsPlusNormal0"/>
              <w:jc w:val="center"/>
            </w:pPr>
            <w:r>
              <w:t>гипромеллоза</w:t>
            </w:r>
          </w:p>
        </w:tc>
      </w:tr>
      <w:tr w:rsidR="005C1171">
        <w:tc>
          <w:tcPr>
            <w:tcW w:w="1361" w:type="dxa"/>
          </w:tcPr>
          <w:p w:rsidR="005C1171" w:rsidRDefault="00ED5C9B">
            <w:pPr>
              <w:pStyle w:val="ConsPlusNormal0"/>
              <w:jc w:val="center"/>
              <w:outlineLvl w:val="3"/>
            </w:pPr>
            <w:r>
              <w:t>S02</w:t>
            </w:r>
          </w:p>
        </w:tc>
        <w:tc>
          <w:tcPr>
            <w:tcW w:w="4706" w:type="dxa"/>
          </w:tcPr>
          <w:p w:rsidR="005C1171" w:rsidRDefault="00ED5C9B">
            <w:pPr>
              <w:pStyle w:val="ConsPlusNormal0"/>
            </w:pPr>
            <w:r>
              <w:t>препараты для лечения заболеваний уха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S02A</w:t>
            </w:r>
          </w:p>
        </w:tc>
        <w:tc>
          <w:tcPr>
            <w:tcW w:w="4706" w:type="dxa"/>
          </w:tcPr>
          <w:p w:rsidR="005C1171" w:rsidRDefault="00ED5C9B">
            <w:pPr>
              <w:pStyle w:val="ConsPlusNormal0"/>
            </w:pPr>
            <w:r>
              <w:t>противомикробные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S02AA</w:t>
            </w:r>
          </w:p>
        </w:tc>
        <w:tc>
          <w:tcPr>
            <w:tcW w:w="4706" w:type="dxa"/>
          </w:tcPr>
          <w:p w:rsidR="005C1171" w:rsidRDefault="00ED5C9B">
            <w:pPr>
              <w:pStyle w:val="ConsPlusNormal0"/>
            </w:pPr>
            <w:r>
              <w:t>противомикробные препараты</w:t>
            </w:r>
          </w:p>
        </w:tc>
        <w:tc>
          <w:tcPr>
            <w:tcW w:w="5272" w:type="dxa"/>
          </w:tcPr>
          <w:p w:rsidR="005C1171" w:rsidRDefault="00ED5C9B">
            <w:pPr>
              <w:pStyle w:val="ConsPlusNormal0"/>
              <w:jc w:val="center"/>
            </w:pPr>
            <w:r>
              <w:t>рифамицин</w:t>
            </w:r>
          </w:p>
        </w:tc>
      </w:tr>
      <w:tr w:rsidR="005C1171">
        <w:tc>
          <w:tcPr>
            <w:tcW w:w="1361" w:type="dxa"/>
          </w:tcPr>
          <w:p w:rsidR="005C1171" w:rsidRDefault="00ED5C9B">
            <w:pPr>
              <w:pStyle w:val="ConsPlusNormal0"/>
              <w:jc w:val="center"/>
              <w:outlineLvl w:val="2"/>
            </w:pPr>
            <w:r>
              <w:t>V</w:t>
            </w:r>
          </w:p>
        </w:tc>
        <w:tc>
          <w:tcPr>
            <w:tcW w:w="4706" w:type="dxa"/>
          </w:tcPr>
          <w:p w:rsidR="005C1171" w:rsidRDefault="00ED5C9B">
            <w:pPr>
              <w:pStyle w:val="ConsPlusNormal0"/>
            </w:pPr>
            <w:r>
              <w:t>прочие препараты</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V03A</w:t>
            </w:r>
          </w:p>
        </w:tc>
        <w:tc>
          <w:tcPr>
            <w:tcW w:w="4706" w:type="dxa"/>
          </w:tcPr>
          <w:p w:rsidR="005C1171" w:rsidRDefault="00ED5C9B">
            <w:pPr>
              <w:pStyle w:val="ConsPlusNormal0"/>
            </w:pPr>
            <w:r>
              <w:t>другие лечебные средства</w:t>
            </w:r>
          </w:p>
        </w:tc>
        <w:tc>
          <w:tcPr>
            <w:tcW w:w="5272" w:type="dxa"/>
          </w:tcPr>
          <w:p w:rsidR="005C1171" w:rsidRDefault="005C1171">
            <w:pPr>
              <w:pStyle w:val="ConsPlusNormal0"/>
            </w:pPr>
          </w:p>
        </w:tc>
      </w:tr>
      <w:tr w:rsidR="005C1171">
        <w:tc>
          <w:tcPr>
            <w:tcW w:w="1361" w:type="dxa"/>
          </w:tcPr>
          <w:p w:rsidR="005C1171" w:rsidRDefault="00ED5C9B">
            <w:pPr>
              <w:pStyle w:val="ConsPlusNormal0"/>
              <w:jc w:val="center"/>
            </w:pPr>
            <w:r>
              <w:t>V03AF</w:t>
            </w:r>
          </w:p>
        </w:tc>
        <w:tc>
          <w:tcPr>
            <w:tcW w:w="4706" w:type="dxa"/>
          </w:tcPr>
          <w:p w:rsidR="005C1171" w:rsidRDefault="00ED5C9B">
            <w:pPr>
              <w:pStyle w:val="ConsPlusNormal0"/>
            </w:pPr>
            <w:r>
              <w:t>дезинтоксикационные препараты для противоопухолевой терапии</w:t>
            </w:r>
          </w:p>
        </w:tc>
        <w:tc>
          <w:tcPr>
            <w:tcW w:w="5272" w:type="dxa"/>
          </w:tcPr>
          <w:p w:rsidR="005C1171" w:rsidRDefault="00ED5C9B">
            <w:pPr>
              <w:pStyle w:val="ConsPlusNormal0"/>
              <w:jc w:val="center"/>
            </w:pPr>
            <w:r>
              <w:t>кальция фолинат</w:t>
            </w:r>
          </w:p>
        </w:tc>
      </w:tr>
    </w:tbl>
    <w:p w:rsidR="005C1171" w:rsidRDefault="005C1171">
      <w:pPr>
        <w:pStyle w:val="ConsPlusNormal0"/>
        <w:sectPr w:rsidR="005C1171">
          <w:headerReference w:type="default" r:id="rId165"/>
          <w:footerReference w:type="default" r:id="rId166"/>
          <w:headerReference w:type="first" r:id="rId167"/>
          <w:footerReference w:type="first" r:id="rId168"/>
          <w:pgSz w:w="16838" w:h="11906" w:orient="landscape"/>
          <w:pgMar w:top="1133" w:right="1440" w:bottom="566" w:left="1440" w:header="0" w:footer="0" w:gutter="0"/>
          <w:cols w:space="720"/>
          <w:titlePg/>
        </w:sectPr>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6</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535" w:name="P17599"/>
      <w:bookmarkEnd w:id="535"/>
      <w:r>
        <w:t>Объем</w:t>
      </w:r>
    </w:p>
    <w:p w:rsidR="005C1171" w:rsidRDefault="00ED5C9B">
      <w:pPr>
        <w:pStyle w:val="ConsPlusTitle0"/>
        <w:jc w:val="center"/>
      </w:pPr>
      <w:r>
        <w:t>медицинской помощи в амбулаторных условиях,</w:t>
      </w:r>
    </w:p>
    <w:p w:rsidR="005C1171" w:rsidRDefault="00ED5C9B">
      <w:pPr>
        <w:pStyle w:val="ConsPlusTitle0"/>
        <w:jc w:val="center"/>
      </w:pPr>
      <w:r>
        <w:t>оказываемой с профилактической и иными целями,</w:t>
      </w:r>
    </w:p>
    <w:p w:rsidR="005C1171" w:rsidRDefault="00ED5C9B">
      <w:pPr>
        <w:pStyle w:val="ConsPlusTitle0"/>
        <w:jc w:val="center"/>
      </w:pPr>
      <w:r>
        <w:t>на 1 жителя/застрахованное лицо на 2026 год</w:t>
      </w:r>
    </w:p>
    <w:p w:rsidR="005C1171" w:rsidRDefault="005C117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932"/>
        <w:gridCol w:w="1871"/>
        <w:gridCol w:w="1304"/>
      </w:tblGrid>
      <w:tr w:rsidR="005C1171">
        <w:tc>
          <w:tcPr>
            <w:tcW w:w="964" w:type="dxa"/>
            <w:vMerge w:val="restart"/>
            <w:vAlign w:val="center"/>
          </w:tcPr>
          <w:p w:rsidR="005C1171" w:rsidRDefault="00ED5C9B">
            <w:pPr>
              <w:pStyle w:val="ConsPlusNormal0"/>
              <w:jc w:val="center"/>
            </w:pPr>
            <w:r>
              <w:t>N строки</w:t>
            </w:r>
          </w:p>
        </w:tc>
        <w:tc>
          <w:tcPr>
            <w:tcW w:w="4932" w:type="dxa"/>
            <w:vMerge w:val="restart"/>
            <w:vAlign w:val="center"/>
          </w:tcPr>
          <w:p w:rsidR="005C1171" w:rsidRDefault="00ED5C9B">
            <w:pPr>
              <w:pStyle w:val="ConsPlusNormal0"/>
              <w:jc w:val="center"/>
            </w:pPr>
            <w:r>
              <w:t>Показатель (на 1 жителя/застрахованное лицо)</w:t>
            </w:r>
          </w:p>
        </w:tc>
        <w:tc>
          <w:tcPr>
            <w:tcW w:w="3175" w:type="dxa"/>
            <w:gridSpan w:val="2"/>
            <w:vAlign w:val="center"/>
          </w:tcPr>
          <w:p w:rsidR="005C1171" w:rsidRDefault="00ED5C9B">
            <w:pPr>
              <w:pStyle w:val="ConsPlusNormal0"/>
              <w:jc w:val="center"/>
            </w:pPr>
            <w:r>
              <w:t>Источник финансового обеспечения</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1871" w:type="dxa"/>
            <w:vAlign w:val="center"/>
          </w:tcPr>
          <w:p w:rsidR="005C1171" w:rsidRDefault="00ED5C9B">
            <w:pPr>
              <w:pStyle w:val="ConsPlusNormal0"/>
              <w:jc w:val="center"/>
            </w:pPr>
            <w:r>
              <w:t>бюджетные ассигнования областного бюджета</w:t>
            </w:r>
          </w:p>
        </w:tc>
        <w:tc>
          <w:tcPr>
            <w:tcW w:w="1304" w:type="dxa"/>
            <w:vAlign w:val="center"/>
          </w:tcPr>
          <w:p w:rsidR="005C1171" w:rsidRDefault="00ED5C9B">
            <w:pPr>
              <w:pStyle w:val="ConsPlusNormal0"/>
              <w:jc w:val="center"/>
            </w:pPr>
            <w:r>
              <w:t>средства ОМС</w:t>
            </w:r>
          </w:p>
        </w:tc>
      </w:tr>
      <w:tr w:rsidR="005C1171">
        <w:tc>
          <w:tcPr>
            <w:tcW w:w="964" w:type="dxa"/>
            <w:vAlign w:val="center"/>
          </w:tcPr>
          <w:p w:rsidR="005C1171" w:rsidRDefault="00ED5C9B">
            <w:pPr>
              <w:pStyle w:val="ConsPlusNormal0"/>
              <w:jc w:val="center"/>
            </w:pPr>
            <w:r>
              <w:t>1.</w:t>
            </w:r>
          </w:p>
        </w:tc>
        <w:tc>
          <w:tcPr>
            <w:tcW w:w="4932" w:type="dxa"/>
            <w:vAlign w:val="center"/>
          </w:tcPr>
          <w:p w:rsidR="005C1171" w:rsidRDefault="00ED5C9B">
            <w:pPr>
              <w:pStyle w:val="ConsPlusNormal0"/>
            </w:pPr>
            <w:r>
              <w:t>Объем посещений с профилактической и иными целями, всего</w:t>
            </w:r>
          </w:p>
          <w:p w:rsidR="005C1171" w:rsidRDefault="00ED5C9B">
            <w:pPr>
              <w:pStyle w:val="ConsPlusNormal0"/>
            </w:pPr>
            <w:r>
              <w:t xml:space="preserve">(сумма </w:t>
            </w:r>
            <w:hyperlink w:anchor="P17618" w:tooltip="2.">
              <w:r>
                <w:rPr>
                  <w:color w:val="0000FF"/>
                </w:rPr>
                <w:t>строк 2</w:t>
              </w:r>
            </w:hyperlink>
            <w:r>
              <w:t xml:space="preserve"> + </w:t>
            </w:r>
            <w:hyperlink w:anchor="P17622" w:tooltip="3.">
              <w:r>
                <w:rPr>
                  <w:color w:val="0000FF"/>
                </w:rPr>
                <w:t>3</w:t>
              </w:r>
            </w:hyperlink>
            <w:r>
              <w:t xml:space="preserve"> + </w:t>
            </w:r>
            <w:hyperlink w:anchor="P17630" w:tooltip="4.">
              <w:r>
                <w:rPr>
                  <w:color w:val="0000FF"/>
                </w:rPr>
                <w:t>4</w:t>
              </w:r>
            </w:hyperlink>
            <w:r>
              <w:t xml:space="preserve"> + </w:t>
            </w:r>
            <w:hyperlink w:anchor="P17642" w:tooltip="5.">
              <w:r>
                <w:rPr>
                  <w:color w:val="0000FF"/>
                </w:rPr>
                <w:t>5</w:t>
              </w:r>
            </w:hyperlink>
            <w:r>
              <w:t xml:space="preserve"> + </w:t>
            </w:r>
            <w:hyperlink w:anchor="P17674" w:tooltip="12.">
              <w:r>
                <w:rPr>
                  <w:color w:val="0000FF"/>
                </w:rPr>
                <w:t>12</w:t>
              </w:r>
            </w:hyperlink>
            <w:r>
              <w:t xml:space="preserve"> + </w:t>
            </w:r>
            <w:hyperlink w:anchor="P17678" w:tooltip="13.">
              <w:r>
                <w:rPr>
                  <w:color w:val="0000FF"/>
                </w:rPr>
                <w:t>13</w:t>
              </w:r>
            </w:hyperlink>
            <w:r>
              <w:t>)</w:t>
            </w:r>
          </w:p>
        </w:tc>
        <w:tc>
          <w:tcPr>
            <w:tcW w:w="1871" w:type="dxa"/>
            <w:vAlign w:val="center"/>
          </w:tcPr>
          <w:p w:rsidR="005C1171" w:rsidRDefault="00ED5C9B">
            <w:pPr>
              <w:pStyle w:val="ConsPlusNormal0"/>
              <w:jc w:val="center"/>
            </w:pPr>
            <w:r>
              <w:t>0,694605</w:t>
            </w:r>
          </w:p>
        </w:tc>
        <w:tc>
          <w:tcPr>
            <w:tcW w:w="1304" w:type="dxa"/>
            <w:vAlign w:val="center"/>
          </w:tcPr>
          <w:p w:rsidR="005C1171" w:rsidRDefault="00ED5C9B">
            <w:pPr>
              <w:pStyle w:val="ConsPlusNormal0"/>
              <w:jc w:val="center"/>
            </w:pPr>
            <w:r>
              <w:t>3,707171</w:t>
            </w:r>
          </w:p>
        </w:tc>
      </w:tr>
      <w:tr w:rsidR="005C1171">
        <w:tc>
          <w:tcPr>
            <w:tcW w:w="964" w:type="dxa"/>
            <w:vAlign w:val="center"/>
          </w:tcPr>
          <w:p w:rsidR="005C1171" w:rsidRDefault="005C1171">
            <w:pPr>
              <w:pStyle w:val="ConsPlusNormal0"/>
            </w:pPr>
          </w:p>
        </w:tc>
        <w:tc>
          <w:tcPr>
            <w:tcW w:w="4932" w:type="dxa"/>
            <w:vAlign w:val="center"/>
          </w:tcPr>
          <w:p w:rsidR="005C1171" w:rsidRDefault="00ED5C9B">
            <w:pPr>
              <w:pStyle w:val="ConsPlusNormal0"/>
            </w:pPr>
            <w:r>
              <w:t>в том числе:</w:t>
            </w:r>
          </w:p>
        </w:tc>
        <w:tc>
          <w:tcPr>
            <w:tcW w:w="1871" w:type="dxa"/>
            <w:vAlign w:val="center"/>
          </w:tcPr>
          <w:p w:rsidR="005C1171" w:rsidRDefault="005C1171">
            <w:pPr>
              <w:pStyle w:val="ConsPlusNormal0"/>
            </w:pPr>
          </w:p>
        </w:tc>
        <w:tc>
          <w:tcPr>
            <w:tcW w:w="1304" w:type="dxa"/>
            <w:vAlign w:val="center"/>
          </w:tcPr>
          <w:p w:rsidR="005C1171" w:rsidRDefault="005C1171">
            <w:pPr>
              <w:pStyle w:val="ConsPlusNormal0"/>
            </w:pPr>
          </w:p>
        </w:tc>
      </w:tr>
      <w:tr w:rsidR="005C1171">
        <w:tc>
          <w:tcPr>
            <w:tcW w:w="964" w:type="dxa"/>
            <w:vAlign w:val="center"/>
          </w:tcPr>
          <w:p w:rsidR="005C1171" w:rsidRDefault="00ED5C9B">
            <w:pPr>
              <w:pStyle w:val="ConsPlusNormal0"/>
              <w:jc w:val="center"/>
            </w:pPr>
            <w:bookmarkStart w:id="536" w:name="P17618"/>
            <w:bookmarkEnd w:id="536"/>
            <w:r>
              <w:t>2.</w:t>
            </w:r>
          </w:p>
        </w:tc>
        <w:tc>
          <w:tcPr>
            <w:tcW w:w="4932" w:type="dxa"/>
            <w:vAlign w:val="center"/>
          </w:tcPr>
          <w:p w:rsidR="005C1171" w:rsidRDefault="00ED5C9B">
            <w:pPr>
              <w:pStyle w:val="ConsPlusNormal0"/>
            </w:pPr>
            <w:r>
              <w:t>I. Норматив объема комплексных посещений для проведения профилактических медицинских осмотров</w:t>
            </w:r>
            <w:r>
              <w:t xml:space="preserve"> (включая 1-е посещение для проведения диспансерного наблюдения)</w:t>
            </w:r>
          </w:p>
        </w:tc>
        <w:tc>
          <w:tcPr>
            <w:tcW w:w="1871" w:type="dxa"/>
            <w:vAlign w:val="center"/>
          </w:tcPr>
          <w:p w:rsidR="005C1171" w:rsidRDefault="00ED5C9B">
            <w:pPr>
              <w:pStyle w:val="ConsPlusNormal0"/>
              <w:jc w:val="center"/>
            </w:pPr>
            <w:r>
              <w:t>0</w:t>
            </w:r>
          </w:p>
        </w:tc>
        <w:tc>
          <w:tcPr>
            <w:tcW w:w="1304" w:type="dxa"/>
            <w:vAlign w:val="center"/>
          </w:tcPr>
          <w:p w:rsidR="005C1171" w:rsidRDefault="00ED5C9B">
            <w:pPr>
              <w:pStyle w:val="ConsPlusNormal0"/>
              <w:jc w:val="center"/>
            </w:pPr>
            <w:r>
              <w:t>0,260168</w:t>
            </w:r>
          </w:p>
        </w:tc>
      </w:tr>
      <w:tr w:rsidR="005C1171">
        <w:tc>
          <w:tcPr>
            <w:tcW w:w="964" w:type="dxa"/>
            <w:vAlign w:val="center"/>
          </w:tcPr>
          <w:p w:rsidR="005C1171" w:rsidRDefault="00ED5C9B">
            <w:pPr>
              <w:pStyle w:val="ConsPlusNormal0"/>
              <w:jc w:val="center"/>
            </w:pPr>
            <w:bookmarkStart w:id="537" w:name="P17622"/>
            <w:bookmarkEnd w:id="537"/>
            <w:r>
              <w:t>3.</w:t>
            </w:r>
          </w:p>
        </w:tc>
        <w:tc>
          <w:tcPr>
            <w:tcW w:w="4932" w:type="dxa"/>
            <w:vAlign w:val="center"/>
          </w:tcPr>
          <w:p w:rsidR="005C1171" w:rsidRDefault="00ED5C9B">
            <w:pPr>
              <w:pStyle w:val="ConsPlusNormal0"/>
            </w:pPr>
            <w:r>
              <w:t>II. Норматив объема комплексных посещений для проведения диспансеризации, в том числе:</w:t>
            </w:r>
          </w:p>
        </w:tc>
        <w:tc>
          <w:tcPr>
            <w:tcW w:w="1871" w:type="dxa"/>
            <w:vAlign w:val="center"/>
          </w:tcPr>
          <w:p w:rsidR="005C1171" w:rsidRDefault="00ED5C9B">
            <w:pPr>
              <w:pStyle w:val="ConsPlusNormal0"/>
              <w:jc w:val="center"/>
            </w:pPr>
            <w:r>
              <w:t>0</w:t>
            </w:r>
          </w:p>
        </w:tc>
        <w:tc>
          <w:tcPr>
            <w:tcW w:w="1304" w:type="dxa"/>
            <w:vAlign w:val="center"/>
          </w:tcPr>
          <w:p w:rsidR="005C1171" w:rsidRDefault="00ED5C9B">
            <w:pPr>
              <w:pStyle w:val="ConsPlusNormal0"/>
              <w:jc w:val="center"/>
            </w:pPr>
            <w:r>
              <w:t>0,439948</w:t>
            </w:r>
          </w:p>
        </w:tc>
      </w:tr>
      <w:tr w:rsidR="005C1171">
        <w:tc>
          <w:tcPr>
            <w:tcW w:w="964" w:type="dxa"/>
            <w:vAlign w:val="center"/>
          </w:tcPr>
          <w:p w:rsidR="005C1171" w:rsidRDefault="00ED5C9B">
            <w:pPr>
              <w:pStyle w:val="ConsPlusNormal0"/>
              <w:jc w:val="center"/>
            </w:pPr>
            <w:r>
              <w:t>3.1.</w:t>
            </w:r>
          </w:p>
        </w:tc>
        <w:tc>
          <w:tcPr>
            <w:tcW w:w="4932" w:type="dxa"/>
            <w:vAlign w:val="center"/>
          </w:tcPr>
          <w:p w:rsidR="005C1171" w:rsidRDefault="00ED5C9B">
            <w:pPr>
              <w:pStyle w:val="ConsPlusNormal0"/>
            </w:pPr>
            <w:r>
              <w:t>для проведения углубленной диспансеризации</w:t>
            </w:r>
          </w:p>
        </w:tc>
        <w:tc>
          <w:tcPr>
            <w:tcW w:w="1871" w:type="dxa"/>
            <w:vAlign w:val="center"/>
          </w:tcPr>
          <w:p w:rsidR="005C1171" w:rsidRDefault="00ED5C9B">
            <w:pPr>
              <w:pStyle w:val="ConsPlusNormal0"/>
              <w:jc w:val="center"/>
            </w:pPr>
            <w:r>
              <w:t>0</w:t>
            </w:r>
          </w:p>
        </w:tc>
        <w:tc>
          <w:tcPr>
            <w:tcW w:w="1304" w:type="dxa"/>
            <w:vAlign w:val="center"/>
          </w:tcPr>
          <w:p w:rsidR="005C1171" w:rsidRDefault="00ED5C9B">
            <w:pPr>
              <w:pStyle w:val="ConsPlusNormal0"/>
              <w:jc w:val="center"/>
            </w:pPr>
            <w:r>
              <w:t>0,050758</w:t>
            </w:r>
          </w:p>
        </w:tc>
      </w:tr>
      <w:tr w:rsidR="005C1171">
        <w:tc>
          <w:tcPr>
            <w:tcW w:w="964" w:type="dxa"/>
            <w:vAlign w:val="center"/>
          </w:tcPr>
          <w:p w:rsidR="005C1171" w:rsidRDefault="00ED5C9B">
            <w:pPr>
              <w:pStyle w:val="ConsPlusNormal0"/>
              <w:jc w:val="center"/>
            </w:pPr>
            <w:bookmarkStart w:id="538" w:name="P17630"/>
            <w:bookmarkEnd w:id="538"/>
            <w:r>
              <w:t>4.</w:t>
            </w:r>
          </w:p>
        </w:tc>
        <w:tc>
          <w:tcPr>
            <w:tcW w:w="4932" w:type="dxa"/>
            <w:vAlign w:val="center"/>
          </w:tcPr>
          <w:p w:rsidR="005C1171" w:rsidRDefault="00ED5C9B">
            <w:pPr>
              <w:pStyle w:val="ConsPlusNormal0"/>
            </w:pPr>
            <w:r>
              <w:t>III. Норматив объема комплексных посещений для проведения диспансеризации для оценки репродуктивного здоровья женщин и мужчин</w:t>
            </w:r>
          </w:p>
        </w:tc>
        <w:tc>
          <w:tcPr>
            <w:tcW w:w="1871" w:type="dxa"/>
            <w:vAlign w:val="center"/>
          </w:tcPr>
          <w:p w:rsidR="005C1171" w:rsidRDefault="005C1171">
            <w:pPr>
              <w:pStyle w:val="ConsPlusNormal0"/>
            </w:pPr>
          </w:p>
        </w:tc>
        <w:tc>
          <w:tcPr>
            <w:tcW w:w="1304" w:type="dxa"/>
            <w:vAlign w:val="center"/>
          </w:tcPr>
          <w:p w:rsidR="005C1171" w:rsidRDefault="00ED5C9B">
            <w:pPr>
              <w:pStyle w:val="ConsPlusNormal0"/>
              <w:jc w:val="center"/>
            </w:pPr>
            <w:r>
              <w:t>0,145709</w:t>
            </w:r>
          </w:p>
        </w:tc>
      </w:tr>
      <w:tr w:rsidR="005C1171">
        <w:tc>
          <w:tcPr>
            <w:tcW w:w="964" w:type="dxa"/>
            <w:vAlign w:val="center"/>
          </w:tcPr>
          <w:p w:rsidR="005C1171" w:rsidRDefault="00ED5C9B">
            <w:pPr>
              <w:pStyle w:val="ConsPlusNormal0"/>
              <w:jc w:val="center"/>
            </w:pPr>
            <w:r>
              <w:t>4.1.</w:t>
            </w:r>
          </w:p>
        </w:tc>
        <w:tc>
          <w:tcPr>
            <w:tcW w:w="4932" w:type="dxa"/>
            <w:vAlign w:val="center"/>
          </w:tcPr>
          <w:p w:rsidR="005C1171" w:rsidRDefault="00ED5C9B">
            <w:pPr>
              <w:pStyle w:val="ConsPlusNormal0"/>
            </w:pPr>
            <w:r>
              <w:t>женщины</w:t>
            </w:r>
          </w:p>
        </w:tc>
        <w:tc>
          <w:tcPr>
            <w:tcW w:w="1871" w:type="dxa"/>
            <w:vAlign w:val="center"/>
          </w:tcPr>
          <w:p w:rsidR="005C1171" w:rsidRDefault="005C1171">
            <w:pPr>
              <w:pStyle w:val="ConsPlusNormal0"/>
            </w:pPr>
          </w:p>
        </w:tc>
        <w:tc>
          <w:tcPr>
            <w:tcW w:w="1304" w:type="dxa"/>
            <w:vAlign w:val="center"/>
          </w:tcPr>
          <w:p w:rsidR="005C1171" w:rsidRDefault="00ED5C9B">
            <w:pPr>
              <w:pStyle w:val="ConsPlusNormal0"/>
              <w:jc w:val="center"/>
            </w:pPr>
            <w:r>
              <w:t>0,074587</w:t>
            </w:r>
          </w:p>
        </w:tc>
      </w:tr>
      <w:tr w:rsidR="005C1171">
        <w:tc>
          <w:tcPr>
            <w:tcW w:w="964" w:type="dxa"/>
            <w:vAlign w:val="center"/>
          </w:tcPr>
          <w:p w:rsidR="005C1171" w:rsidRDefault="00ED5C9B">
            <w:pPr>
              <w:pStyle w:val="ConsPlusNormal0"/>
              <w:jc w:val="center"/>
            </w:pPr>
            <w:r>
              <w:t>4.2.</w:t>
            </w:r>
          </w:p>
        </w:tc>
        <w:tc>
          <w:tcPr>
            <w:tcW w:w="4932" w:type="dxa"/>
            <w:vAlign w:val="center"/>
          </w:tcPr>
          <w:p w:rsidR="005C1171" w:rsidRDefault="00ED5C9B">
            <w:pPr>
              <w:pStyle w:val="ConsPlusNormal0"/>
            </w:pPr>
            <w:r>
              <w:t>мужчины</w:t>
            </w:r>
          </w:p>
        </w:tc>
        <w:tc>
          <w:tcPr>
            <w:tcW w:w="1871" w:type="dxa"/>
            <w:vAlign w:val="center"/>
          </w:tcPr>
          <w:p w:rsidR="005C1171" w:rsidRDefault="005C1171">
            <w:pPr>
              <w:pStyle w:val="ConsPlusNormal0"/>
            </w:pPr>
          </w:p>
        </w:tc>
        <w:tc>
          <w:tcPr>
            <w:tcW w:w="1304" w:type="dxa"/>
            <w:vAlign w:val="center"/>
          </w:tcPr>
          <w:p w:rsidR="005C1171" w:rsidRDefault="00ED5C9B">
            <w:pPr>
              <w:pStyle w:val="ConsPlusNormal0"/>
              <w:jc w:val="center"/>
            </w:pPr>
            <w:r>
              <w:t>0,071122</w:t>
            </w:r>
          </w:p>
        </w:tc>
      </w:tr>
      <w:tr w:rsidR="005C1171">
        <w:tc>
          <w:tcPr>
            <w:tcW w:w="964" w:type="dxa"/>
            <w:vAlign w:val="center"/>
          </w:tcPr>
          <w:p w:rsidR="005C1171" w:rsidRDefault="00ED5C9B">
            <w:pPr>
              <w:pStyle w:val="ConsPlusNormal0"/>
              <w:jc w:val="center"/>
            </w:pPr>
            <w:bookmarkStart w:id="539" w:name="P17642"/>
            <w:bookmarkEnd w:id="539"/>
            <w:r>
              <w:t>5.</w:t>
            </w:r>
          </w:p>
        </w:tc>
        <w:tc>
          <w:tcPr>
            <w:tcW w:w="4932" w:type="dxa"/>
            <w:vAlign w:val="center"/>
          </w:tcPr>
          <w:p w:rsidR="005C1171" w:rsidRDefault="00ED5C9B">
            <w:pPr>
              <w:pStyle w:val="ConsPlusNormal0"/>
            </w:pPr>
            <w:r>
              <w:t>IV. Норматив посещений с иными целями</w:t>
            </w:r>
          </w:p>
          <w:p w:rsidR="005C1171" w:rsidRDefault="00ED5C9B">
            <w:pPr>
              <w:pStyle w:val="ConsPlusNormal0"/>
            </w:pPr>
            <w:r>
              <w:t xml:space="preserve">(сумма </w:t>
            </w:r>
            <w:hyperlink w:anchor="P17648" w:tooltip="6.">
              <w:r>
                <w:rPr>
                  <w:color w:val="0000FF"/>
                </w:rPr>
                <w:t>строк 6</w:t>
              </w:r>
            </w:hyperlink>
            <w:r>
              <w:t xml:space="preserve"> + </w:t>
            </w:r>
            <w:hyperlink w:anchor="P17662" w:tooltip="9.">
              <w:r>
                <w:rPr>
                  <w:color w:val="0000FF"/>
                </w:rPr>
                <w:t>9</w:t>
              </w:r>
            </w:hyperlink>
            <w:r>
              <w:t xml:space="preserve"> + </w:t>
            </w:r>
            <w:hyperlink w:anchor="P17666" w:tooltip="10.">
              <w:r>
                <w:rPr>
                  <w:color w:val="0000FF"/>
                </w:rPr>
                <w:t>10</w:t>
              </w:r>
            </w:hyperlink>
            <w:r>
              <w:t xml:space="preserve"> + </w:t>
            </w:r>
            <w:hyperlink w:anchor="P17670" w:tooltip="11.">
              <w:r>
                <w:rPr>
                  <w:color w:val="0000FF"/>
                </w:rPr>
                <w:t>11</w:t>
              </w:r>
            </w:hyperlink>
            <w:r>
              <w:t>),</w:t>
            </w:r>
          </w:p>
          <w:p w:rsidR="005C1171" w:rsidRDefault="00ED5C9B">
            <w:pPr>
              <w:pStyle w:val="ConsPlusNormal0"/>
            </w:pPr>
            <w:r>
              <w:t>в том числе:</w:t>
            </w:r>
          </w:p>
        </w:tc>
        <w:tc>
          <w:tcPr>
            <w:tcW w:w="1871" w:type="dxa"/>
            <w:vAlign w:val="center"/>
          </w:tcPr>
          <w:p w:rsidR="005C1171" w:rsidRDefault="00ED5C9B">
            <w:pPr>
              <w:pStyle w:val="ConsPlusNormal0"/>
              <w:jc w:val="center"/>
            </w:pPr>
            <w:r>
              <w:t>0,694605</w:t>
            </w:r>
          </w:p>
        </w:tc>
        <w:tc>
          <w:tcPr>
            <w:tcW w:w="1304" w:type="dxa"/>
            <w:vAlign w:val="center"/>
          </w:tcPr>
          <w:p w:rsidR="005C1171" w:rsidRDefault="00ED5C9B">
            <w:pPr>
              <w:pStyle w:val="ConsPlusNormal0"/>
              <w:jc w:val="center"/>
            </w:pPr>
            <w:r>
              <w:t>2,618238</w:t>
            </w:r>
          </w:p>
        </w:tc>
      </w:tr>
      <w:tr w:rsidR="005C1171">
        <w:tc>
          <w:tcPr>
            <w:tcW w:w="964" w:type="dxa"/>
            <w:vAlign w:val="center"/>
          </w:tcPr>
          <w:p w:rsidR="005C1171" w:rsidRDefault="00ED5C9B">
            <w:pPr>
              <w:pStyle w:val="ConsPlusNormal0"/>
              <w:jc w:val="center"/>
            </w:pPr>
            <w:bookmarkStart w:id="540" w:name="P17648"/>
            <w:bookmarkEnd w:id="540"/>
            <w:r>
              <w:t>6.</w:t>
            </w:r>
          </w:p>
        </w:tc>
        <w:tc>
          <w:tcPr>
            <w:tcW w:w="4932" w:type="dxa"/>
            <w:vAlign w:val="center"/>
          </w:tcPr>
          <w:p w:rsidR="005C1171" w:rsidRDefault="00ED5C9B">
            <w:pPr>
              <w:pStyle w:val="ConsPlusNormal0"/>
            </w:pPr>
            <w:r>
              <w:t>норматив посещений для паллиативной медицинской помощи</w:t>
            </w:r>
          </w:p>
          <w:p w:rsidR="005C1171" w:rsidRDefault="00ED5C9B">
            <w:pPr>
              <w:pStyle w:val="ConsPlusNormal0"/>
            </w:pPr>
            <w:r>
              <w:t xml:space="preserve">(сумма </w:t>
            </w:r>
            <w:hyperlink w:anchor="P17654" w:tooltip="7.">
              <w:r>
                <w:rPr>
                  <w:color w:val="0000FF"/>
                </w:rPr>
                <w:t>строк 7</w:t>
              </w:r>
            </w:hyperlink>
            <w:r>
              <w:t xml:space="preserve"> + </w:t>
            </w:r>
            <w:hyperlink w:anchor="P17658" w:tooltip="8.">
              <w:r>
                <w:rPr>
                  <w:color w:val="0000FF"/>
                </w:rPr>
                <w:t>8</w:t>
              </w:r>
            </w:hyperlink>
            <w:r>
              <w:t>),</w:t>
            </w:r>
          </w:p>
          <w:p w:rsidR="005C1171" w:rsidRDefault="00ED5C9B">
            <w:pPr>
              <w:pStyle w:val="ConsPlusNormal0"/>
            </w:pPr>
            <w:r>
              <w:t>в том числе:</w:t>
            </w:r>
          </w:p>
        </w:tc>
        <w:tc>
          <w:tcPr>
            <w:tcW w:w="1871" w:type="dxa"/>
            <w:vAlign w:val="center"/>
          </w:tcPr>
          <w:p w:rsidR="005C1171" w:rsidRDefault="00ED5C9B">
            <w:pPr>
              <w:pStyle w:val="ConsPlusNormal0"/>
              <w:jc w:val="center"/>
            </w:pPr>
            <w:r>
              <w:t>0,03</w:t>
            </w:r>
          </w:p>
        </w:tc>
        <w:tc>
          <w:tcPr>
            <w:tcW w:w="1304" w:type="dxa"/>
            <w:vAlign w:val="center"/>
          </w:tcPr>
          <w:p w:rsidR="005C1171" w:rsidRDefault="00ED5C9B">
            <w:pPr>
              <w:pStyle w:val="ConsPlusNormal0"/>
              <w:jc w:val="center"/>
            </w:pPr>
            <w:r>
              <w:t>0</w:t>
            </w:r>
          </w:p>
        </w:tc>
      </w:tr>
      <w:tr w:rsidR="005C1171">
        <w:tc>
          <w:tcPr>
            <w:tcW w:w="964" w:type="dxa"/>
            <w:vAlign w:val="center"/>
          </w:tcPr>
          <w:p w:rsidR="005C1171" w:rsidRDefault="00ED5C9B">
            <w:pPr>
              <w:pStyle w:val="ConsPlusNormal0"/>
              <w:jc w:val="center"/>
            </w:pPr>
            <w:bookmarkStart w:id="541" w:name="P17654"/>
            <w:bookmarkEnd w:id="541"/>
            <w:r>
              <w:t>7.</w:t>
            </w:r>
          </w:p>
        </w:tc>
        <w:tc>
          <w:tcPr>
            <w:tcW w:w="4932" w:type="dxa"/>
            <w:vAlign w:val="center"/>
          </w:tcPr>
          <w:p w:rsidR="005C1171" w:rsidRDefault="00ED5C9B">
            <w:pPr>
              <w:pStyle w:val="ConsPlusNormal0"/>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71" w:type="dxa"/>
            <w:vAlign w:val="center"/>
          </w:tcPr>
          <w:p w:rsidR="005C1171" w:rsidRDefault="00ED5C9B">
            <w:pPr>
              <w:pStyle w:val="ConsPlusNormal0"/>
              <w:jc w:val="center"/>
            </w:pPr>
            <w:r>
              <w:t>0,022</w:t>
            </w:r>
          </w:p>
        </w:tc>
        <w:tc>
          <w:tcPr>
            <w:tcW w:w="1304" w:type="dxa"/>
            <w:vAlign w:val="center"/>
          </w:tcPr>
          <w:p w:rsidR="005C1171" w:rsidRDefault="00ED5C9B">
            <w:pPr>
              <w:pStyle w:val="ConsPlusNormal0"/>
              <w:jc w:val="center"/>
            </w:pPr>
            <w:r>
              <w:t>0</w:t>
            </w:r>
          </w:p>
        </w:tc>
      </w:tr>
      <w:tr w:rsidR="005C1171">
        <w:tc>
          <w:tcPr>
            <w:tcW w:w="964" w:type="dxa"/>
            <w:vAlign w:val="center"/>
          </w:tcPr>
          <w:p w:rsidR="005C1171" w:rsidRDefault="00ED5C9B">
            <w:pPr>
              <w:pStyle w:val="ConsPlusNormal0"/>
              <w:jc w:val="center"/>
            </w:pPr>
            <w:bookmarkStart w:id="542" w:name="P17658"/>
            <w:bookmarkEnd w:id="542"/>
            <w:r>
              <w:t>8.</w:t>
            </w:r>
          </w:p>
        </w:tc>
        <w:tc>
          <w:tcPr>
            <w:tcW w:w="4932" w:type="dxa"/>
            <w:vAlign w:val="center"/>
          </w:tcPr>
          <w:p w:rsidR="005C1171" w:rsidRDefault="00ED5C9B">
            <w:pPr>
              <w:pStyle w:val="ConsPlusNormal0"/>
            </w:pPr>
            <w:r>
              <w:t>норматив посещений на дому выездными патронажными бригадами</w:t>
            </w:r>
          </w:p>
        </w:tc>
        <w:tc>
          <w:tcPr>
            <w:tcW w:w="1871" w:type="dxa"/>
            <w:vAlign w:val="center"/>
          </w:tcPr>
          <w:p w:rsidR="005C1171" w:rsidRDefault="00ED5C9B">
            <w:pPr>
              <w:pStyle w:val="ConsPlusNormal0"/>
              <w:jc w:val="center"/>
            </w:pPr>
            <w:r>
              <w:t>0,008</w:t>
            </w:r>
          </w:p>
        </w:tc>
        <w:tc>
          <w:tcPr>
            <w:tcW w:w="1304" w:type="dxa"/>
            <w:vAlign w:val="center"/>
          </w:tcPr>
          <w:p w:rsidR="005C1171" w:rsidRDefault="00ED5C9B">
            <w:pPr>
              <w:pStyle w:val="ConsPlusNormal0"/>
              <w:jc w:val="center"/>
            </w:pPr>
            <w:r>
              <w:t>0</w:t>
            </w:r>
          </w:p>
        </w:tc>
      </w:tr>
      <w:tr w:rsidR="005C1171">
        <w:tc>
          <w:tcPr>
            <w:tcW w:w="964" w:type="dxa"/>
            <w:vAlign w:val="center"/>
          </w:tcPr>
          <w:p w:rsidR="005C1171" w:rsidRDefault="00ED5C9B">
            <w:pPr>
              <w:pStyle w:val="ConsPlusNormal0"/>
              <w:jc w:val="center"/>
            </w:pPr>
            <w:bookmarkStart w:id="543" w:name="P17662"/>
            <w:bookmarkEnd w:id="543"/>
            <w:r>
              <w:t>9.</w:t>
            </w:r>
          </w:p>
        </w:tc>
        <w:tc>
          <w:tcPr>
            <w:tcW w:w="4932" w:type="dxa"/>
            <w:vAlign w:val="center"/>
          </w:tcPr>
          <w:p w:rsidR="005C1171" w:rsidRDefault="00ED5C9B">
            <w:pPr>
              <w:pStyle w:val="ConsPlusNormal0"/>
            </w:pPr>
            <w:r>
              <w:t>объем разовых посещений в связи с заболеванием</w:t>
            </w:r>
          </w:p>
        </w:tc>
        <w:tc>
          <w:tcPr>
            <w:tcW w:w="1871" w:type="dxa"/>
            <w:vAlign w:val="center"/>
          </w:tcPr>
          <w:p w:rsidR="005C1171" w:rsidRDefault="00ED5C9B">
            <w:pPr>
              <w:pStyle w:val="ConsPlusNormal0"/>
              <w:jc w:val="center"/>
            </w:pPr>
            <w:r>
              <w:t>0,637351</w:t>
            </w:r>
          </w:p>
        </w:tc>
        <w:tc>
          <w:tcPr>
            <w:tcW w:w="1304" w:type="dxa"/>
            <w:vAlign w:val="center"/>
          </w:tcPr>
          <w:p w:rsidR="005C1171" w:rsidRDefault="00ED5C9B">
            <w:pPr>
              <w:pStyle w:val="ConsPlusNormal0"/>
              <w:jc w:val="center"/>
            </w:pPr>
            <w:r>
              <w:t>2,274832</w:t>
            </w:r>
          </w:p>
        </w:tc>
      </w:tr>
      <w:tr w:rsidR="005C1171">
        <w:tc>
          <w:tcPr>
            <w:tcW w:w="964" w:type="dxa"/>
            <w:vAlign w:val="center"/>
          </w:tcPr>
          <w:p w:rsidR="005C1171" w:rsidRDefault="00ED5C9B">
            <w:pPr>
              <w:pStyle w:val="ConsPlusNormal0"/>
              <w:jc w:val="center"/>
            </w:pPr>
            <w:bookmarkStart w:id="544" w:name="P17666"/>
            <w:bookmarkEnd w:id="544"/>
            <w:r>
              <w:t>10.</w:t>
            </w:r>
          </w:p>
        </w:tc>
        <w:tc>
          <w:tcPr>
            <w:tcW w:w="4932" w:type="dxa"/>
            <w:vAlign w:val="center"/>
          </w:tcPr>
          <w:p w:rsidR="005C1171" w:rsidRDefault="00ED5C9B">
            <w:pPr>
              <w:pStyle w:val="ConsPlusNormal0"/>
            </w:pPr>
            <w:r>
              <w:t>объем посещений с другими целями (патронаж, выдача справок и иных медицинских документов и другое)</w:t>
            </w:r>
          </w:p>
        </w:tc>
        <w:tc>
          <w:tcPr>
            <w:tcW w:w="1871" w:type="dxa"/>
            <w:vAlign w:val="center"/>
          </w:tcPr>
          <w:p w:rsidR="005C1171" w:rsidRDefault="00ED5C9B">
            <w:pPr>
              <w:pStyle w:val="ConsPlusNormal0"/>
              <w:jc w:val="center"/>
            </w:pPr>
            <w:r>
              <w:t>0,027254</w:t>
            </w:r>
          </w:p>
        </w:tc>
        <w:tc>
          <w:tcPr>
            <w:tcW w:w="1304" w:type="dxa"/>
            <w:vAlign w:val="center"/>
          </w:tcPr>
          <w:p w:rsidR="005C1171" w:rsidRDefault="00ED5C9B">
            <w:pPr>
              <w:pStyle w:val="ConsPlusNormal0"/>
              <w:jc w:val="center"/>
            </w:pPr>
            <w:r>
              <w:t>0,096119</w:t>
            </w:r>
          </w:p>
        </w:tc>
      </w:tr>
      <w:tr w:rsidR="005C1171">
        <w:tc>
          <w:tcPr>
            <w:tcW w:w="964" w:type="dxa"/>
            <w:vAlign w:val="center"/>
          </w:tcPr>
          <w:p w:rsidR="005C1171" w:rsidRDefault="00ED5C9B">
            <w:pPr>
              <w:pStyle w:val="ConsPlusNormal0"/>
              <w:jc w:val="center"/>
            </w:pPr>
            <w:bookmarkStart w:id="545" w:name="P17670"/>
            <w:bookmarkEnd w:id="545"/>
            <w:r>
              <w:t>11.</w:t>
            </w:r>
          </w:p>
        </w:tc>
        <w:tc>
          <w:tcPr>
            <w:tcW w:w="4932" w:type="dxa"/>
            <w:vAlign w:val="center"/>
          </w:tcPr>
          <w:p w:rsidR="005C1171" w:rsidRDefault="00ED5C9B">
            <w:pPr>
              <w:pStyle w:val="ConsPlusNormal0"/>
            </w:pPr>
            <w:r>
              <w:t>объем посещений медицинских работников, имеющих среднее медицинс</w:t>
            </w:r>
            <w:r>
              <w:t>кое образование, ведущих самостоятельный прием</w:t>
            </w:r>
          </w:p>
        </w:tc>
        <w:tc>
          <w:tcPr>
            <w:tcW w:w="1871" w:type="dxa"/>
            <w:vAlign w:val="center"/>
          </w:tcPr>
          <w:p w:rsidR="005C1171" w:rsidRDefault="005C1171">
            <w:pPr>
              <w:pStyle w:val="ConsPlusNormal0"/>
            </w:pPr>
          </w:p>
        </w:tc>
        <w:tc>
          <w:tcPr>
            <w:tcW w:w="1304" w:type="dxa"/>
            <w:vAlign w:val="center"/>
          </w:tcPr>
          <w:p w:rsidR="005C1171" w:rsidRDefault="00ED5C9B">
            <w:pPr>
              <w:pStyle w:val="ConsPlusNormal0"/>
              <w:jc w:val="center"/>
            </w:pPr>
            <w:r>
              <w:t>0,247287</w:t>
            </w:r>
          </w:p>
        </w:tc>
      </w:tr>
      <w:tr w:rsidR="005C1171">
        <w:tc>
          <w:tcPr>
            <w:tcW w:w="964" w:type="dxa"/>
            <w:vAlign w:val="center"/>
          </w:tcPr>
          <w:p w:rsidR="005C1171" w:rsidRDefault="00ED5C9B">
            <w:pPr>
              <w:pStyle w:val="ConsPlusNormal0"/>
              <w:jc w:val="center"/>
            </w:pPr>
            <w:bookmarkStart w:id="546" w:name="P17674"/>
            <w:bookmarkEnd w:id="546"/>
            <w:r>
              <w:t>12.</w:t>
            </w:r>
          </w:p>
        </w:tc>
        <w:tc>
          <w:tcPr>
            <w:tcW w:w="4932" w:type="dxa"/>
            <w:vAlign w:val="center"/>
          </w:tcPr>
          <w:p w:rsidR="005C1171" w:rsidRDefault="00ED5C9B">
            <w:pPr>
              <w:pStyle w:val="ConsPlusNormal0"/>
            </w:pPr>
            <w:r>
              <w:t>V. Посещения с профилактическими целями центров здоровья</w:t>
            </w:r>
          </w:p>
        </w:tc>
        <w:tc>
          <w:tcPr>
            <w:tcW w:w="1871" w:type="dxa"/>
            <w:vAlign w:val="center"/>
          </w:tcPr>
          <w:p w:rsidR="005C1171" w:rsidRDefault="005C1171">
            <w:pPr>
              <w:pStyle w:val="ConsPlusNormal0"/>
            </w:pPr>
          </w:p>
        </w:tc>
        <w:tc>
          <w:tcPr>
            <w:tcW w:w="1304" w:type="dxa"/>
            <w:vAlign w:val="center"/>
          </w:tcPr>
          <w:p w:rsidR="005C1171" w:rsidRDefault="00ED5C9B">
            <w:pPr>
              <w:pStyle w:val="ConsPlusNormal0"/>
              <w:jc w:val="center"/>
            </w:pPr>
            <w:r>
              <w:t>0,032831</w:t>
            </w:r>
          </w:p>
        </w:tc>
      </w:tr>
      <w:tr w:rsidR="005C1171">
        <w:tc>
          <w:tcPr>
            <w:tcW w:w="964" w:type="dxa"/>
            <w:vAlign w:val="center"/>
          </w:tcPr>
          <w:p w:rsidR="005C1171" w:rsidRDefault="00ED5C9B">
            <w:pPr>
              <w:pStyle w:val="ConsPlusNormal0"/>
              <w:jc w:val="center"/>
            </w:pPr>
            <w:bookmarkStart w:id="547" w:name="P17678"/>
            <w:bookmarkEnd w:id="547"/>
            <w:r>
              <w:t>13.</w:t>
            </w:r>
          </w:p>
        </w:tc>
        <w:tc>
          <w:tcPr>
            <w:tcW w:w="4932" w:type="dxa"/>
            <w:vAlign w:val="center"/>
          </w:tcPr>
          <w:p w:rsidR="005C1171" w:rsidRDefault="00ED5C9B">
            <w:pPr>
              <w:pStyle w:val="ConsPlusNormal0"/>
            </w:pPr>
            <w:r>
              <w:t>VI. Объем комплексных посещений для школы для больных с хроническими заболеваниями, в том числе</w:t>
            </w:r>
          </w:p>
        </w:tc>
        <w:tc>
          <w:tcPr>
            <w:tcW w:w="1871" w:type="dxa"/>
            <w:vAlign w:val="center"/>
          </w:tcPr>
          <w:p w:rsidR="005C1171" w:rsidRDefault="005C1171">
            <w:pPr>
              <w:pStyle w:val="ConsPlusNormal0"/>
            </w:pPr>
          </w:p>
        </w:tc>
        <w:tc>
          <w:tcPr>
            <w:tcW w:w="1304" w:type="dxa"/>
            <w:vAlign w:val="center"/>
          </w:tcPr>
          <w:p w:rsidR="005C1171" w:rsidRDefault="00ED5C9B">
            <w:pPr>
              <w:pStyle w:val="ConsPlusNormal0"/>
              <w:jc w:val="center"/>
            </w:pPr>
            <w:r>
              <w:t>0,210277</w:t>
            </w:r>
          </w:p>
        </w:tc>
      </w:tr>
      <w:tr w:rsidR="005C1171">
        <w:tc>
          <w:tcPr>
            <w:tcW w:w="964" w:type="dxa"/>
            <w:vAlign w:val="center"/>
          </w:tcPr>
          <w:p w:rsidR="005C1171" w:rsidRDefault="00ED5C9B">
            <w:pPr>
              <w:pStyle w:val="ConsPlusNormal0"/>
              <w:jc w:val="center"/>
            </w:pPr>
            <w:r>
              <w:t>14.</w:t>
            </w:r>
          </w:p>
        </w:tc>
        <w:tc>
          <w:tcPr>
            <w:tcW w:w="4932" w:type="dxa"/>
            <w:vAlign w:val="center"/>
          </w:tcPr>
          <w:p w:rsidR="005C1171" w:rsidRDefault="00ED5C9B">
            <w:pPr>
              <w:pStyle w:val="ConsPlusNormal0"/>
            </w:pPr>
            <w:r>
              <w:t>школа сахарного диабета</w:t>
            </w:r>
          </w:p>
        </w:tc>
        <w:tc>
          <w:tcPr>
            <w:tcW w:w="1871" w:type="dxa"/>
            <w:vAlign w:val="center"/>
          </w:tcPr>
          <w:p w:rsidR="005C1171" w:rsidRDefault="005C1171">
            <w:pPr>
              <w:pStyle w:val="ConsPlusNormal0"/>
            </w:pPr>
          </w:p>
        </w:tc>
        <w:tc>
          <w:tcPr>
            <w:tcW w:w="1304" w:type="dxa"/>
            <w:vAlign w:val="center"/>
          </w:tcPr>
          <w:p w:rsidR="005C1171" w:rsidRDefault="00ED5C9B">
            <w:pPr>
              <w:pStyle w:val="ConsPlusNormal0"/>
              <w:jc w:val="center"/>
            </w:pPr>
            <w:r>
              <w:t>0,005620</w:t>
            </w:r>
          </w:p>
        </w:tc>
      </w:tr>
      <w:tr w:rsidR="005C1171">
        <w:tc>
          <w:tcPr>
            <w:tcW w:w="964" w:type="dxa"/>
            <w:vAlign w:val="center"/>
          </w:tcPr>
          <w:p w:rsidR="005C1171" w:rsidRDefault="005C1171">
            <w:pPr>
              <w:pStyle w:val="ConsPlusNormal0"/>
            </w:pPr>
          </w:p>
        </w:tc>
        <w:tc>
          <w:tcPr>
            <w:tcW w:w="4932" w:type="dxa"/>
            <w:vAlign w:val="center"/>
          </w:tcPr>
          <w:p w:rsidR="005C1171" w:rsidRDefault="00ED5C9B">
            <w:pPr>
              <w:pStyle w:val="ConsPlusNormal0"/>
            </w:pPr>
            <w:r>
              <w:t>Справочно:</w:t>
            </w:r>
          </w:p>
        </w:tc>
        <w:tc>
          <w:tcPr>
            <w:tcW w:w="1871" w:type="dxa"/>
            <w:vAlign w:val="center"/>
          </w:tcPr>
          <w:p w:rsidR="005C1171" w:rsidRDefault="005C1171">
            <w:pPr>
              <w:pStyle w:val="ConsPlusNormal0"/>
            </w:pPr>
          </w:p>
        </w:tc>
        <w:tc>
          <w:tcPr>
            <w:tcW w:w="1304" w:type="dxa"/>
            <w:vAlign w:val="center"/>
          </w:tcPr>
          <w:p w:rsidR="005C1171" w:rsidRDefault="005C1171">
            <w:pPr>
              <w:pStyle w:val="ConsPlusNormal0"/>
            </w:pPr>
          </w:p>
        </w:tc>
      </w:tr>
      <w:tr w:rsidR="005C1171">
        <w:tc>
          <w:tcPr>
            <w:tcW w:w="964" w:type="dxa"/>
            <w:vAlign w:val="center"/>
          </w:tcPr>
          <w:p w:rsidR="005C1171" w:rsidRDefault="005C1171">
            <w:pPr>
              <w:pStyle w:val="ConsPlusNormal0"/>
            </w:pPr>
          </w:p>
        </w:tc>
        <w:tc>
          <w:tcPr>
            <w:tcW w:w="4932" w:type="dxa"/>
            <w:vAlign w:val="center"/>
          </w:tcPr>
          <w:p w:rsidR="005C1171" w:rsidRDefault="00ED5C9B">
            <w:pPr>
              <w:pStyle w:val="ConsPlusNormal0"/>
            </w:pPr>
            <w:r>
              <w:t>объем посещений центров здоровья</w:t>
            </w:r>
          </w:p>
        </w:tc>
        <w:tc>
          <w:tcPr>
            <w:tcW w:w="1871" w:type="dxa"/>
            <w:vAlign w:val="center"/>
          </w:tcPr>
          <w:p w:rsidR="005C1171" w:rsidRDefault="00ED5C9B">
            <w:pPr>
              <w:pStyle w:val="ConsPlusNormal0"/>
              <w:jc w:val="center"/>
            </w:pPr>
            <w:r>
              <w:t>0</w:t>
            </w:r>
          </w:p>
        </w:tc>
        <w:tc>
          <w:tcPr>
            <w:tcW w:w="1304" w:type="dxa"/>
            <w:vAlign w:val="center"/>
          </w:tcPr>
          <w:p w:rsidR="005C1171" w:rsidRDefault="00ED5C9B">
            <w:pPr>
              <w:pStyle w:val="ConsPlusNormal0"/>
              <w:jc w:val="center"/>
            </w:pPr>
            <w:r>
              <w:t>0,032831</w:t>
            </w:r>
          </w:p>
        </w:tc>
      </w:tr>
      <w:tr w:rsidR="005C1171">
        <w:tc>
          <w:tcPr>
            <w:tcW w:w="964" w:type="dxa"/>
            <w:vMerge w:val="restart"/>
            <w:vAlign w:val="center"/>
          </w:tcPr>
          <w:p w:rsidR="005C1171" w:rsidRDefault="005C1171">
            <w:pPr>
              <w:pStyle w:val="ConsPlusNormal0"/>
            </w:pPr>
          </w:p>
        </w:tc>
        <w:tc>
          <w:tcPr>
            <w:tcW w:w="4932" w:type="dxa"/>
            <w:vAlign w:val="center"/>
          </w:tcPr>
          <w:p w:rsidR="005C1171" w:rsidRDefault="00ED5C9B">
            <w:pPr>
              <w:pStyle w:val="ConsPlusNormal0"/>
            </w:pPr>
            <w:r>
              <w:t>объем посещений центров амбулаторной онкологической помощи</w:t>
            </w:r>
          </w:p>
        </w:tc>
        <w:tc>
          <w:tcPr>
            <w:tcW w:w="1871" w:type="dxa"/>
            <w:vAlign w:val="center"/>
          </w:tcPr>
          <w:p w:rsidR="005C1171" w:rsidRDefault="00ED5C9B">
            <w:pPr>
              <w:pStyle w:val="ConsPlusNormal0"/>
              <w:jc w:val="center"/>
            </w:pPr>
            <w:r>
              <w:t>0</w:t>
            </w:r>
          </w:p>
        </w:tc>
        <w:tc>
          <w:tcPr>
            <w:tcW w:w="1304" w:type="dxa"/>
            <w:vAlign w:val="center"/>
          </w:tcPr>
          <w:p w:rsidR="005C1171" w:rsidRDefault="00ED5C9B">
            <w:pPr>
              <w:pStyle w:val="ConsPlusNormal0"/>
              <w:jc w:val="center"/>
            </w:pPr>
            <w:r>
              <w:t>0,117777</w:t>
            </w:r>
          </w:p>
        </w:tc>
      </w:tr>
      <w:tr w:rsidR="005C1171">
        <w:tc>
          <w:tcPr>
            <w:tcW w:w="0" w:type="auto"/>
            <w:vMerge/>
          </w:tcPr>
          <w:p w:rsidR="005C1171" w:rsidRDefault="005C1171">
            <w:pPr>
              <w:pStyle w:val="ConsPlusNormal0"/>
            </w:pPr>
          </w:p>
        </w:tc>
        <w:tc>
          <w:tcPr>
            <w:tcW w:w="4932" w:type="dxa"/>
            <w:vAlign w:val="center"/>
          </w:tcPr>
          <w:p w:rsidR="005C1171" w:rsidRDefault="00ED5C9B">
            <w:pPr>
              <w:pStyle w:val="ConsPlusNormal0"/>
            </w:pPr>
            <w:r>
              <w:t>объем посещений для проведения 2 этапа диспансеризации</w:t>
            </w:r>
          </w:p>
        </w:tc>
        <w:tc>
          <w:tcPr>
            <w:tcW w:w="1871" w:type="dxa"/>
            <w:vAlign w:val="center"/>
          </w:tcPr>
          <w:p w:rsidR="005C1171" w:rsidRDefault="00ED5C9B">
            <w:pPr>
              <w:pStyle w:val="ConsPlusNormal0"/>
              <w:jc w:val="center"/>
            </w:pPr>
            <w:r>
              <w:t>0</w:t>
            </w:r>
          </w:p>
        </w:tc>
        <w:tc>
          <w:tcPr>
            <w:tcW w:w="1304" w:type="dxa"/>
            <w:vAlign w:val="center"/>
          </w:tcPr>
          <w:p w:rsidR="005C1171" w:rsidRDefault="00ED5C9B">
            <w:pPr>
              <w:pStyle w:val="ConsPlusNormal0"/>
              <w:jc w:val="center"/>
            </w:pPr>
            <w:r>
              <w:t>0,105967</w:t>
            </w:r>
          </w:p>
        </w:tc>
      </w:tr>
      <w:tr w:rsidR="005C1171">
        <w:tc>
          <w:tcPr>
            <w:tcW w:w="0" w:type="auto"/>
            <w:vMerge/>
          </w:tcPr>
          <w:p w:rsidR="005C1171" w:rsidRDefault="005C1171">
            <w:pPr>
              <w:pStyle w:val="ConsPlusNormal0"/>
            </w:pPr>
          </w:p>
        </w:tc>
        <w:tc>
          <w:tcPr>
            <w:tcW w:w="4932" w:type="dxa"/>
            <w:vAlign w:val="center"/>
          </w:tcPr>
          <w:p w:rsidR="005C1171" w:rsidRDefault="00ED5C9B">
            <w:pPr>
              <w:pStyle w:val="ConsPlusNormal0"/>
            </w:pPr>
            <w:r>
              <w:t>объем комплексных посещений для проведения диспансерного наблюдения (за исключением 1-го посещения)</w:t>
            </w:r>
          </w:p>
        </w:tc>
        <w:tc>
          <w:tcPr>
            <w:tcW w:w="1871" w:type="dxa"/>
            <w:vAlign w:val="center"/>
          </w:tcPr>
          <w:p w:rsidR="005C1171" w:rsidRDefault="005C1171">
            <w:pPr>
              <w:pStyle w:val="ConsPlusNormal0"/>
            </w:pPr>
          </w:p>
        </w:tc>
        <w:tc>
          <w:tcPr>
            <w:tcW w:w="1304" w:type="dxa"/>
            <w:vAlign w:val="center"/>
          </w:tcPr>
          <w:p w:rsidR="005C1171" w:rsidRDefault="00ED5C9B">
            <w:pPr>
              <w:pStyle w:val="ConsPlusNormal0"/>
              <w:jc w:val="center"/>
            </w:pPr>
            <w:r>
              <w:t>0,275509</w:t>
            </w:r>
          </w:p>
        </w:tc>
      </w:tr>
    </w:tbl>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7</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548" w:name="P17719"/>
      <w:bookmarkEnd w:id="548"/>
      <w:r>
        <w:t>Прогноз</w:t>
      </w:r>
    </w:p>
    <w:p w:rsidR="005C1171" w:rsidRDefault="00ED5C9B">
      <w:pPr>
        <w:pStyle w:val="ConsPlusTitle0"/>
        <w:jc w:val="center"/>
      </w:pPr>
      <w:r>
        <w:t>объема специализированной, в том числе высокотехнологичной,</w:t>
      </w:r>
    </w:p>
    <w:p w:rsidR="005C1171" w:rsidRDefault="00ED5C9B">
      <w:pPr>
        <w:pStyle w:val="ConsPlusTitle0"/>
        <w:jc w:val="center"/>
      </w:pPr>
      <w:r>
        <w:t>медицинской помощи, оказываемой федеральными</w:t>
      </w:r>
    </w:p>
    <w:p w:rsidR="005C1171" w:rsidRDefault="00ED5C9B">
      <w:pPr>
        <w:pStyle w:val="ConsPlusTitle0"/>
        <w:jc w:val="center"/>
      </w:pPr>
      <w:r>
        <w:t>медицинскими организациями в стационарных условиях</w:t>
      </w:r>
    </w:p>
    <w:p w:rsidR="005C1171" w:rsidRDefault="00ED5C9B">
      <w:pPr>
        <w:pStyle w:val="ConsPlusTitle0"/>
        <w:jc w:val="center"/>
      </w:pPr>
      <w:r>
        <w:t>и в условиях дневного стационара по профилям</w:t>
      </w:r>
    </w:p>
    <w:p w:rsidR="005C1171" w:rsidRDefault="00ED5C9B">
      <w:pPr>
        <w:pStyle w:val="ConsPlusTitle0"/>
        <w:jc w:val="center"/>
      </w:pPr>
      <w:r>
        <w:t xml:space="preserve">медицинской помощи в рамках Базовой программы ОМС </w:t>
      </w:r>
      <w:hyperlink w:anchor="P17727" w:tooltip="&lt;*&gt; Включая объем специализированной медицинской помощи в стационарных условиях по профилям &quot;скорая медицинская помощь&quot;, &quot;анестезиология и реаниматология&quot;.">
        <w:r>
          <w:rPr>
            <w:color w:val="0000FF"/>
          </w:rPr>
          <w:t>&lt;*&gt;</w:t>
        </w:r>
      </w:hyperlink>
    </w:p>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549" w:name="P17727"/>
      <w:bookmarkEnd w:id="549"/>
      <w:r>
        <w:t>&lt;*&gt; Включая объем специализированной медицинской помощи в стационарных условиях по профилям "скорая медицинская помощь", "анестезиология и реаниматология".</w:t>
      </w:r>
    </w:p>
    <w:p w:rsidR="005C1171" w:rsidRDefault="005C1171">
      <w:pPr>
        <w:pStyle w:val="ConsPlusNormal0"/>
        <w:jc w:val="both"/>
      </w:pPr>
    </w:p>
    <w:p w:rsidR="005C1171" w:rsidRDefault="005C1171">
      <w:pPr>
        <w:pStyle w:val="ConsPlusNormal0"/>
        <w:sectPr w:rsidR="005C1171">
          <w:headerReference w:type="default" r:id="rId169"/>
          <w:footerReference w:type="default" r:id="rId170"/>
          <w:headerReference w:type="first" r:id="rId171"/>
          <w:footerReference w:type="first" r:id="rId17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68"/>
        <w:gridCol w:w="2665"/>
        <w:gridCol w:w="2154"/>
        <w:gridCol w:w="2721"/>
      </w:tblGrid>
      <w:tr w:rsidR="005C1171">
        <w:tc>
          <w:tcPr>
            <w:tcW w:w="2665" w:type="dxa"/>
            <w:vAlign w:val="center"/>
          </w:tcPr>
          <w:p w:rsidR="005C1171" w:rsidRDefault="00ED5C9B">
            <w:pPr>
              <w:pStyle w:val="ConsPlusNormal0"/>
              <w:jc w:val="center"/>
            </w:pPr>
            <w:r>
              <w:t xml:space="preserve">Профиль медицинской помощи </w:t>
            </w:r>
            <w:hyperlink w:anchor="P17906" w:tooltip="&lt;**&gt; В соответствии с приказом Министерства здравоохранения и социального развития Российской Федерации от 17 мая 2012 г. N 555н &quot;Об утверждении номенклатуры коечного фонда по профилям медицинской помощи&quot;.">
              <w:r>
                <w:rPr>
                  <w:color w:val="0000FF"/>
                </w:rPr>
                <w:t>&lt;**&gt;</w:t>
              </w:r>
            </w:hyperlink>
          </w:p>
        </w:tc>
        <w:tc>
          <w:tcPr>
            <w:tcW w:w="2268" w:type="dxa"/>
            <w:vAlign w:val="center"/>
          </w:tcPr>
          <w:p w:rsidR="005C1171" w:rsidRDefault="00ED5C9B">
            <w:pPr>
              <w:pStyle w:val="ConsPlusNormal0"/>
              <w:jc w:val="center"/>
            </w:pPr>
            <w:r>
              <w:t xml:space="preserve">Число случаев госпитализации в круглосуточный стационар на 1000 застрахованных в год </w:t>
            </w:r>
            <w:hyperlink w:anchor="P17908" w:tooltip="&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федеральными медицинскими организациями в 202">
              <w:r>
                <w:rPr>
                  <w:color w:val="0000FF"/>
                </w:rPr>
                <w:t>&lt;****&gt;</w:t>
              </w:r>
            </w:hyperlink>
            <w:r>
              <w:t>, всего</w:t>
            </w:r>
          </w:p>
        </w:tc>
        <w:tc>
          <w:tcPr>
            <w:tcW w:w="2665" w:type="dxa"/>
            <w:vAlign w:val="center"/>
          </w:tcPr>
          <w:p w:rsidR="005C1171" w:rsidRDefault="00ED5C9B">
            <w:pPr>
              <w:pStyle w:val="ConsPlusNormal0"/>
              <w:jc w:val="center"/>
            </w:pPr>
            <w:r>
              <w:t>В том числе высокотехнологичной медицинской помощи</w:t>
            </w:r>
          </w:p>
        </w:tc>
        <w:tc>
          <w:tcPr>
            <w:tcW w:w="2154" w:type="dxa"/>
            <w:vAlign w:val="center"/>
          </w:tcPr>
          <w:p w:rsidR="005C1171" w:rsidRDefault="00ED5C9B">
            <w:pPr>
              <w:pStyle w:val="ConsPlusNormal0"/>
              <w:jc w:val="center"/>
            </w:pPr>
            <w:r>
              <w:t xml:space="preserve">Число случаев лечения в дневном стационаре на 1000 застрахованных в год </w:t>
            </w:r>
            <w:hyperlink w:anchor="P17908" w:tooltip="&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федеральными медицинскими организациями в 202">
              <w:r>
                <w:rPr>
                  <w:color w:val="0000FF"/>
                </w:rPr>
                <w:t>&lt;****&gt;</w:t>
              </w:r>
            </w:hyperlink>
            <w:r>
              <w:t>, всего</w:t>
            </w:r>
          </w:p>
        </w:tc>
        <w:tc>
          <w:tcPr>
            <w:tcW w:w="2721" w:type="dxa"/>
            <w:vAlign w:val="center"/>
          </w:tcPr>
          <w:p w:rsidR="005C1171" w:rsidRDefault="00ED5C9B">
            <w:pPr>
              <w:pStyle w:val="ConsPlusNormal0"/>
              <w:jc w:val="center"/>
            </w:pPr>
            <w:r>
              <w:t>В том числе высокотехнологичной медицинской помощи</w:t>
            </w:r>
          </w:p>
        </w:tc>
      </w:tr>
      <w:tr w:rsidR="005C1171">
        <w:tc>
          <w:tcPr>
            <w:tcW w:w="2665" w:type="dxa"/>
            <w:vAlign w:val="center"/>
          </w:tcPr>
          <w:p w:rsidR="005C1171" w:rsidRDefault="00ED5C9B">
            <w:pPr>
              <w:pStyle w:val="ConsPlusNormal0"/>
            </w:pPr>
            <w:r>
              <w:t>Акушерское дело</w:t>
            </w:r>
          </w:p>
        </w:tc>
        <w:tc>
          <w:tcPr>
            <w:tcW w:w="2268" w:type="dxa"/>
            <w:vAlign w:val="center"/>
          </w:tcPr>
          <w:p w:rsidR="005C1171" w:rsidRDefault="00ED5C9B">
            <w:pPr>
              <w:pStyle w:val="ConsPlusNormal0"/>
              <w:jc w:val="center"/>
            </w:pPr>
            <w:r>
              <w:t>0,00</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Акушерство и гинекология</w:t>
            </w:r>
          </w:p>
        </w:tc>
        <w:tc>
          <w:tcPr>
            <w:tcW w:w="2268" w:type="dxa"/>
            <w:vAlign w:val="center"/>
          </w:tcPr>
          <w:p w:rsidR="005C1171" w:rsidRDefault="00ED5C9B">
            <w:pPr>
              <w:pStyle w:val="ConsPlusNormal0"/>
              <w:jc w:val="center"/>
            </w:pPr>
            <w:r>
              <w:t>2,48</w:t>
            </w:r>
          </w:p>
        </w:tc>
        <w:tc>
          <w:tcPr>
            <w:tcW w:w="2665" w:type="dxa"/>
            <w:vAlign w:val="center"/>
          </w:tcPr>
          <w:p w:rsidR="005C1171" w:rsidRDefault="00ED5C9B">
            <w:pPr>
              <w:pStyle w:val="ConsPlusNormal0"/>
              <w:jc w:val="center"/>
            </w:pPr>
            <w:r>
              <w:t>0,24</w:t>
            </w:r>
          </w:p>
        </w:tc>
        <w:tc>
          <w:tcPr>
            <w:tcW w:w="2154" w:type="dxa"/>
            <w:vAlign w:val="center"/>
          </w:tcPr>
          <w:p w:rsidR="005C1171" w:rsidRDefault="00ED5C9B">
            <w:pPr>
              <w:pStyle w:val="ConsPlusNormal0"/>
              <w:jc w:val="center"/>
            </w:pPr>
            <w:r>
              <w:t>0,02</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Аллергология и иммунология</w:t>
            </w:r>
          </w:p>
        </w:tc>
        <w:tc>
          <w:tcPr>
            <w:tcW w:w="2268" w:type="dxa"/>
            <w:vAlign w:val="center"/>
          </w:tcPr>
          <w:p w:rsidR="005C1171" w:rsidRDefault="00ED5C9B">
            <w:pPr>
              <w:pStyle w:val="ConsPlusNormal0"/>
              <w:jc w:val="center"/>
            </w:pPr>
            <w:r>
              <w:t>0,01</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Гастроэнтерология</w:t>
            </w:r>
          </w:p>
        </w:tc>
        <w:tc>
          <w:tcPr>
            <w:tcW w:w="2268" w:type="dxa"/>
            <w:vAlign w:val="center"/>
          </w:tcPr>
          <w:p w:rsidR="005C1171" w:rsidRDefault="00ED5C9B">
            <w:pPr>
              <w:pStyle w:val="ConsPlusNormal0"/>
              <w:jc w:val="center"/>
            </w:pPr>
            <w:r>
              <w:t>0,15</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Гематология</w:t>
            </w:r>
          </w:p>
        </w:tc>
        <w:tc>
          <w:tcPr>
            <w:tcW w:w="2268" w:type="dxa"/>
            <w:vAlign w:val="center"/>
          </w:tcPr>
          <w:p w:rsidR="005C1171" w:rsidRDefault="00ED5C9B">
            <w:pPr>
              <w:pStyle w:val="ConsPlusNormal0"/>
              <w:jc w:val="center"/>
            </w:pPr>
            <w:r>
              <w:t>0,16</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Гериатрия</w:t>
            </w:r>
          </w:p>
        </w:tc>
        <w:tc>
          <w:tcPr>
            <w:tcW w:w="2268" w:type="dxa"/>
            <w:vAlign w:val="center"/>
          </w:tcPr>
          <w:p w:rsidR="005C1171" w:rsidRDefault="00ED5C9B">
            <w:pPr>
              <w:pStyle w:val="ConsPlusNormal0"/>
              <w:jc w:val="center"/>
            </w:pPr>
            <w:r>
              <w:t>0,00</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Дерматовенерология (дерматологические койки)</w:t>
            </w:r>
          </w:p>
        </w:tc>
        <w:tc>
          <w:tcPr>
            <w:tcW w:w="2268" w:type="dxa"/>
            <w:vAlign w:val="center"/>
          </w:tcPr>
          <w:p w:rsidR="005C1171" w:rsidRDefault="00ED5C9B">
            <w:pPr>
              <w:pStyle w:val="ConsPlusNormal0"/>
              <w:jc w:val="center"/>
            </w:pPr>
            <w:r>
              <w:t>0,02</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0,10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Детская хирургия</w:t>
            </w:r>
          </w:p>
        </w:tc>
        <w:tc>
          <w:tcPr>
            <w:tcW w:w="2268" w:type="dxa"/>
            <w:vAlign w:val="center"/>
          </w:tcPr>
          <w:p w:rsidR="005C1171" w:rsidRDefault="00ED5C9B">
            <w:pPr>
              <w:pStyle w:val="ConsPlusNormal0"/>
              <w:jc w:val="center"/>
            </w:pPr>
            <w:r>
              <w:t>0,02</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Инфекционные болезни</w:t>
            </w:r>
          </w:p>
        </w:tc>
        <w:tc>
          <w:tcPr>
            <w:tcW w:w="2268" w:type="dxa"/>
            <w:vAlign w:val="center"/>
          </w:tcPr>
          <w:p w:rsidR="005C1171" w:rsidRDefault="00ED5C9B">
            <w:pPr>
              <w:pStyle w:val="ConsPlusNormal0"/>
              <w:jc w:val="center"/>
            </w:pPr>
            <w:r>
              <w:t>0,61</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Кардиология (в том числе детская кардиология)</w:t>
            </w:r>
          </w:p>
        </w:tc>
        <w:tc>
          <w:tcPr>
            <w:tcW w:w="2268" w:type="dxa"/>
            <w:vAlign w:val="center"/>
          </w:tcPr>
          <w:p w:rsidR="005C1171" w:rsidRDefault="00ED5C9B">
            <w:pPr>
              <w:pStyle w:val="ConsPlusNormal0"/>
              <w:jc w:val="center"/>
            </w:pPr>
            <w:r>
              <w:t>0,47</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0,05</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Колопроктология</w:t>
            </w:r>
          </w:p>
        </w:tc>
        <w:tc>
          <w:tcPr>
            <w:tcW w:w="2268" w:type="dxa"/>
            <w:vAlign w:val="center"/>
          </w:tcPr>
          <w:p w:rsidR="005C1171" w:rsidRDefault="00ED5C9B">
            <w:pPr>
              <w:pStyle w:val="ConsPlusNormal0"/>
              <w:jc w:val="center"/>
            </w:pPr>
            <w:r>
              <w:t>0,07</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Медицинская реабилитация</w:t>
            </w:r>
          </w:p>
        </w:tc>
        <w:tc>
          <w:tcPr>
            <w:tcW w:w="2268" w:type="dxa"/>
            <w:vAlign w:val="center"/>
          </w:tcPr>
          <w:p w:rsidR="005C1171" w:rsidRDefault="00ED5C9B">
            <w:pPr>
              <w:pStyle w:val="ConsPlusNormal0"/>
              <w:jc w:val="center"/>
            </w:pPr>
            <w:r>
              <w:t>0,02</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Неврология</w:t>
            </w:r>
          </w:p>
        </w:tc>
        <w:tc>
          <w:tcPr>
            <w:tcW w:w="2268" w:type="dxa"/>
            <w:vAlign w:val="center"/>
          </w:tcPr>
          <w:p w:rsidR="005C1171" w:rsidRDefault="00ED5C9B">
            <w:pPr>
              <w:pStyle w:val="ConsPlusNormal0"/>
              <w:jc w:val="center"/>
            </w:pPr>
            <w:r>
              <w:t>0,89</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0,04</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Нейрохирургия</w:t>
            </w:r>
          </w:p>
        </w:tc>
        <w:tc>
          <w:tcPr>
            <w:tcW w:w="2268" w:type="dxa"/>
            <w:vAlign w:val="center"/>
          </w:tcPr>
          <w:p w:rsidR="005C1171" w:rsidRDefault="00ED5C9B">
            <w:pPr>
              <w:pStyle w:val="ConsPlusNormal0"/>
              <w:jc w:val="center"/>
            </w:pPr>
            <w:r>
              <w:t>0,20</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Неонатология</w:t>
            </w:r>
          </w:p>
        </w:tc>
        <w:tc>
          <w:tcPr>
            <w:tcW w:w="2268" w:type="dxa"/>
            <w:vAlign w:val="center"/>
          </w:tcPr>
          <w:p w:rsidR="005C1171" w:rsidRDefault="00ED5C9B">
            <w:pPr>
              <w:pStyle w:val="ConsPlusNormal0"/>
              <w:jc w:val="center"/>
            </w:pPr>
            <w:r>
              <w:t>0,36</w:t>
            </w:r>
          </w:p>
        </w:tc>
        <w:tc>
          <w:tcPr>
            <w:tcW w:w="2665" w:type="dxa"/>
            <w:vAlign w:val="center"/>
          </w:tcPr>
          <w:p w:rsidR="005C1171" w:rsidRDefault="00ED5C9B">
            <w:pPr>
              <w:pStyle w:val="ConsPlusNormal0"/>
              <w:jc w:val="center"/>
            </w:pPr>
            <w:r>
              <w:t>0,05</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Нефрология</w:t>
            </w:r>
          </w:p>
        </w:tc>
        <w:tc>
          <w:tcPr>
            <w:tcW w:w="2268" w:type="dxa"/>
            <w:vAlign w:val="center"/>
          </w:tcPr>
          <w:p w:rsidR="005C1171" w:rsidRDefault="00ED5C9B">
            <w:pPr>
              <w:pStyle w:val="ConsPlusNormal0"/>
              <w:jc w:val="center"/>
            </w:pPr>
            <w:r>
              <w:t>0,01</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0,01</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Онкология, радиология, радиотерапия</w:t>
            </w:r>
          </w:p>
        </w:tc>
        <w:tc>
          <w:tcPr>
            <w:tcW w:w="2268" w:type="dxa"/>
            <w:vAlign w:val="center"/>
          </w:tcPr>
          <w:p w:rsidR="005C1171" w:rsidRDefault="00ED5C9B">
            <w:pPr>
              <w:pStyle w:val="ConsPlusNormal0"/>
              <w:jc w:val="center"/>
            </w:pPr>
            <w:r>
              <w:t>0,43</w:t>
            </w:r>
          </w:p>
        </w:tc>
        <w:tc>
          <w:tcPr>
            <w:tcW w:w="2665" w:type="dxa"/>
            <w:vAlign w:val="center"/>
          </w:tcPr>
          <w:p w:rsidR="005C1171" w:rsidRDefault="00ED5C9B">
            <w:pPr>
              <w:pStyle w:val="ConsPlusNormal0"/>
              <w:jc w:val="center"/>
            </w:pPr>
            <w:r>
              <w:t>0,03</w:t>
            </w:r>
          </w:p>
        </w:tc>
        <w:tc>
          <w:tcPr>
            <w:tcW w:w="2154" w:type="dxa"/>
            <w:vAlign w:val="center"/>
          </w:tcPr>
          <w:p w:rsidR="005C1171" w:rsidRDefault="00ED5C9B">
            <w:pPr>
              <w:pStyle w:val="ConsPlusNormal0"/>
              <w:jc w:val="center"/>
            </w:pPr>
            <w:r>
              <w:t>0,11</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Оториноларингология</w:t>
            </w:r>
          </w:p>
        </w:tc>
        <w:tc>
          <w:tcPr>
            <w:tcW w:w="2268" w:type="dxa"/>
            <w:vAlign w:val="center"/>
          </w:tcPr>
          <w:p w:rsidR="005C1171" w:rsidRDefault="00ED5C9B">
            <w:pPr>
              <w:pStyle w:val="ConsPlusNormal0"/>
              <w:jc w:val="center"/>
            </w:pPr>
            <w:r>
              <w:t>0,32</w:t>
            </w:r>
          </w:p>
        </w:tc>
        <w:tc>
          <w:tcPr>
            <w:tcW w:w="2665" w:type="dxa"/>
            <w:vAlign w:val="center"/>
          </w:tcPr>
          <w:p w:rsidR="005C1171" w:rsidRDefault="00ED5C9B">
            <w:pPr>
              <w:pStyle w:val="ConsPlusNormal0"/>
              <w:jc w:val="center"/>
            </w:pPr>
            <w:r>
              <w:t>0,18</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Офтальмология</w:t>
            </w:r>
          </w:p>
        </w:tc>
        <w:tc>
          <w:tcPr>
            <w:tcW w:w="2268" w:type="dxa"/>
            <w:vAlign w:val="center"/>
          </w:tcPr>
          <w:p w:rsidR="005C1171" w:rsidRDefault="00ED5C9B">
            <w:pPr>
              <w:pStyle w:val="ConsPlusNormal0"/>
              <w:jc w:val="center"/>
            </w:pPr>
            <w:r>
              <w:t>0,28</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Педиатрия</w:t>
            </w:r>
          </w:p>
        </w:tc>
        <w:tc>
          <w:tcPr>
            <w:tcW w:w="2268" w:type="dxa"/>
            <w:vAlign w:val="center"/>
          </w:tcPr>
          <w:p w:rsidR="005C1171" w:rsidRDefault="00ED5C9B">
            <w:pPr>
              <w:pStyle w:val="ConsPlusNormal0"/>
              <w:jc w:val="center"/>
            </w:pPr>
            <w:r>
              <w:t>0,01</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0,01</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Пульмонология</w:t>
            </w:r>
          </w:p>
        </w:tc>
        <w:tc>
          <w:tcPr>
            <w:tcW w:w="2268" w:type="dxa"/>
            <w:vAlign w:val="center"/>
          </w:tcPr>
          <w:p w:rsidR="005C1171" w:rsidRDefault="00ED5C9B">
            <w:pPr>
              <w:pStyle w:val="ConsPlusNormal0"/>
              <w:jc w:val="center"/>
            </w:pPr>
            <w:r>
              <w:t>0,28</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Ревматология</w:t>
            </w:r>
          </w:p>
        </w:tc>
        <w:tc>
          <w:tcPr>
            <w:tcW w:w="2268" w:type="dxa"/>
            <w:vAlign w:val="center"/>
          </w:tcPr>
          <w:p w:rsidR="005C1171" w:rsidRDefault="00ED5C9B">
            <w:pPr>
              <w:pStyle w:val="ConsPlusNormal0"/>
              <w:jc w:val="center"/>
            </w:pPr>
            <w:r>
              <w:t>0,01</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Сердечно-сосудистая хирургия (кардиохирургические койки)</w:t>
            </w:r>
          </w:p>
        </w:tc>
        <w:tc>
          <w:tcPr>
            <w:tcW w:w="2268" w:type="dxa"/>
            <w:vAlign w:val="center"/>
          </w:tcPr>
          <w:p w:rsidR="005C1171" w:rsidRDefault="00ED5C9B">
            <w:pPr>
              <w:pStyle w:val="ConsPlusNormal0"/>
              <w:jc w:val="center"/>
            </w:pPr>
            <w:r>
              <w:t>0,43</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Сердечно-сосудистая хирургия (койки сосудистой хирургии)</w:t>
            </w:r>
          </w:p>
        </w:tc>
        <w:tc>
          <w:tcPr>
            <w:tcW w:w="2268" w:type="dxa"/>
            <w:vAlign w:val="center"/>
          </w:tcPr>
          <w:p w:rsidR="005C1171" w:rsidRDefault="00ED5C9B">
            <w:pPr>
              <w:pStyle w:val="ConsPlusNormal0"/>
              <w:jc w:val="center"/>
            </w:pPr>
            <w:r>
              <w:t>1,22</w:t>
            </w:r>
          </w:p>
        </w:tc>
        <w:tc>
          <w:tcPr>
            <w:tcW w:w="2665" w:type="dxa"/>
            <w:vAlign w:val="center"/>
          </w:tcPr>
          <w:p w:rsidR="005C1171" w:rsidRDefault="00ED5C9B">
            <w:pPr>
              <w:pStyle w:val="ConsPlusNormal0"/>
              <w:jc w:val="center"/>
            </w:pPr>
            <w:r>
              <w:t>0,76</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 xml:space="preserve">Терапия </w:t>
            </w:r>
            <w:hyperlink w:anchor="P17907" w:tooltip="&lt;***&gt; Включая объем специализированной медицинской помощи в стационарных условиях по профилю &quot;токсикология&quot;.">
              <w:r>
                <w:rPr>
                  <w:color w:val="0000FF"/>
                </w:rPr>
                <w:t>&lt;***&gt;</w:t>
              </w:r>
            </w:hyperlink>
          </w:p>
        </w:tc>
        <w:tc>
          <w:tcPr>
            <w:tcW w:w="2268" w:type="dxa"/>
            <w:vAlign w:val="center"/>
          </w:tcPr>
          <w:p w:rsidR="005C1171" w:rsidRDefault="00ED5C9B">
            <w:pPr>
              <w:pStyle w:val="ConsPlusNormal0"/>
              <w:jc w:val="center"/>
            </w:pPr>
            <w:r>
              <w:t>1,23</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Травматология и ортопедия</w:t>
            </w:r>
          </w:p>
        </w:tc>
        <w:tc>
          <w:tcPr>
            <w:tcW w:w="2268" w:type="dxa"/>
            <w:vAlign w:val="center"/>
          </w:tcPr>
          <w:p w:rsidR="005C1171" w:rsidRDefault="00ED5C9B">
            <w:pPr>
              <w:pStyle w:val="ConsPlusNormal0"/>
              <w:jc w:val="center"/>
            </w:pPr>
            <w:r>
              <w:t>0,39</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0,01</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Урология (в том числе детская урология - андрология)</w:t>
            </w:r>
          </w:p>
        </w:tc>
        <w:tc>
          <w:tcPr>
            <w:tcW w:w="2268" w:type="dxa"/>
            <w:vAlign w:val="center"/>
          </w:tcPr>
          <w:p w:rsidR="005C1171" w:rsidRDefault="00ED5C9B">
            <w:pPr>
              <w:pStyle w:val="ConsPlusNormal0"/>
              <w:jc w:val="center"/>
            </w:pPr>
            <w:r>
              <w:t>0,30</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Хирургия (комбустиология)</w:t>
            </w:r>
          </w:p>
        </w:tc>
        <w:tc>
          <w:tcPr>
            <w:tcW w:w="2268" w:type="dxa"/>
            <w:vAlign w:val="center"/>
          </w:tcPr>
          <w:p w:rsidR="005C1171" w:rsidRDefault="00ED5C9B">
            <w:pPr>
              <w:pStyle w:val="ConsPlusNormal0"/>
              <w:jc w:val="center"/>
            </w:pPr>
            <w:r>
              <w:t>0,01</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Торакальная хирургия</w:t>
            </w:r>
          </w:p>
        </w:tc>
        <w:tc>
          <w:tcPr>
            <w:tcW w:w="2268" w:type="dxa"/>
            <w:vAlign w:val="center"/>
          </w:tcPr>
          <w:p w:rsidR="005C1171" w:rsidRDefault="00ED5C9B">
            <w:pPr>
              <w:pStyle w:val="ConsPlusNormal0"/>
              <w:jc w:val="center"/>
            </w:pPr>
            <w:r>
              <w:t>0,01</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2268" w:type="dxa"/>
            <w:vAlign w:val="center"/>
          </w:tcPr>
          <w:p w:rsidR="005C1171" w:rsidRDefault="00ED5C9B">
            <w:pPr>
              <w:pStyle w:val="ConsPlusNormal0"/>
              <w:jc w:val="center"/>
            </w:pPr>
            <w:r>
              <w:t>0,61</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0,01</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Челюстно-лицевая хирургия, стоматология</w:t>
            </w:r>
          </w:p>
        </w:tc>
        <w:tc>
          <w:tcPr>
            <w:tcW w:w="2268" w:type="dxa"/>
            <w:vAlign w:val="center"/>
          </w:tcPr>
          <w:p w:rsidR="005C1171" w:rsidRDefault="00ED5C9B">
            <w:pPr>
              <w:pStyle w:val="ConsPlusNormal0"/>
              <w:jc w:val="center"/>
            </w:pPr>
            <w:r>
              <w:t>0,01</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Эндокринология (в том числе детская эндокринология)</w:t>
            </w:r>
          </w:p>
        </w:tc>
        <w:tc>
          <w:tcPr>
            <w:tcW w:w="2268" w:type="dxa"/>
            <w:vAlign w:val="center"/>
          </w:tcPr>
          <w:p w:rsidR="005C1171" w:rsidRDefault="00ED5C9B">
            <w:pPr>
              <w:pStyle w:val="ConsPlusNormal0"/>
              <w:jc w:val="center"/>
            </w:pPr>
            <w:r>
              <w:t>0,22</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0,04</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Прочие профили</w:t>
            </w:r>
          </w:p>
        </w:tc>
        <w:tc>
          <w:tcPr>
            <w:tcW w:w="2268" w:type="dxa"/>
            <w:vAlign w:val="center"/>
          </w:tcPr>
          <w:p w:rsidR="005C1171" w:rsidRDefault="00ED5C9B">
            <w:pPr>
              <w:pStyle w:val="ConsPlusNormal0"/>
              <w:jc w:val="center"/>
            </w:pPr>
            <w:r>
              <w:t>0,15</w:t>
            </w:r>
          </w:p>
        </w:tc>
        <w:tc>
          <w:tcPr>
            <w:tcW w:w="2665" w:type="dxa"/>
            <w:vAlign w:val="center"/>
          </w:tcPr>
          <w:p w:rsidR="005C1171" w:rsidRDefault="00ED5C9B">
            <w:pPr>
              <w:pStyle w:val="ConsPlusNormal0"/>
              <w:jc w:val="center"/>
            </w:pPr>
            <w:r>
              <w:t>0,00</w:t>
            </w:r>
          </w:p>
        </w:tc>
        <w:tc>
          <w:tcPr>
            <w:tcW w:w="2154" w:type="dxa"/>
            <w:vAlign w:val="center"/>
          </w:tcPr>
          <w:p w:rsidR="005C1171" w:rsidRDefault="00ED5C9B">
            <w:pPr>
              <w:pStyle w:val="ConsPlusNormal0"/>
              <w:jc w:val="center"/>
            </w:pPr>
            <w:r>
              <w:t>0,00</w:t>
            </w:r>
          </w:p>
        </w:tc>
        <w:tc>
          <w:tcPr>
            <w:tcW w:w="2721" w:type="dxa"/>
            <w:vAlign w:val="center"/>
          </w:tcPr>
          <w:p w:rsidR="005C1171" w:rsidRDefault="00ED5C9B">
            <w:pPr>
              <w:pStyle w:val="ConsPlusNormal0"/>
              <w:jc w:val="center"/>
            </w:pPr>
            <w:r>
              <w:t>0,00</w:t>
            </w:r>
          </w:p>
        </w:tc>
      </w:tr>
      <w:tr w:rsidR="005C1171">
        <w:tc>
          <w:tcPr>
            <w:tcW w:w="2665" w:type="dxa"/>
            <w:vAlign w:val="center"/>
          </w:tcPr>
          <w:p w:rsidR="005C1171" w:rsidRDefault="00ED5C9B">
            <w:pPr>
              <w:pStyle w:val="ConsPlusNormal0"/>
            </w:pPr>
            <w:r>
              <w:t>Всего по Базовой программе ОМС</w:t>
            </w:r>
          </w:p>
        </w:tc>
        <w:tc>
          <w:tcPr>
            <w:tcW w:w="2268" w:type="dxa"/>
            <w:vAlign w:val="center"/>
          </w:tcPr>
          <w:p w:rsidR="005C1171" w:rsidRDefault="00ED5C9B">
            <w:pPr>
              <w:pStyle w:val="ConsPlusNormal0"/>
              <w:jc w:val="center"/>
            </w:pPr>
            <w:r>
              <w:t>11,38</w:t>
            </w:r>
          </w:p>
        </w:tc>
        <w:tc>
          <w:tcPr>
            <w:tcW w:w="2665" w:type="dxa"/>
            <w:vAlign w:val="center"/>
          </w:tcPr>
          <w:p w:rsidR="005C1171" w:rsidRDefault="00ED5C9B">
            <w:pPr>
              <w:pStyle w:val="ConsPlusNormal0"/>
              <w:jc w:val="center"/>
            </w:pPr>
            <w:r>
              <w:t>1,26</w:t>
            </w:r>
          </w:p>
        </w:tc>
        <w:tc>
          <w:tcPr>
            <w:tcW w:w="2154" w:type="dxa"/>
            <w:vAlign w:val="center"/>
          </w:tcPr>
          <w:p w:rsidR="005C1171" w:rsidRDefault="00ED5C9B">
            <w:pPr>
              <w:pStyle w:val="ConsPlusNormal0"/>
              <w:jc w:val="center"/>
            </w:pPr>
            <w:r>
              <w:t>0,41</w:t>
            </w:r>
          </w:p>
        </w:tc>
        <w:tc>
          <w:tcPr>
            <w:tcW w:w="2721" w:type="dxa"/>
            <w:vAlign w:val="center"/>
          </w:tcPr>
          <w:p w:rsidR="005C1171" w:rsidRDefault="00ED5C9B">
            <w:pPr>
              <w:pStyle w:val="ConsPlusNormal0"/>
              <w:jc w:val="center"/>
            </w:pPr>
            <w:r>
              <w:t>0,00</w:t>
            </w:r>
          </w:p>
        </w:tc>
      </w:tr>
    </w:tbl>
    <w:p w:rsidR="005C1171" w:rsidRDefault="005C1171">
      <w:pPr>
        <w:pStyle w:val="ConsPlusNormal0"/>
        <w:sectPr w:rsidR="005C1171">
          <w:headerReference w:type="default" r:id="rId173"/>
          <w:footerReference w:type="default" r:id="rId174"/>
          <w:headerReference w:type="first" r:id="rId175"/>
          <w:footerReference w:type="first" r:id="rId176"/>
          <w:pgSz w:w="16838" w:h="11906" w:orient="landscape"/>
          <w:pgMar w:top="1133" w:right="1440" w:bottom="566" w:left="1440" w:header="0" w:footer="0" w:gutter="0"/>
          <w:cols w:space="720"/>
          <w:titlePg/>
        </w:sectPr>
      </w:pPr>
    </w:p>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550" w:name="P17906"/>
      <w:bookmarkEnd w:id="550"/>
      <w:r>
        <w:t xml:space="preserve">&lt;**&gt; В соответствии с </w:t>
      </w:r>
      <w:hyperlink r:id="rId177"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color w:val="0000FF"/>
          </w:rPr>
          <w:t>приказом</w:t>
        </w:r>
      </w:hyperlink>
      <w:r>
        <w:t xml:space="preserve"> Министерства здравоохранения и социального развития Российской Федерации от 17 </w:t>
      </w:r>
      <w:r>
        <w:t>мая 2012 г. N 555н "Об утверждении номенклатуры коечного фонда по профилям медицинской помощи".</w:t>
      </w:r>
    </w:p>
    <w:p w:rsidR="005C1171" w:rsidRDefault="00ED5C9B">
      <w:pPr>
        <w:pStyle w:val="ConsPlusNormal0"/>
        <w:spacing w:before="240"/>
        <w:ind w:firstLine="540"/>
        <w:jc w:val="both"/>
      </w:pPr>
      <w:bookmarkStart w:id="551" w:name="P17907"/>
      <w:bookmarkEnd w:id="551"/>
      <w:r>
        <w:t>&lt;***&gt; Включая объем специализированной медицинской помощи в стационарных условиях по профилю "токсикология".</w:t>
      </w:r>
    </w:p>
    <w:p w:rsidR="005C1171" w:rsidRDefault="00ED5C9B">
      <w:pPr>
        <w:pStyle w:val="ConsPlusNormal0"/>
        <w:spacing w:before="240"/>
        <w:ind w:firstLine="540"/>
        <w:jc w:val="both"/>
      </w:pPr>
      <w:bookmarkStart w:id="552" w:name="P17908"/>
      <w:bookmarkEnd w:id="552"/>
      <w:r>
        <w:t>&lt;****&gt; Распределение объема специализированной, в т</w:t>
      </w:r>
      <w:r>
        <w:t>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федеральными медицинскими организациями в 2025 году.</w:t>
      </w: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8</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553" w:name="P17924"/>
      <w:bookmarkEnd w:id="553"/>
      <w:r>
        <w:t>Перечень</w:t>
      </w:r>
    </w:p>
    <w:p w:rsidR="005C1171" w:rsidRDefault="00ED5C9B">
      <w:pPr>
        <w:pStyle w:val="ConsPlusTitle0"/>
        <w:jc w:val="center"/>
      </w:pPr>
      <w:r>
        <w:t>приказов Министерства здравоохранения Челябинской области,</w:t>
      </w:r>
    </w:p>
    <w:p w:rsidR="005C1171" w:rsidRDefault="00ED5C9B">
      <w:pPr>
        <w:pStyle w:val="ConsPlusTitle0"/>
        <w:jc w:val="center"/>
      </w:pPr>
      <w:r>
        <w:t>в соответствии с которыми осуществляется маршрутизация</w:t>
      </w:r>
    </w:p>
    <w:p w:rsidR="005C1171" w:rsidRDefault="00ED5C9B">
      <w:pPr>
        <w:pStyle w:val="ConsPlusTitle0"/>
        <w:jc w:val="center"/>
      </w:pPr>
      <w:r>
        <w:t>застрахованных лиц при наступлении страхового случая</w:t>
      </w:r>
    </w:p>
    <w:p w:rsidR="005C1171" w:rsidRDefault="00ED5C9B">
      <w:pPr>
        <w:pStyle w:val="ConsPlusTitle0"/>
        <w:jc w:val="center"/>
      </w:pPr>
      <w:r>
        <w:t>в разрезе условий, уровней и профилей оказания</w:t>
      </w:r>
    </w:p>
    <w:p w:rsidR="005C1171" w:rsidRDefault="00ED5C9B">
      <w:pPr>
        <w:pStyle w:val="ConsPlusTitle0"/>
        <w:jc w:val="center"/>
      </w:pPr>
      <w:r>
        <w:t>медицинской помощи, в том числе застрахованным лицам,</w:t>
      </w:r>
    </w:p>
    <w:p w:rsidR="005C1171" w:rsidRDefault="00ED5C9B">
      <w:pPr>
        <w:pStyle w:val="ConsPlusTitle0"/>
        <w:jc w:val="center"/>
      </w:pPr>
      <w:r>
        <w:t>проживающим в малонаселенных, отдаленных</w:t>
      </w:r>
    </w:p>
    <w:p w:rsidR="005C1171" w:rsidRDefault="00ED5C9B">
      <w:pPr>
        <w:pStyle w:val="ConsPlusTitle0"/>
        <w:jc w:val="center"/>
      </w:pPr>
      <w:r>
        <w:t>и (или</w:t>
      </w:r>
      <w:r>
        <w:t>) труднодоступных населенных пунктах,</w:t>
      </w:r>
    </w:p>
    <w:p w:rsidR="005C1171" w:rsidRDefault="00ED5C9B">
      <w:pPr>
        <w:pStyle w:val="ConsPlusTitle0"/>
        <w:jc w:val="center"/>
      </w:pPr>
      <w:r>
        <w:t>а также сельской местности</w:t>
      </w:r>
    </w:p>
    <w:p w:rsidR="005C1171" w:rsidRDefault="005C1171">
      <w:pPr>
        <w:pStyle w:val="ConsPlusNormal0"/>
        <w:jc w:val="both"/>
      </w:pPr>
    </w:p>
    <w:p w:rsidR="005C1171" w:rsidRDefault="00ED5C9B">
      <w:pPr>
        <w:pStyle w:val="ConsPlusNormal0"/>
        <w:ind w:firstLine="540"/>
        <w:jc w:val="both"/>
      </w:pPr>
      <w:r>
        <w:t xml:space="preserve">1. </w:t>
      </w:r>
      <w:hyperlink r:id="rId178" w:tooltip="Приказ Министерства здравоохранения Челябинской области от 20.12.2006 N 480 &quot;Об организации межрайонных травматологических отделений (центров)&quot; (вместе с &quot;Перечнем муниципальных образований, закрепленных на медицинское обследование за межрайонными травматологи">
        <w:r>
          <w:rPr>
            <w:color w:val="0000FF"/>
          </w:rPr>
          <w:t>Приказ</w:t>
        </w:r>
      </w:hyperlink>
      <w:r>
        <w:t xml:space="preserve"> Министерства здравоохранения Челябинской области от 20.12.2006 г. N 4</w:t>
      </w:r>
      <w:r>
        <w:t>80 "Об организации межрайонных травматологических отделений (центров)".</w:t>
      </w:r>
    </w:p>
    <w:p w:rsidR="005C1171" w:rsidRDefault="00ED5C9B">
      <w:pPr>
        <w:pStyle w:val="ConsPlusNormal0"/>
        <w:spacing w:before="240"/>
        <w:ind w:firstLine="540"/>
        <w:jc w:val="both"/>
      </w:pPr>
      <w:r>
        <w:t xml:space="preserve">2. </w:t>
      </w:r>
      <w:hyperlink r:id="rId179" w:tooltip="Приказ Министерства здравоохранения Челябинской области от 20.10.2008 N 955/1 &quot;О порядке направления больных в межрайонные травматологические отделения (центры)&quot; (вместе с &quot;Порядком направления больных в межрайонные травматологические отделения (центры)&quot;, &quot;Фор">
        <w:r>
          <w:rPr>
            <w:color w:val="0000FF"/>
          </w:rPr>
          <w:t>Приказ</w:t>
        </w:r>
      </w:hyperlink>
      <w:r>
        <w:t xml:space="preserve"> Министерства здравоохранения Челябинской области от 20.10.2008 г. N 955/1 "О порядке направления больных в межрайонные травматологические </w:t>
      </w:r>
      <w:r>
        <w:t>отделения (центры)".</w:t>
      </w:r>
    </w:p>
    <w:p w:rsidR="005C1171" w:rsidRDefault="00ED5C9B">
      <w:pPr>
        <w:pStyle w:val="ConsPlusNormal0"/>
        <w:spacing w:before="240"/>
        <w:ind w:firstLine="540"/>
        <w:jc w:val="both"/>
      </w:pPr>
      <w:r>
        <w:t xml:space="preserve">3. </w:t>
      </w:r>
      <w:hyperlink r:id="rId180" w:tooltip="Приказ Министерства здравоохранения Челябинской области от 01.08.2011 N 992 &quot;Об оказании экстренной специализированной медицинской помощи больным с переломом шейки бедра&quot; (вместе с &quot;Перечнем лечебно-профилактических учреждений, выполняющих тотальное эндопротез">
        <w:r>
          <w:rPr>
            <w:color w:val="0000FF"/>
          </w:rPr>
          <w:t>Приказ</w:t>
        </w:r>
      </w:hyperlink>
      <w:r>
        <w:t xml:space="preserve"> Министерства здравоохранения Челябинской области от 01.08.2011 г. N 992 "Об оказании экстренной специализированной</w:t>
      </w:r>
      <w:r>
        <w:t xml:space="preserve"> медицинской помощи больным с переломом шейки бедра".</w:t>
      </w:r>
    </w:p>
    <w:p w:rsidR="005C1171" w:rsidRDefault="00ED5C9B">
      <w:pPr>
        <w:pStyle w:val="ConsPlusNormal0"/>
        <w:spacing w:before="240"/>
        <w:ind w:firstLine="540"/>
        <w:jc w:val="both"/>
      </w:pPr>
      <w:r>
        <w:t xml:space="preserve">4. </w:t>
      </w:r>
      <w:hyperlink r:id="rId181" w:tooltip="Приказ Министерства здравоохранения Челябинской области от 04.12.2015 N 1849 &quot;О совершенствовании оказания медицинской помощи населению по профилю &quot;сурдология-оториноларингология&quot; на территории Челябинской области&quot; (вместе с &quot;Алгоритмом проведения аудиологичес">
        <w:r>
          <w:rPr>
            <w:color w:val="0000FF"/>
          </w:rPr>
          <w:t>Приказ</w:t>
        </w:r>
      </w:hyperlink>
      <w:r>
        <w:t xml:space="preserve"> Министерства здравоохранения Челябинской области от 04.12.2015 г. N 1849 "О со</w:t>
      </w:r>
      <w:r>
        <w:t>вершенствовании оказания медицинской помощи населению по профилю "сурдология - оториноларингология" на территории Челябинской области".</w:t>
      </w:r>
    </w:p>
    <w:p w:rsidR="005C1171" w:rsidRDefault="00ED5C9B">
      <w:pPr>
        <w:pStyle w:val="ConsPlusNormal0"/>
        <w:spacing w:before="240"/>
        <w:ind w:firstLine="540"/>
        <w:jc w:val="both"/>
      </w:pPr>
      <w:r>
        <w:t xml:space="preserve">5. </w:t>
      </w:r>
      <w:hyperlink r:id="rId182" w:tooltip="Приказ Министерства здравоохранения Челябинской области от 30.12.2015 N 2043 &quot;О маршрутизации пациентов с хронической болезнью почек 5 стадии, нуждающихся в оказании диализной помощи, в Челябинской области&quot; (вместе с &quot;Алгоритмом оказания медицинской помощи бол">
        <w:r>
          <w:rPr>
            <w:color w:val="0000FF"/>
          </w:rPr>
          <w:t>Прика</w:t>
        </w:r>
        <w:r>
          <w:rPr>
            <w:color w:val="0000FF"/>
          </w:rPr>
          <w:t>з</w:t>
        </w:r>
      </w:hyperlink>
      <w:r>
        <w:t xml:space="preserve"> Министерства здравоохранения Челябинской области от 30.12.2015 г. N 2043 "О маршрутизации пациентов с хронической болезнью почек 5 стадии, нуждающихся в оказании диализной помощи, в Челябинской области".</w:t>
      </w:r>
    </w:p>
    <w:p w:rsidR="005C1171" w:rsidRDefault="00ED5C9B">
      <w:pPr>
        <w:pStyle w:val="ConsPlusNormal0"/>
        <w:spacing w:before="240"/>
        <w:ind w:firstLine="540"/>
        <w:jc w:val="both"/>
      </w:pPr>
      <w:r>
        <w:t xml:space="preserve">6. </w:t>
      </w:r>
      <w:hyperlink r:id="rId183" w:tooltip="Приказ Министерства здравоохранения Челябинской области от 31.12.2015 N 2075 &quot;Об организации проведения диспансеризации пребывающих в стационарных учреждениях детей-сирот и детей, находящихся в трудной жизненной ситуации, в Челябинской области&quot; (вместе с &quot;Форм">
        <w:r>
          <w:rPr>
            <w:color w:val="0000FF"/>
          </w:rPr>
          <w:t>Приказ</w:t>
        </w:r>
      </w:hyperlink>
      <w:r>
        <w:t xml:space="preserve"> Министерства здравоохранения Челябинской области от 31.12.2015 г. N 2075 "Об организации проведения диспансеризации пребывающих в стационарных учреждениях детей-сирот и детей, находящи</w:t>
      </w:r>
      <w:r>
        <w:t>хся в трудной жизненной ситуации, в Челябинской области".</w:t>
      </w:r>
    </w:p>
    <w:p w:rsidR="005C1171" w:rsidRDefault="00ED5C9B">
      <w:pPr>
        <w:pStyle w:val="ConsPlusNormal0"/>
        <w:spacing w:before="240"/>
        <w:ind w:firstLine="540"/>
        <w:jc w:val="both"/>
      </w:pPr>
      <w:r>
        <w:t xml:space="preserve">7. </w:t>
      </w:r>
      <w:hyperlink r:id="rId184" w:tooltip="Приказ Министерства здравоохранения Челябинской области от 31.12.2015 N 2076 (с изм. от 19.02.2021) &quot;Об организации проведения диспансеризации детей-сирот и детей, оставшихся без попечения родителей, в том числе усыновленных (удочеренных), принятых под опеку (">
        <w:r>
          <w:rPr>
            <w:color w:val="0000FF"/>
          </w:rPr>
          <w:t>Приказ</w:t>
        </w:r>
      </w:hyperlink>
      <w:r>
        <w:t xml:space="preserve"> Министерства здравоохранения Челябинской области от 31.12.2015 г. N 2076 "Об о</w:t>
      </w:r>
      <w:r>
        <w:t>рганизации проведения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Челябинской области".</w:t>
      </w:r>
    </w:p>
    <w:p w:rsidR="005C1171" w:rsidRDefault="00ED5C9B">
      <w:pPr>
        <w:pStyle w:val="ConsPlusNormal0"/>
        <w:spacing w:before="240"/>
        <w:ind w:firstLine="540"/>
        <w:jc w:val="both"/>
      </w:pPr>
      <w:r>
        <w:t xml:space="preserve">8. </w:t>
      </w:r>
      <w:hyperlink r:id="rId185" w:tooltip="Приказ Министерства здравоохранения Челябинской области от 03.03.2016 N 329 &quot;О маршрутизации взрослых пациентов при оказании медицинской помощи по профилю &quot;ревматология&quot; в Челябинской области&quot; (вместе с &quot;Уровнями и определением уровней медицинских организаций ">
        <w:r>
          <w:rPr>
            <w:color w:val="0000FF"/>
          </w:rPr>
          <w:t>Приказ</w:t>
        </w:r>
      </w:hyperlink>
      <w:r>
        <w:t xml:space="preserve"> Министерства здравоохранения Челябинской области от 03.03.2016 г. N 329 "О маршрутизации взрослых пациентов при оказании медицинской помощи по профилю "ревмато</w:t>
      </w:r>
      <w:r>
        <w:t>логия" в Челябинской области".</w:t>
      </w:r>
    </w:p>
    <w:p w:rsidR="005C1171" w:rsidRDefault="00ED5C9B">
      <w:pPr>
        <w:pStyle w:val="ConsPlusNormal0"/>
        <w:spacing w:before="240"/>
        <w:ind w:firstLine="540"/>
        <w:jc w:val="both"/>
      </w:pPr>
      <w:r>
        <w:t xml:space="preserve">9. </w:t>
      </w:r>
      <w:hyperlink r:id="rId186" w:tooltip="Приказ Министерства здравоохранения Челябинской области от 08.12.2016 N 2079 &quot;О порядке маршрутизации больных неврологического профиля, страдающих рассеянным склерозом, заболеваниями экстрапирамидной нервной системы, эпилепсией и другими пароксизмальными забол">
        <w:r>
          <w:rPr>
            <w:color w:val="0000FF"/>
          </w:rPr>
          <w:t>Приказ</w:t>
        </w:r>
      </w:hyperlink>
      <w:r>
        <w:t xml:space="preserve"> Министерства здравоохранения Челябинской области от 08.12.2016 г. N 2079 "О порядке маршрутизации больных</w:t>
      </w:r>
      <w:r>
        <w:t xml:space="preserve"> неврологического профиля, страдающих рассеянным склерозом, заболеваниями экстрапирамидной нервной системы, эпилепсией и другими пароксизмальными заболеваниями нервной системы, на амбулаторном этапе".</w:t>
      </w:r>
    </w:p>
    <w:p w:rsidR="005C1171" w:rsidRDefault="00ED5C9B">
      <w:pPr>
        <w:pStyle w:val="ConsPlusNormal0"/>
        <w:spacing w:before="240"/>
        <w:ind w:firstLine="540"/>
        <w:jc w:val="both"/>
      </w:pPr>
      <w:r>
        <w:t xml:space="preserve">10. </w:t>
      </w:r>
      <w:hyperlink r:id="rId187" w:tooltip="Приказ Министерства здравоохранения Челябинской области от 13.12.2016 N 2111 &quot;О маршрутизации взрослых пациентов с парентеральными вирусными гепатитами в Челябинской области&quot; (вместе с &quot;Алгоритмом диспансерного наблюдения взрослых пациентов с парентеральными в">
        <w:r>
          <w:rPr>
            <w:color w:val="0000FF"/>
          </w:rPr>
          <w:t>Приказ</w:t>
        </w:r>
      </w:hyperlink>
      <w:r>
        <w:t xml:space="preserve"> Министерства здравоохранения Челябинской области от 13.12.2016 г. N 2111 "О маршрутизации взрослых пациентов с парентеральными вирусными гепатитами в Челябинской области".</w:t>
      </w:r>
    </w:p>
    <w:p w:rsidR="005C1171" w:rsidRDefault="00ED5C9B">
      <w:pPr>
        <w:pStyle w:val="ConsPlusNormal0"/>
        <w:spacing w:before="240"/>
        <w:ind w:firstLine="540"/>
        <w:jc w:val="both"/>
      </w:pPr>
      <w:r>
        <w:t xml:space="preserve">11. </w:t>
      </w:r>
      <w:hyperlink r:id="rId188" w:tooltip="Приказ Министерства здравоохранения Челябинской области от 23.12.2016 N 2180 &quot;О создании кабинетов мониторинга состояния здоровья и развития детей из групп перинатального риска, в том числе детей, родившихся с экстремально низкой массой тела, очень низкой масс">
        <w:r>
          <w:rPr>
            <w:color w:val="0000FF"/>
          </w:rPr>
          <w:t>Приказ</w:t>
        </w:r>
      </w:hyperlink>
      <w:r>
        <w:t xml:space="preserve"> Министерства здравоохранения Челябинской области от 23.12.2016 г. N 2180 "О создании кабинетов мониторинга состояния здоровья и развития дете</w:t>
      </w:r>
      <w:r>
        <w:t>й из групп перинатального риска, в том числе детей, родившихся с экстремально низкой массой тела, очень низкой массой тела и недоношенных, на территории Челябинской области".</w:t>
      </w:r>
    </w:p>
    <w:p w:rsidR="005C1171" w:rsidRDefault="00ED5C9B">
      <w:pPr>
        <w:pStyle w:val="ConsPlusNormal0"/>
        <w:spacing w:before="240"/>
        <w:ind w:firstLine="540"/>
        <w:jc w:val="both"/>
      </w:pPr>
      <w:r>
        <w:t xml:space="preserve">12. </w:t>
      </w:r>
      <w:hyperlink r:id="rId189" w:tooltip="Приказ Министерства здравоохранения Челябинской области от 27.12.2016 N 2211 &quot;Об утверждении порядка маршрутизации при оказании медицинской помощи по профилю &quot;нейрохирургия&quot; детскому населению Челябинской области&quot; (вместе с &quot;Порядком маршрутизации при оказании">
        <w:r>
          <w:rPr>
            <w:color w:val="0000FF"/>
          </w:rPr>
          <w:t>Приказ</w:t>
        </w:r>
      </w:hyperlink>
      <w:r>
        <w:t xml:space="preserve"> Министерства здравоохранения Челябинской области от 27.12.2016 г. N 2211 "Об утверждении порядка маршрутизации при оказании медицинской помощи по профилю "нейрохирургия" детскому населению Челябинской области".</w:t>
      </w:r>
    </w:p>
    <w:p w:rsidR="005C1171" w:rsidRDefault="00ED5C9B">
      <w:pPr>
        <w:pStyle w:val="ConsPlusNormal0"/>
        <w:spacing w:before="240"/>
        <w:ind w:firstLine="540"/>
        <w:jc w:val="both"/>
      </w:pPr>
      <w:r>
        <w:t>1</w:t>
      </w:r>
      <w:r>
        <w:t xml:space="preserve">3. </w:t>
      </w:r>
      <w:hyperlink r:id="rId190" w:tooltip="Приказ Министерства здравоохранения Челябинской области от 17.08.2017 N 1528 &quot;Об организации деятельности специализированных мобильных медицинских бригад для оказания плановой первичной специализированной медико-санитарной помощи населению муниципальных образо">
        <w:r>
          <w:rPr>
            <w:color w:val="0000FF"/>
          </w:rPr>
          <w:t>Приказ</w:t>
        </w:r>
      </w:hyperlink>
      <w:r>
        <w:t xml:space="preserve"> Министерства здравоохранения Челябинской области от 17.08.2017 г. N 1528 "Об организации деятельности специализированных мобильных медиц</w:t>
      </w:r>
      <w:r>
        <w:t>инских бригад для оказания плановой первичной специализированной медико-санитарной помощи населению муниципальных образований Челябинской области".</w:t>
      </w:r>
    </w:p>
    <w:p w:rsidR="005C1171" w:rsidRDefault="00ED5C9B">
      <w:pPr>
        <w:pStyle w:val="ConsPlusNormal0"/>
        <w:spacing w:before="240"/>
        <w:ind w:firstLine="540"/>
        <w:jc w:val="both"/>
      </w:pPr>
      <w:r>
        <w:t xml:space="preserve">14. </w:t>
      </w:r>
      <w:hyperlink r:id="rId191" w:tooltip="Приказ Министерства здравоохранения Челябинской области от 06.10.2017 N 1843 &quot;Об организации медицинской помощи по профилю &quot;гериатрия&quot; на территории Челябинской области&quot; (вместе со &quot;Схемой маршрутизации пациентов для оказания медицинской помощи по профилю &quot;Гер">
        <w:r>
          <w:rPr>
            <w:color w:val="0000FF"/>
          </w:rPr>
          <w:t>Приказ</w:t>
        </w:r>
      </w:hyperlink>
      <w:r>
        <w:t xml:space="preserve"> Министерства здравоохранения Челябинской области от 06.10.2017 г. N 1843 "Об организации медицинской помощи по профилю "гериатрия" на территории Челябинской области".</w:t>
      </w:r>
    </w:p>
    <w:p w:rsidR="005C1171" w:rsidRDefault="00ED5C9B">
      <w:pPr>
        <w:pStyle w:val="ConsPlusNormal0"/>
        <w:spacing w:before="240"/>
        <w:ind w:firstLine="540"/>
        <w:jc w:val="both"/>
      </w:pPr>
      <w:r>
        <w:t>15. Приказ Министерства здравоохранения Челябинской области от 08.06.20</w:t>
      </w:r>
      <w:r>
        <w:t>18 г. N 1181 "О маршрутизации взрослых пациентов при оказании медицинской помощи по профилю "гастроэнтерология" в Челябинской области".</w:t>
      </w:r>
    </w:p>
    <w:p w:rsidR="005C1171" w:rsidRDefault="00ED5C9B">
      <w:pPr>
        <w:pStyle w:val="ConsPlusNormal0"/>
        <w:spacing w:before="240"/>
        <w:ind w:firstLine="540"/>
        <w:jc w:val="both"/>
      </w:pPr>
      <w:r>
        <w:t xml:space="preserve">16. </w:t>
      </w:r>
      <w:hyperlink r:id="rId192" w:tooltip="Приказ Министерства здравоохранения Челябинской области от 14.06.2018 N 1218 &quot;О создании областного центра оказания медицинской помощи пострадавшим детям с сочетанными, множественными и изолированными травмами, сопровождающимися шоком, на базе Государственного">
        <w:r>
          <w:rPr>
            <w:color w:val="0000FF"/>
          </w:rPr>
          <w:t>Приказ</w:t>
        </w:r>
      </w:hyperlink>
      <w:r>
        <w:t xml:space="preserve"> Министерства здравоохранения Челябинской области от 14.06.2018 г. N 1218 "О создании областного центра оказания медицинской помощи пострадавшим детям с сочетанными, множественными и изолированными травмами, сопровождающимися шоком, на базе Государственног</w:t>
      </w:r>
      <w:r>
        <w:t>о бюджетного учреждения здравоохранения "Челябинская областная детская клиническая больница".</w:t>
      </w:r>
    </w:p>
    <w:p w:rsidR="005C1171" w:rsidRDefault="00ED5C9B">
      <w:pPr>
        <w:pStyle w:val="ConsPlusNormal0"/>
        <w:spacing w:before="240"/>
        <w:ind w:firstLine="540"/>
        <w:jc w:val="both"/>
      </w:pPr>
      <w:r>
        <w:t xml:space="preserve">17. </w:t>
      </w:r>
      <w:hyperlink r:id="rId193" w:tooltip="Приказ Министерства здравоохранения Челябинской области от 15.10.2018 N 2169 &quot;О маршрутизации больных с сердечно-сосудистыми заболеваниями в Челябинской области, нуждающихся в оказании специализированной, в том числе высокотехнологичной, медицинской помощи по ">
        <w:r>
          <w:rPr>
            <w:color w:val="0000FF"/>
          </w:rPr>
          <w:t>Приказ</w:t>
        </w:r>
      </w:hyperlink>
      <w:r>
        <w:t xml:space="preserve"> Министерства здравоохранения Челябинской </w:t>
      </w:r>
      <w:r>
        <w:t>области от 15.10.2018 г. N 2169 "О маршрутизации больных с сердечно-сосудистыми заболеваниями в Челябинской области, нуждающихся в оказании специализированной, в том числе высокотехнологичной, медицинской помощи по профилю "сердечно-сосудистая хирургия".</w:t>
      </w:r>
    </w:p>
    <w:p w:rsidR="005C1171" w:rsidRDefault="00ED5C9B">
      <w:pPr>
        <w:pStyle w:val="ConsPlusNormal0"/>
        <w:spacing w:before="240"/>
        <w:ind w:firstLine="540"/>
        <w:jc w:val="both"/>
      </w:pPr>
      <w:r>
        <w:t>1</w:t>
      </w:r>
      <w:r>
        <w:t xml:space="preserve">8. </w:t>
      </w:r>
      <w:hyperlink r:id="rId194" w:tooltip="Приказ Министерства здравоохранения Челябинской области от 29.11.2018 N 2493 (ред. от 02.11.2023) &quot;О маршрутизации взрослых пациентов при оказании медицинской помощи по профилю &quot;хирургия&quot; в Челябинской области&quot; (вместе с &quot;Перечнем медицинских организаций для о">
        <w:r>
          <w:rPr>
            <w:color w:val="0000FF"/>
          </w:rPr>
          <w:t>Приказ</w:t>
        </w:r>
      </w:hyperlink>
      <w:r>
        <w:t xml:space="preserve"> Министерства здравоохранения Челябинской области от 29.11.2018 г. N 2493 "О маршрутизации взрослых пациентов при оказании медицинско</w:t>
      </w:r>
      <w:r>
        <w:t>й помощи по профилю "хирургия" в Челябинской области".</w:t>
      </w:r>
    </w:p>
    <w:p w:rsidR="005C1171" w:rsidRDefault="00ED5C9B">
      <w:pPr>
        <w:pStyle w:val="ConsPlusNormal0"/>
        <w:spacing w:before="240"/>
        <w:ind w:firstLine="540"/>
        <w:jc w:val="both"/>
      </w:pPr>
      <w:r>
        <w:t>19. Приказ Министерства здравоохранения Челябинской области от 13.02.2019 г. N 129 "О создании детского эндокринологического центра на базе Государственного бюджетного учреждения здравоохранения "Челяб</w:t>
      </w:r>
      <w:r>
        <w:t>инская областная детская клиническая больница".</w:t>
      </w:r>
    </w:p>
    <w:p w:rsidR="005C1171" w:rsidRDefault="00ED5C9B">
      <w:pPr>
        <w:pStyle w:val="ConsPlusNormal0"/>
        <w:spacing w:before="240"/>
        <w:ind w:firstLine="540"/>
        <w:jc w:val="both"/>
      </w:pPr>
      <w:r>
        <w:t xml:space="preserve">20. </w:t>
      </w:r>
      <w:hyperlink r:id="rId195" w:tooltip="Приказ Министерства здравоохранения Челябинской области от 26.09.2019 N 909 &quot;О маршрутизации взрослых пациентов с урологической патологией на биопсию предстательной железы в Челябинской области&quot; (вместе с &quot;Маршрутизацией взрослых пациентов с урологической пато">
        <w:r>
          <w:rPr>
            <w:color w:val="0000FF"/>
          </w:rPr>
          <w:t>Приказ</w:t>
        </w:r>
      </w:hyperlink>
      <w:r>
        <w:t xml:space="preserve"> Министерства здравоохранения Челябинской области от 26.09.2019 г. N 909 "О маршрутиза</w:t>
      </w:r>
      <w:r>
        <w:t>ции взрослых пациентов с урологической патологией на биопсию предстательной железы в Челябинской области".</w:t>
      </w:r>
    </w:p>
    <w:p w:rsidR="005C1171" w:rsidRDefault="00ED5C9B">
      <w:pPr>
        <w:pStyle w:val="ConsPlusNormal0"/>
        <w:spacing w:before="240"/>
        <w:ind w:firstLine="540"/>
        <w:jc w:val="both"/>
      </w:pPr>
      <w:r>
        <w:t xml:space="preserve">21. </w:t>
      </w:r>
      <w:hyperlink r:id="rId196" w:tooltip="Приказ Министерства здравоохранения Челябинской области от 21.11.2019 N 1189 &quot;О маршрутизации детского населения Челябинской области при оказании медицинской помощи по профилю &quot;детская хирургия&quot; (вместе с &quot;Маршрутизацией детского населения при оказании медицин">
        <w:r>
          <w:rPr>
            <w:color w:val="0000FF"/>
          </w:rPr>
          <w:t>Приказ</w:t>
        </w:r>
      </w:hyperlink>
      <w:r>
        <w:t xml:space="preserve"> Министерства здравоохране</w:t>
      </w:r>
      <w:r>
        <w:t>ния Челябинской области от 21.11.2019 г. N 1189 "О маршрутизации детского населения Челябинской области при оказании медицинской помощи по профилю "детская хирургия".</w:t>
      </w:r>
    </w:p>
    <w:p w:rsidR="005C1171" w:rsidRDefault="00ED5C9B">
      <w:pPr>
        <w:pStyle w:val="ConsPlusNormal0"/>
        <w:spacing w:before="240"/>
        <w:ind w:firstLine="540"/>
        <w:jc w:val="both"/>
      </w:pPr>
      <w:r>
        <w:t xml:space="preserve">22. </w:t>
      </w:r>
      <w:hyperlink r:id="rId197" w:tooltip="Приказ Министерства здравоохранения Челябинской области от 26.12.2019 N 1430 &quot;О работе детских консультативно-диагностических центров в Челябинской области&quot; (вместе с &quot;Перечнем и зонами обслуживания медицинских организаций Челябинской области, на базе которых ">
        <w:r>
          <w:rPr>
            <w:color w:val="0000FF"/>
          </w:rPr>
          <w:t>Приказ</w:t>
        </w:r>
      </w:hyperlink>
      <w:r>
        <w:t xml:space="preserve"> Министерства здравоохранения Челябинской области от 26.12.2019 г. N 1430 "О работе детских консультативно-диагностических центров в Челябинской области".</w:t>
      </w:r>
    </w:p>
    <w:p w:rsidR="005C1171" w:rsidRDefault="00ED5C9B">
      <w:pPr>
        <w:pStyle w:val="ConsPlusNormal0"/>
        <w:spacing w:before="240"/>
        <w:ind w:firstLine="540"/>
        <w:jc w:val="both"/>
      </w:pPr>
      <w:r>
        <w:t xml:space="preserve">23. </w:t>
      </w:r>
      <w:hyperlink r:id="rId198" w:tooltip="Приказ Министерства здравоохранения Челябинской области от 27.01.2020 N 65 (ред. от 07.03.2024) &quot;Об открытии и функционировании Центров амбулаторной онкологической помощи в Челябинской области&quot; (вместе с &quot;Графиком открытия Центров амбулаторной онкологической п">
        <w:r>
          <w:rPr>
            <w:color w:val="0000FF"/>
          </w:rPr>
          <w:t>Приказ</w:t>
        </w:r>
      </w:hyperlink>
      <w:r>
        <w:t xml:space="preserve"> Министерства здравоохранения Челябинской области от 27.01.2020 г. N 65 "Об открытии и функционировании Центров амбулаторной онкологической помощи в Челябинской области".</w:t>
      </w:r>
    </w:p>
    <w:p w:rsidR="005C1171" w:rsidRDefault="00ED5C9B">
      <w:pPr>
        <w:pStyle w:val="ConsPlusNormal0"/>
        <w:spacing w:before="240"/>
        <w:ind w:firstLine="540"/>
        <w:jc w:val="both"/>
      </w:pPr>
      <w:r>
        <w:t>24. Приказ Министерства здравоо</w:t>
      </w:r>
      <w:r>
        <w:t>хранения Челябинской области от 27.01.2020 г. N 74 "Об организации оказания медицинской помощи по профилю "неонатология" детскому населению Челябинской области".</w:t>
      </w:r>
    </w:p>
    <w:p w:rsidR="005C1171" w:rsidRDefault="00ED5C9B">
      <w:pPr>
        <w:pStyle w:val="ConsPlusNormal0"/>
        <w:spacing w:before="240"/>
        <w:ind w:firstLine="540"/>
        <w:jc w:val="both"/>
      </w:pPr>
      <w:r>
        <w:t xml:space="preserve">25. </w:t>
      </w:r>
      <w:hyperlink r:id="rId199" w:tooltip="Приказ Министерства здравоохранения Челябинской области от 31.01.2020 N 114 &quot;О закреплении медицинских организаций Челябинской области при необходимости проведения эндоскопических методов исследования в рамках реализации Программы государственных гарантий бесп">
        <w:r>
          <w:rPr>
            <w:color w:val="0000FF"/>
          </w:rPr>
          <w:t>Приказ</w:t>
        </w:r>
      </w:hyperlink>
      <w:r>
        <w:t xml:space="preserve"> Министерства здравоохранения Челябинской области от 31.01.2020 г. N 114 "О закреплении медицинских организаций Челябинской области при необходимости проведения эндоскопических методов исследования в рамках реализации Программы го</w:t>
      </w:r>
      <w:r>
        <w:t>сударственных гарантий бесплатного оказания гражданам медицинской помощи".</w:t>
      </w:r>
    </w:p>
    <w:p w:rsidR="005C1171" w:rsidRDefault="00ED5C9B">
      <w:pPr>
        <w:pStyle w:val="ConsPlusNormal0"/>
        <w:spacing w:before="240"/>
        <w:ind w:firstLine="540"/>
        <w:jc w:val="both"/>
      </w:pPr>
      <w:r>
        <w:t xml:space="preserve">26. </w:t>
      </w:r>
      <w:hyperlink r:id="rId200" w:tooltip="Приказ Министерства здравоохранения Челябинской области от 24.04.2020 N 596 (ред. от 16.09.2020) &quot;Об организации проведения лабораторной диагностики коронавирусной инфекции (COVID-19) в Челябинской области&quot; (вместе со &quot;Схемой закрепления для проведения лаборат">
        <w:r>
          <w:rPr>
            <w:color w:val="0000FF"/>
          </w:rPr>
          <w:t>Приказ</w:t>
        </w:r>
      </w:hyperlink>
      <w:r>
        <w:t xml:space="preserve"> Министерства здравоохранения Челябинской области от 24.04.2020 г. N 596 "Об организации проведения лабораторной диагностики коронавирусной инфекции (COVID-19) в Челябинской области".</w:t>
      </w:r>
    </w:p>
    <w:p w:rsidR="005C1171" w:rsidRDefault="00ED5C9B">
      <w:pPr>
        <w:pStyle w:val="ConsPlusNormal0"/>
        <w:spacing w:before="240"/>
        <w:ind w:firstLine="540"/>
        <w:jc w:val="both"/>
      </w:pPr>
      <w:r>
        <w:t xml:space="preserve">27. </w:t>
      </w:r>
      <w:hyperlink r:id="rId201" w:tooltip="Приказ Министерства здравоохранения Челябинской области от 19.08.2020 N 1464 &quot;Об организации медицинской помощи пострадавшим в результате дорожно-транспортных происшествий в Челябинской области&quot; (вместе с &quot;Положением об организации деятельности травматологичес">
        <w:r>
          <w:rPr>
            <w:color w:val="0000FF"/>
          </w:rPr>
          <w:t>Приказ</w:t>
        </w:r>
      </w:hyperlink>
      <w:r>
        <w:t xml:space="preserve"> Министерства здравоохранения Челябинской области от 19.08.2020 г. N 1464 "Об организации медицинской помощи пострадавшим в результате дорожно-транспортных происшествий в Челябинской области".</w:t>
      </w:r>
    </w:p>
    <w:p w:rsidR="005C1171" w:rsidRDefault="00ED5C9B">
      <w:pPr>
        <w:pStyle w:val="ConsPlusNormal0"/>
        <w:spacing w:before="240"/>
        <w:ind w:firstLine="540"/>
        <w:jc w:val="both"/>
      </w:pPr>
      <w:r>
        <w:t>28. Приказ Ми</w:t>
      </w:r>
      <w:r>
        <w:t>нистерства здравоохранения Челябинской области от 15.10.2020 г. N 1859 "Об организации оказания медицинской помощи детскому населению по профилю "детская урология - андрология" на территории Челябинской области".</w:t>
      </w:r>
    </w:p>
    <w:p w:rsidR="005C1171" w:rsidRDefault="00ED5C9B">
      <w:pPr>
        <w:pStyle w:val="ConsPlusNormal0"/>
        <w:spacing w:before="240"/>
        <w:ind w:firstLine="540"/>
        <w:jc w:val="both"/>
      </w:pPr>
      <w:r>
        <w:t xml:space="preserve">29. </w:t>
      </w:r>
      <w:hyperlink r:id="rId202" w:tooltip="Приказ Министерства здравоохранения Челябинской области от 20.10.2020 N 1886 &quot;Об организации медицинской помощи детям со стоматологическими заболеваниями под общим обезболиванием на территории Челябинской области&quot; (вместе с &quot;Алгоритмом организации медицинской ">
        <w:r>
          <w:rPr>
            <w:color w:val="0000FF"/>
          </w:rPr>
          <w:t>Приказ</w:t>
        </w:r>
      </w:hyperlink>
      <w:r>
        <w:t xml:space="preserve"> Министерства здравоохранения Челябинской области от 20.10.2020 г. N 1886 "Об организации медицинской помощи детям со стоматологическими заболеваниями под общим обезболиванием н</w:t>
      </w:r>
      <w:r>
        <w:t>а территории Челябинской области".</w:t>
      </w:r>
    </w:p>
    <w:p w:rsidR="005C1171" w:rsidRDefault="00ED5C9B">
      <w:pPr>
        <w:pStyle w:val="ConsPlusNormal0"/>
        <w:spacing w:before="240"/>
        <w:ind w:firstLine="540"/>
        <w:jc w:val="both"/>
      </w:pPr>
      <w:r>
        <w:t>30. Приказ Министерства здравоохранения Челябинской области от 30.12.2020 г. N 2477 "</w:t>
      </w:r>
      <w:r>
        <w:t>О совершенствовании оказания медицинской помощи женщинам в период беременности, родов, послеродовый период на территории Челябинской области".</w:t>
      </w:r>
    </w:p>
    <w:p w:rsidR="005C1171" w:rsidRDefault="00ED5C9B">
      <w:pPr>
        <w:pStyle w:val="ConsPlusNormal0"/>
        <w:spacing w:before="240"/>
        <w:ind w:firstLine="540"/>
        <w:jc w:val="both"/>
      </w:pPr>
      <w:r>
        <w:t>31. Приказ Министерства здравоохранения Челябинской области от 30.12.2020 г. N 2486 "О совершенствовании работы к</w:t>
      </w:r>
      <w:r>
        <w:t>онсультативно-диагностических центров Челябинской области".</w:t>
      </w:r>
    </w:p>
    <w:p w:rsidR="005C1171" w:rsidRDefault="00ED5C9B">
      <w:pPr>
        <w:pStyle w:val="ConsPlusNormal0"/>
        <w:spacing w:before="240"/>
        <w:ind w:firstLine="540"/>
        <w:jc w:val="both"/>
      </w:pPr>
      <w:r>
        <w:t xml:space="preserve">32. </w:t>
      </w:r>
      <w:hyperlink r:id="rId203" w:tooltip="Приказ Министерства здравоохранения Челябинской области от 08.02.2021 N 179 &quot;О маршрутизации взрослого населения при оказании медицинской помощи по профилю &quot;стоматология&quot; на территории Челябинской области&quot; (вместе с &quot;Алгоритмом маршрутизации взрослого населени">
        <w:r>
          <w:rPr>
            <w:color w:val="0000FF"/>
          </w:rPr>
          <w:t>Приказ</w:t>
        </w:r>
      </w:hyperlink>
      <w:r>
        <w:t xml:space="preserve"> Министерства здравоохранения Челябинской области от 08.02.2021 г. N 179</w:t>
      </w:r>
      <w:r>
        <w:t xml:space="preserve"> "О маршрутизации взрослого населения при оказании медицинской помощи по профилю "стоматология" на территории Челябинской области".</w:t>
      </w:r>
    </w:p>
    <w:p w:rsidR="005C1171" w:rsidRDefault="00ED5C9B">
      <w:pPr>
        <w:pStyle w:val="ConsPlusNormal0"/>
        <w:spacing w:before="240"/>
        <w:ind w:firstLine="540"/>
        <w:jc w:val="both"/>
      </w:pPr>
      <w:r>
        <w:t xml:space="preserve">33. </w:t>
      </w:r>
      <w:hyperlink r:id="rId204" w:tooltip="Приказ Министерства здравоохранения Челябинской области от 11.02.2021 N 195 (ред. от 21.05.2021) &quot;Об организации медицинской реабилитации пациентов, перенесших новую коронавирусную инфекцию (COVID-19), на территории Челябинской области&quot; (вместе со &quot;Схемой марш">
        <w:r>
          <w:rPr>
            <w:color w:val="0000FF"/>
          </w:rPr>
          <w:t>Приказ</w:t>
        </w:r>
      </w:hyperlink>
      <w:r>
        <w:t xml:space="preserve"> М</w:t>
      </w:r>
      <w:r>
        <w:t>инистерства здравоохранения Челябинской области от 11.02.2021 г. N 195 "Об организации медицинской реабилитации пациентов, перенесших новую коронавирусную инфекцию (COVID-19), на территории Челябинской области".</w:t>
      </w:r>
    </w:p>
    <w:p w:rsidR="005C1171" w:rsidRDefault="00ED5C9B">
      <w:pPr>
        <w:pStyle w:val="ConsPlusNormal0"/>
        <w:spacing w:before="240"/>
        <w:ind w:firstLine="540"/>
        <w:jc w:val="both"/>
      </w:pPr>
      <w:r>
        <w:t xml:space="preserve">34. </w:t>
      </w:r>
      <w:hyperlink r:id="rId205" w:tooltip="Приказ Министерства здравоохранения Челябинской области от 21.04.2021 N 512 &quot;О маршрутизации взрослых пациентов при оказании медицинской помощи по профилю &quot;офтальмология&quot; в Челябинской области&quot; (вместе с &quot;Алгоритмом маршрутизации взрослых пациентов при необход">
        <w:r>
          <w:rPr>
            <w:color w:val="0000FF"/>
          </w:rPr>
          <w:t>Приказ</w:t>
        </w:r>
      </w:hyperlink>
      <w:r>
        <w:t xml:space="preserve"> Министерства здравоохранения Челябинской области от 21.04.2021 г. N 512 "О маршрутизации взрослых пациентов при оказании медицинской помощи по профилю "офтальмология" в Челяби</w:t>
      </w:r>
      <w:r>
        <w:t>нской области".</w:t>
      </w:r>
    </w:p>
    <w:p w:rsidR="005C1171" w:rsidRDefault="00ED5C9B">
      <w:pPr>
        <w:pStyle w:val="ConsPlusNormal0"/>
        <w:spacing w:before="240"/>
        <w:ind w:firstLine="540"/>
        <w:jc w:val="both"/>
      </w:pPr>
      <w:r>
        <w:t xml:space="preserve">35. Приказ Министерства здравоохранения Челябинской области от 27.04.2021 г. N 537 "О маршрутизации пациентов при подозрении или выявлении заболеваний по профилю "челюстно-лицевая хирургия" в отделения челюстно-лицевой хирургии медицинских </w:t>
      </w:r>
      <w:r>
        <w:t>организаций Челябинской области в стационарных условиях".</w:t>
      </w:r>
    </w:p>
    <w:p w:rsidR="005C1171" w:rsidRDefault="00ED5C9B">
      <w:pPr>
        <w:pStyle w:val="ConsPlusNormal0"/>
        <w:spacing w:before="240"/>
        <w:ind w:firstLine="540"/>
        <w:jc w:val="both"/>
      </w:pPr>
      <w:r>
        <w:t xml:space="preserve">36. </w:t>
      </w:r>
      <w:hyperlink r:id="rId206" w:tooltip="Приказ Министерства здравоохранения Челябинской области от 13.05.2021 N 606 &quot;Об организации деятельности специализированных мобильных медицинских бригад для оказания первичной специализированной медико-санитарной помощи по профилю &quot;офтальмология&quot; населению мун">
        <w:r>
          <w:rPr>
            <w:color w:val="0000FF"/>
          </w:rPr>
          <w:t>Приказ</w:t>
        </w:r>
      </w:hyperlink>
      <w:r>
        <w:t xml:space="preserve"> Министерства здравоохранения Челябинской области от 13.05.2021 г. N 606 "Об</w:t>
      </w:r>
      <w:r>
        <w:t xml:space="preserve"> организации деятельности специализированных мобильных медицинских бригад для оказания первичной специализированной медико-санитарной помощи по профилю "офтальмология" населению муниципальных образований Челябинской области".</w:t>
      </w:r>
    </w:p>
    <w:p w:rsidR="005C1171" w:rsidRDefault="00ED5C9B">
      <w:pPr>
        <w:pStyle w:val="ConsPlusNormal0"/>
        <w:spacing w:before="240"/>
        <w:ind w:firstLine="540"/>
        <w:jc w:val="both"/>
      </w:pPr>
      <w:r>
        <w:t>37. Приказ Министерства здраво</w:t>
      </w:r>
      <w:r>
        <w:t>охранения Челябинской области от 21.05.2021 г. N 644 "Об организации оказания медицинской помощи пострадавшим от ожогов на территории Челябинской области".</w:t>
      </w:r>
    </w:p>
    <w:p w:rsidR="005C1171" w:rsidRDefault="00ED5C9B">
      <w:pPr>
        <w:pStyle w:val="ConsPlusNormal0"/>
        <w:spacing w:before="240"/>
        <w:ind w:firstLine="540"/>
        <w:jc w:val="both"/>
      </w:pPr>
      <w:r>
        <w:t xml:space="preserve">38. </w:t>
      </w:r>
      <w:hyperlink r:id="rId207" w:tooltip="Приказ Министерства здравоохранения Челябинской области от 18.06.2021 N 760 (ред. от 19.03.2024) &quot;Об организации проведения в амбулаторных условиях компьютерной томографии и магнитно-резонансной томографии в Челябинской области&quot; (вместе с &quot;Алгоритмом направлен">
        <w:r>
          <w:rPr>
            <w:color w:val="0000FF"/>
          </w:rPr>
          <w:t>Приказ</w:t>
        </w:r>
      </w:hyperlink>
      <w:r>
        <w:t xml:space="preserve"> Министерства здравоохранения Челябинской области от 18.06.2021 г. N 760 "Об организации проведения в амбулаторных условиях компьютерной томографии и магнитно-резонансной томографии в Челябинской области".</w:t>
      </w:r>
    </w:p>
    <w:p w:rsidR="005C1171" w:rsidRDefault="00ED5C9B">
      <w:pPr>
        <w:pStyle w:val="ConsPlusNormal0"/>
        <w:spacing w:before="240"/>
        <w:ind w:firstLine="540"/>
        <w:jc w:val="both"/>
      </w:pPr>
      <w:r>
        <w:t>39. Приказ Министерства здра</w:t>
      </w:r>
      <w:r>
        <w:t>воохранения Челябинской области от 30.06.2021 г. N 831 "О маршрутизации взрослых пациентов при оказании медицинской помощи по профилю "терапия" в Челябинской области".</w:t>
      </w:r>
    </w:p>
    <w:p w:rsidR="005C1171" w:rsidRDefault="00ED5C9B">
      <w:pPr>
        <w:pStyle w:val="ConsPlusNormal0"/>
        <w:spacing w:before="240"/>
        <w:ind w:firstLine="540"/>
        <w:jc w:val="both"/>
      </w:pPr>
      <w:r>
        <w:t>40. Приказ Министерства здравоохранения Челябинской области от 14.07.2021 г. N 921 "О по</w:t>
      </w:r>
      <w:r>
        <w:t>рядке проведения сцинтиграфии (при необходимости однофотонной эмиссионной компьютерной томографии, однофотонной эмиссионной компьютерной томографии, совмещенной с компьютерной томографией) в Челябинской области".</w:t>
      </w:r>
    </w:p>
    <w:p w:rsidR="005C1171" w:rsidRDefault="00ED5C9B">
      <w:pPr>
        <w:pStyle w:val="ConsPlusNormal0"/>
        <w:spacing w:before="240"/>
        <w:ind w:firstLine="540"/>
        <w:jc w:val="both"/>
      </w:pPr>
      <w:r>
        <w:t xml:space="preserve">41. </w:t>
      </w:r>
      <w:hyperlink r:id="rId208" w:tooltip="Приказ Министерства здравоохранения Челябинской области от 01.11.2021 N 1654 &quot;Об организации Регионального центра по лечению критической ишемии нижних конечностей&quot; (вместе с &quot;Перечнем медицинских организаций по оказанию медицинской помощи пациентам с критическ">
        <w:r>
          <w:rPr>
            <w:color w:val="0000FF"/>
          </w:rPr>
          <w:t>Приказ</w:t>
        </w:r>
      </w:hyperlink>
      <w:r>
        <w:t xml:space="preserve"> Министерства здравоохранения Челябинской области от 01.11.2021 г. N 1654 "Об организации регионального центра по лечению критической ишемии нижних конечностей".</w:t>
      </w:r>
    </w:p>
    <w:p w:rsidR="005C1171" w:rsidRDefault="00ED5C9B">
      <w:pPr>
        <w:pStyle w:val="ConsPlusNormal0"/>
        <w:spacing w:before="240"/>
        <w:ind w:firstLine="540"/>
        <w:jc w:val="both"/>
      </w:pPr>
      <w:r>
        <w:t>42. Приказ Мини</w:t>
      </w:r>
      <w:r>
        <w:t>стерства здравоохранения Челябинской области от 16.02.2022 г. N 266 "О схеме закрепления медицинских организаций Челябинской области для проведения прижизненных патолого-анатомических исследований биопсийного (операционного) материала, забор которого осуще</w:t>
      </w:r>
      <w:r>
        <w:t>ствляется в амбулаторно-поликлинических условиях".</w:t>
      </w:r>
    </w:p>
    <w:p w:rsidR="005C1171" w:rsidRDefault="00ED5C9B">
      <w:pPr>
        <w:pStyle w:val="ConsPlusNormal0"/>
        <w:spacing w:before="240"/>
        <w:ind w:firstLine="540"/>
        <w:jc w:val="both"/>
      </w:pPr>
      <w:r>
        <w:t xml:space="preserve">43. </w:t>
      </w:r>
      <w:hyperlink r:id="rId209" w:tooltip="Приказ Министерства здравоохранения Челябинской области от 17.02.2022 N 281 &quot;О мероприятиях по повышению эффективности диспансерного наблюдения больных с хроническими сердечно-сосудистыми заболеваниями в медицинских организациях Челябинской области&quot; (вместе с ">
        <w:r>
          <w:rPr>
            <w:color w:val="0000FF"/>
          </w:rPr>
          <w:t>Приказ</w:t>
        </w:r>
      </w:hyperlink>
      <w:r>
        <w:t xml:space="preserve"> Министерства здравоохранения Челябинской области от 17.02.2022 г. N 281 "О мероприя</w:t>
      </w:r>
      <w:r>
        <w:t>тиях по повышению эффективности диспансерного наблюдения больных с хроническими сердечно-сосудистыми заболеваниями в медицинских организациях Челябинской области".</w:t>
      </w:r>
    </w:p>
    <w:p w:rsidR="005C1171" w:rsidRDefault="00ED5C9B">
      <w:pPr>
        <w:pStyle w:val="ConsPlusNormal0"/>
        <w:spacing w:before="240"/>
        <w:ind w:firstLine="540"/>
        <w:jc w:val="both"/>
      </w:pPr>
      <w:r>
        <w:t xml:space="preserve">44. </w:t>
      </w:r>
      <w:hyperlink r:id="rId210" w:tooltip="Приказ Министерства здравоохранения Челябинской области от 21.02.2022 N 293 (ред. от 29.06.2022) &quot;Об организации оказания медицинской помощи взрослому населению по профилю &quot;медицинская реабилитация&quot; в Челябинской области&quot; (вместе с &quot;Алгоритмом оказания медицин">
        <w:r>
          <w:rPr>
            <w:color w:val="0000FF"/>
          </w:rPr>
          <w:t>Приказ</w:t>
        </w:r>
      </w:hyperlink>
      <w:r>
        <w:t xml:space="preserve"> Министерства здравоохранения Челябинской области от 21.02.2022 г. N 293 "Об организации оказания медицинской помощи взрослому населению по профилю "медицинская реабилитация" в Челябинской области".</w:t>
      </w:r>
    </w:p>
    <w:p w:rsidR="005C1171" w:rsidRDefault="00ED5C9B">
      <w:pPr>
        <w:pStyle w:val="ConsPlusNormal0"/>
        <w:spacing w:before="240"/>
        <w:ind w:firstLine="540"/>
        <w:jc w:val="both"/>
      </w:pPr>
      <w:r>
        <w:t>45. Приказ Министерства з</w:t>
      </w:r>
      <w:r>
        <w:t>дравоохранения Челябинской области от 24.03.2022 г. N 513 "Об утверждении схемы закрепления медицинских организаций в Челябинской области, осуществляющих деятельность по проведению прижизненных патолого-анатомических ииммуногистохимических исследований опе</w:t>
      </w:r>
      <w:r>
        <w:t>рационно-биопсийного материала, забор которого осуществляется в Центрах амбулаторной онкологической помощи".</w:t>
      </w:r>
    </w:p>
    <w:p w:rsidR="005C1171" w:rsidRDefault="00ED5C9B">
      <w:pPr>
        <w:pStyle w:val="ConsPlusNormal0"/>
        <w:spacing w:before="240"/>
        <w:ind w:firstLine="540"/>
        <w:jc w:val="both"/>
      </w:pPr>
      <w:r>
        <w:t xml:space="preserve">46. </w:t>
      </w:r>
      <w:hyperlink r:id="rId211" w:tooltip="Приказ Министерства здравоохранения Челябинской области от 10.06.2022 N 906 &quot;Об организации оказания медицинской помощи взрослому населению по профилю &quot;колопроктология&quot; в Челябинской области&quot; (вместе с &quot;Типовым положением о Региональном колопроктологическом це">
        <w:r>
          <w:rPr>
            <w:color w:val="0000FF"/>
          </w:rPr>
          <w:t>Приказ</w:t>
        </w:r>
      </w:hyperlink>
      <w:r>
        <w:t xml:space="preserve"> Министерства здравоохранения Челябинской области от 10.06.2022 г. N 906 "Об организации оказания медицинской помощи взрослому населению по профилю "колопроктология" в Челябинской области".</w:t>
      </w:r>
    </w:p>
    <w:p w:rsidR="005C1171" w:rsidRDefault="00ED5C9B">
      <w:pPr>
        <w:pStyle w:val="ConsPlusNormal0"/>
        <w:spacing w:before="240"/>
        <w:ind w:firstLine="540"/>
        <w:jc w:val="both"/>
      </w:pPr>
      <w:r>
        <w:t xml:space="preserve">47. </w:t>
      </w:r>
      <w:hyperlink r:id="rId212" w:tooltip="Приказ Министерства здравоохранения Челябинской области от 28.07.2022 N 1107 (ред. от 01.07.2024) &quot;О маршрутизации взрослого населения с инфекционными заболеваниями в Челябинской области&quot; (вместе с &quot;Алгоритмом маршрутизации взрослых пациентов для оказания меди">
        <w:r>
          <w:rPr>
            <w:color w:val="0000FF"/>
          </w:rPr>
          <w:t>Приказ</w:t>
        </w:r>
      </w:hyperlink>
      <w:r>
        <w:t xml:space="preserve"> Министерства здравоохранения Челябинской области от 28.07.2022 г. N 1107 "О маршрутизации взрослого населения с инфекционными заболеваниями в Челябинской области".</w:t>
      </w:r>
    </w:p>
    <w:p w:rsidR="005C1171" w:rsidRDefault="00ED5C9B">
      <w:pPr>
        <w:pStyle w:val="ConsPlusNormal0"/>
        <w:spacing w:before="240"/>
        <w:ind w:firstLine="540"/>
        <w:jc w:val="both"/>
      </w:pPr>
      <w:r>
        <w:t xml:space="preserve">48. </w:t>
      </w:r>
      <w:hyperlink r:id="rId213" w:tooltip="Приказ Министерства здравоохранения Челябинской области от 25.10.2022 N 1507 &quot;О схеме закрепления медицинских организаций Челябинской области для проведения патологоанатомических вскрытий умерших взрослых, за исключением патологоанатомических вскрытий лиц, уме">
        <w:r>
          <w:rPr>
            <w:color w:val="0000FF"/>
          </w:rPr>
          <w:t>Приказ</w:t>
        </w:r>
      </w:hyperlink>
      <w:r>
        <w:t xml:space="preserve"> Министерства здравоохранения Челябинской области от 25.10.2022 г. N 1507 "О схеме закрепления медицинских организаций Челябинской области для проведения патолого-анатомич</w:t>
      </w:r>
      <w:r>
        <w:t>еских вскрытий лиц, умерших взрослых, за исключением патолого-анатомических вскрытий лиц, умерших с подтвержденной новой коронавирусной инфекцией (COVID-19) и с подозрением на новую коронавирусную инфекцию (COVID-19)".</w:t>
      </w:r>
    </w:p>
    <w:p w:rsidR="005C1171" w:rsidRDefault="00ED5C9B">
      <w:pPr>
        <w:pStyle w:val="ConsPlusNormal0"/>
        <w:spacing w:before="240"/>
        <w:ind w:firstLine="540"/>
        <w:jc w:val="both"/>
      </w:pPr>
      <w:r>
        <w:t>49. Приказ Министерства здравоохранен</w:t>
      </w:r>
      <w:r>
        <w:t>ия Челябинской области от 27.10.2022 г. N 1528 "О порядке проведения диагностических исследований больным на позитронно-эмиссионном томографе, совмещенном с компьютерным томографом, в Челябинской области".</w:t>
      </w:r>
    </w:p>
    <w:p w:rsidR="005C1171" w:rsidRDefault="00ED5C9B">
      <w:pPr>
        <w:pStyle w:val="ConsPlusNormal0"/>
        <w:spacing w:before="240"/>
        <w:ind w:firstLine="540"/>
        <w:jc w:val="both"/>
      </w:pPr>
      <w:r>
        <w:t>50. Приказ Министерства здравоохранения Челябинско</w:t>
      </w:r>
      <w:r>
        <w:t>й области от 13.12.2022 г. N 1821 "О временной маршрутизации пациентов с внебольничными пневмониями в медицинские организации Челябинской области".</w:t>
      </w:r>
    </w:p>
    <w:p w:rsidR="005C1171" w:rsidRDefault="00ED5C9B">
      <w:pPr>
        <w:pStyle w:val="ConsPlusNormal0"/>
        <w:spacing w:before="240"/>
        <w:ind w:firstLine="540"/>
        <w:jc w:val="both"/>
      </w:pPr>
      <w:r>
        <w:t>51. Приказ Министерства здравоохранения Челябинской области от 21.12.2022 г. N 1881 "Об организации тестиров</w:t>
      </w:r>
      <w:r>
        <w:t>ания прикрепленного населения для обнаружения антигена вируса гриппа в период неблагоприятной эпидемической обстановки по гриппу и ОРВИ".</w:t>
      </w:r>
    </w:p>
    <w:p w:rsidR="005C1171" w:rsidRDefault="00ED5C9B">
      <w:pPr>
        <w:pStyle w:val="ConsPlusNormal0"/>
        <w:spacing w:before="240"/>
        <w:ind w:firstLine="540"/>
        <w:jc w:val="both"/>
      </w:pPr>
      <w:r>
        <w:t xml:space="preserve">52. </w:t>
      </w:r>
      <w:hyperlink r:id="rId214" w:tooltip="Приказ Министерства здравоохранения Челябинской области от 30.12.2022 N 1982 &quot;О маршрутизации детского населения Челябинской области при оказании медицинской помощи по профилю &quot;стоматология&quot; (вместе со &quot;Схемой закрепления детского населения муниципальных образ">
        <w:r>
          <w:rPr>
            <w:color w:val="0000FF"/>
          </w:rPr>
          <w:t>П</w:t>
        </w:r>
        <w:r>
          <w:rPr>
            <w:color w:val="0000FF"/>
          </w:rPr>
          <w:t>риказ</w:t>
        </w:r>
      </w:hyperlink>
      <w:r>
        <w:t xml:space="preserve"> Министерства здравоохранения Челябинской области от 30.12.2022 г. N 1982 "О маршрутизации детского населения Челябинской области при оказании медицинской помощи по профилю "стоматология".</w:t>
      </w:r>
    </w:p>
    <w:p w:rsidR="005C1171" w:rsidRDefault="00ED5C9B">
      <w:pPr>
        <w:pStyle w:val="ConsPlusNormal0"/>
        <w:spacing w:before="240"/>
        <w:ind w:firstLine="540"/>
        <w:jc w:val="both"/>
      </w:pPr>
      <w:r>
        <w:t>53. Приказ Министерства здравоохранения Челябинской области от</w:t>
      </w:r>
      <w:r>
        <w:t xml:space="preserve"> 13.01.2023 г. N 13 "Об оказании паллиативной медицинской помощи взрослому населению в Челябинской области".</w:t>
      </w:r>
    </w:p>
    <w:p w:rsidR="005C1171" w:rsidRDefault="00ED5C9B">
      <w:pPr>
        <w:pStyle w:val="ConsPlusNormal0"/>
        <w:spacing w:before="240"/>
        <w:ind w:firstLine="540"/>
        <w:jc w:val="both"/>
      </w:pPr>
      <w:r>
        <w:t xml:space="preserve">54. </w:t>
      </w:r>
      <w:hyperlink r:id="rId215" w:tooltip="Приказ Министерства здравоохранения Челябинской области от 01.02.2023 N 49 &quot;Об организации медицинской помощи взрослому населению по профилю &quot;аллергология и иммунология&quot; на территории Челябинской области&quot; (вместе с &quot;Положением об оказании медицинской помощи бо">
        <w:r>
          <w:rPr>
            <w:color w:val="0000FF"/>
          </w:rPr>
          <w:t>Приказ</w:t>
        </w:r>
      </w:hyperlink>
      <w:r>
        <w:t xml:space="preserve"> Министерства здравоохр</w:t>
      </w:r>
      <w:r>
        <w:t>анения Челябинской области от 01.02.2023 г. N 49 "Об организации медицинской помощи взрослому населению по профилю "аллергология и иммунология" на территории Челябинской области".</w:t>
      </w:r>
    </w:p>
    <w:p w:rsidR="005C1171" w:rsidRDefault="00ED5C9B">
      <w:pPr>
        <w:pStyle w:val="ConsPlusNormal0"/>
        <w:spacing w:before="240"/>
        <w:ind w:firstLine="540"/>
        <w:jc w:val="both"/>
      </w:pPr>
      <w:r>
        <w:t xml:space="preserve">55. </w:t>
      </w:r>
      <w:hyperlink r:id="rId216" w:tooltip="Приказ Министерства здравоохранения Челябинской области от 29.03.2023 N 234 &quot;Об организации оказания экстренной консультативной скорой медицинской помощи в Челябинской области&quot; (вместе с &quot;Правилами организации оказания экстренной консультативной скорой медицин">
        <w:r>
          <w:rPr>
            <w:color w:val="0000FF"/>
          </w:rPr>
          <w:t>Приказ</w:t>
        </w:r>
      </w:hyperlink>
      <w:r>
        <w:t xml:space="preserve"> Министерства здравоохранения Челябинской области от 29.03.2023 г. N 234 "Об организации оказания экстренной консультативной скорой медицинской помощи в Челябинской области".</w:t>
      </w:r>
    </w:p>
    <w:p w:rsidR="005C1171" w:rsidRDefault="00ED5C9B">
      <w:pPr>
        <w:pStyle w:val="ConsPlusNormal0"/>
        <w:spacing w:before="240"/>
        <w:ind w:firstLine="540"/>
        <w:jc w:val="both"/>
      </w:pPr>
      <w:r>
        <w:t xml:space="preserve">56. </w:t>
      </w:r>
      <w:hyperlink r:id="rId217" w:tooltip="Приказ Министерства здравоохранения Челябинской области от 11.04.2023 N 279 &quot;Об организации кабинетов обучения несовершеннолетних с установленным диагнозом сахарный диабет &quot;Школа для пациентов с сахарным диабетом&quot; в Челябинской области&quot; (вместе с &quot;Типовым Поло">
        <w:r>
          <w:rPr>
            <w:color w:val="0000FF"/>
          </w:rPr>
          <w:t>Приказ</w:t>
        </w:r>
      </w:hyperlink>
      <w:r>
        <w:t xml:space="preserve"> Министерства здравоохранения Челябинской области от 11.04.2023 г. N 279 "Об организации кабинетов обучения несовершеннолетних с установленным диагнозом сахарный диабе</w:t>
      </w:r>
      <w:r>
        <w:t>т "Школа для пациентов с сахарным диабетом" в Челябинской области".</w:t>
      </w:r>
    </w:p>
    <w:p w:rsidR="005C1171" w:rsidRDefault="00ED5C9B">
      <w:pPr>
        <w:pStyle w:val="ConsPlusNormal0"/>
        <w:spacing w:before="240"/>
        <w:ind w:firstLine="540"/>
        <w:jc w:val="both"/>
      </w:pPr>
      <w:r>
        <w:t xml:space="preserve">57. </w:t>
      </w:r>
      <w:hyperlink r:id="rId218" w:tooltip="Приказ Министерства здравоохранения Челябинской области от 12.04.2023 N 285 &quot;Об организации медицинской помощи пациентам с острыми нарушениями мозгового кровообращения на территории Челябинской области&quot; (вместе с &quot;Перечнем медицинских организаций, в структуре ">
        <w:r>
          <w:rPr>
            <w:color w:val="0000FF"/>
          </w:rPr>
          <w:t>Приказ</w:t>
        </w:r>
      </w:hyperlink>
      <w:r>
        <w:t xml:space="preserve"> Министерства здравоохранения Челябинской области от 12.04.2023 г.</w:t>
      </w:r>
      <w:r>
        <w:t xml:space="preserve"> N 285 "Об организации медицинской помощи пациентам с острыми нарушениями мозгового кровообращения на территории Челябинской области".</w:t>
      </w:r>
    </w:p>
    <w:p w:rsidR="005C1171" w:rsidRDefault="00ED5C9B">
      <w:pPr>
        <w:pStyle w:val="ConsPlusNormal0"/>
        <w:spacing w:before="240"/>
        <w:ind w:firstLine="540"/>
        <w:jc w:val="both"/>
      </w:pPr>
      <w:r>
        <w:t xml:space="preserve">58. </w:t>
      </w:r>
      <w:hyperlink r:id="rId219" w:tooltip="Приказ Министерства здравоохранения Челябинской области от 29.05.2023 N 434 &quot;О маршрутизации взрослых пациентов для оказания медицинской помощи при черепно-мозговой травме на территории Челябинской области&quot; (вместе с &quot;Перечнем медицинских организаций, оказываю">
        <w:r>
          <w:rPr>
            <w:color w:val="0000FF"/>
          </w:rPr>
          <w:t>Приказ</w:t>
        </w:r>
      </w:hyperlink>
      <w:r>
        <w:t xml:space="preserve"> Министерства здравоохранения Челябинской области от 29.05.2023 г. N 434 "О маршрутизации взрослых пациентов для оказания медицинской помощи</w:t>
      </w:r>
      <w:r>
        <w:t xml:space="preserve"> при черепно-мозговой травме на территории Челябинской области".</w:t>
      </w:r>
    </w:p>
    <w:p w:rsidR="005C1171" w:rsidRDefault="00ED5C9B">
      <w:pPr>
        <w:pStyle w:val="ConsPlusNormal0"/>
        <w:spacing w:before="240"/>
        <w:ind w:firstLine="540"/>
        <w:jc w:val="both"/>
      </w:pPr>
      <w:r>
        <w:t xml:space="preserve">59. </w:t>
      </w:r>
      <w:hyperlink r:id="rId220" w:tooltip="Приказ Министерства здравоохранения Челябинской области от 22.06.2023 N 510 &quot;О маршрутизации населения для оказания медицинской помощи при психических расстройствах и расстройствах поведения в Челябинской области&quot; (вместе с &quot;Алгоритмом направления пациентов дл">
        <w:r>
          <w:rPr>
            <w:color w:val="0000FF"/>
          </w:rPr>
          <w:t>Приказ</w:t>
        </w:r>
      </w:hyperlink>
      <w:r>
        <w:t xml:space="preserve"> Министерства здравоохранения Челябинской области от 22.06.2023 г. N </w:t>
      </w:r>
      <w:r>
        <w:t>510 "О маршрутизации населения для оказания медицинской помощи при психических расстройствах и расстройствах поведения в Челябинской области".</w:t>
      </w:r>
    </w:p>
    <w:p w:rsidR="005C1171" w:rsidRDefault="00ED5C9B">
      <w:pPr>
        <w:pStyle w:val="ConsPlusNormal0"/>
        <w:spacing w:before="240"/>
        <w:ind w:firstLine="540"/>
        <w:jc w:val="both"/>
      </w:pPr>
      <w:r>
        <w:t>60. Приказ Министерства здравоохранения Челябинской области от 26.07.2023 г. N 603 "О маршрутизации пациентов с о</w:t>
      </w:r>
      <w:r>
        <w:t>стрым аортальным синдромом и хроническими заболеваниями аорты на территории Челябинской области".</w:t>
      </w:r>
    </w:p>
    <w:p w:rsidR="005C1171" w:rsidRDefault="00ED5C9B">
      <w:pPr>
        <w:pStyle w:val="ConsPlusNormal0"/>
        <w:spacing w:before="240"/>
        <w:ind w:firstLine="540"/>
        <w:jc w:val="both"/>
      </w:pPr>
      <w:r>
        <w:t xml:space="preserve">61. </w:t>
      </w:r>
      <w:hyperlink r:id="rId221" w:tooltip="Приказ Министерства здравоохранения Челябинской области от 22.08.2023 N 655 &quot;Об утверждении Алгоритма оказания стоматологической медицинской помощи под наркозом взрослому населению с психическими заболеваниями и детским церебральным параличом на территории Чел">
        <w:r>
          <w:rPr>
            <w:color w:val="0000FF"/>
          </w:rPr>
          <w:t>Приказ</w:t>
        </w:r>
      </w:hyperlink>
      <w:r>
        <w:t xml:space="preserve"> Министерства здравоохранения Челябинс</w:t>
      </w:r>
      <w:r>
        <w:t>кой области от 22.08.2023 г. N 655 "Об утверждении алгоритма оказания стоматологической медицинской помощи под наркозом взрослому населению с психическими заболеваниями и детским церебральным параличом на территории Челябинской области".</w:t>
      </w:r>
    </w:p>
    <w:p w:rsidR="005C1171" w:rsidRDefault="00ED5C9B">
      <w:pPr>
        <w:pStyle w:val="ConsPlusNormal0"/>
        <w:spacing w:before="240"/>
        <w:ind w:firstLine="540"/>
        <w:jc w:val="both"/>
      </w:pPr>
      <w:r>
        <w:t xml:space="preserve">62. </w:t>
      </w:r>
      <w:hyperlink r:id="rId222" w:tooltip="Приказ Министерства здравоохранения Челябинской области от 10.10.2023 N 774 &quot;Об организации оказания медицинской помощи детскому населению по профилю &quot;медицинская реабилитация&quot; в Челябинской области&quot; (вместе с &quot;Алгоритмом оказания медицинской помощи детям по п">
        <w:r>
          <w:rPr>
            <w:color w:val="0000FF"/>
          </w:rPr>
          <w:t>Приказ</w:t>
        </w:r>
      </w:hyperlink>
      <w:r>
        <w:t xml:space="preserve"> Министерства здравоохранения Челябинской области от 10.10.2023 г. N 774 "Об организации оказания медицинской помощи детскому населению по профилю "ме</w:t>
      </w:r>
      <w:r>
        <w:t>дицинская реабилитация" в Челябинской области".</w:t>
      </w:r>
    </w:p>
    <w:p w:rsidR="005C1171" w:rsidRDefault="00ED5C9B">
      <w:pPr>
        <w:pStyle w:val="ConsPlusNormal0"/>
        <w:spacing w:before="240"/>
        <w:ind w:firstLine="540"/>
        <w:jc w:val="both"/>
      </w:pPr>
      <w:r>
        <w:t>63. Приказ Министерства здравоохранения Челябинской области от 30.10.2023 г. N 819 "О маршрутизации детского населения Челябинской области при оказании медицинской помощи по профилю "офтальмология".</w:t>
      </w:r>
    </w:p>
    <w:p w:rsidR="005C1171" w:rsidRDefault="00ED5C9B">
      <w:pPr>
        <w:pStyle w:val="ConsPlusNormal0"/>
        <w:spacing w:before="240"/>
        <w:ind w:firstLine="540"/>
        <w:jc w:val="both"/>
      </w:pPr>
      <w:r>
        <w:t xml:space="preserve">64. </w:t>
      </w:r>
      <w:hyperlink r:id="rId223" w:tooltip="Приказ Министерства здравоохранения Челябинской области от 29.12.2023 N 1094 &quot;Об организации оказания медицинской помощи детскому населению по профилю &quot;медицинская реабилитация&quot; на дому в Челябинской области&quot; (вместе с &quot;Алгоритмом оказания медицинской помощи д">
        <w:r>
          <w:rPr>
            <w:color w:val="0000FF"/>
          </w:rPr>
          <w:t>Приказ</w:t>
        </w:r>
      </w:hyperlink>
      <w:r>
        <w:t xml:space="preserve"> Министерства здравоохранения Челябинской области от 29.12.2023 г. N 1094 "Об организации оказания медицинской помощи детскому населению п</w:t>
      </w:r>
      <w:r>
        <w:t>о профилю "медицинская реабилитация" на дому в Челябинской области".</w:t>
      </w:r>
    </w:p>
    <w:p w:rsidR="005C1171" w:rsidRDefault="00ED5C9B">
      <w:pPr>
        <w:pStyle w:val="ConsPlusNormal0"/>
        <w:spacing w:before="240"/>
        <w:ind w:firstLine="540"/>
        <w:jc w:val="both"/>
      </w:pPr>
      <w:r>
        <w:t>65. Приказ Министерства здравоохранения Челябинской области от 29.12.2023 г. N 1100 "Об оказании медицинской помощи несовершеннолетним с гинекологическими заболеваниями на территории Челя</w:t>
      </w:r>
      <w:r>
        <w:t>бинской области".</w:t>
      </w:r>
    </w:p>
    <w:p w:rsidR="005C1171" w:rsidRDefault="00ED5C9B">
      <w:pPr>
        <w:pStyle w:val="ConsPlusNormal0"/>
        <w:spacing w:before="240"/>
        <w:ind w:firstLine="540"/>
        <w:jc w:val="both"/>
      </w:pPr>
      <w:r>
        <w:t>66. Приказ Министерства здравоохранения Челябинской области от 16.02.2024 г. N 57 "О маршрутизации пациентов в возрасте 18 лет и старше для проведения плановой коронарографии".</w:t>
      </w:r>
    </w:p>
    <w:p w:rsidR="005C1171" w:rsidRDefault="00ED5C9B">
      <w:pPr>
        <w:pStyle w:val="ConsPlusNormal0"/>
        <w:spacing w:before="240"/>
        <w:ind w:firstLine="540"/>
        <w:jc w:val="both"/>
      </w:pPr>
      <w:r>
        <w:t xml:space="preserve">67. </w:t>
      </w:r>
      <w:hyperlink r:id="rId224" w:tooltip="Приказ Министерства здравоохранения Челябинской области от 22.02.2024 N 73 (ред. от 29.11.2024) &quot;Об организации медицинской помощи пациентам с острым коронарным синдромом и другими неотложными кардиологическими состояниями на территории Челябинской области&quot; (в">
        <w:r>
          <w:rPr>
            <w:color w:val="0000FF"/>
          </w:rPr>
          <w:t>Приказ</w:t>
        </w:r>
      </w:hyperlink>
      <w:r>
        <w:t xml:space="preserve"> Министерства здравоохранения Челябинской области от 22.02.2024 г. N 73 "Об организации медицинской помощи пациентам с острым коронарным синдромом и другими неотложными кардиологическими состояния</w:t>
      </w:r>
      <w:r>
        <w:t>ми на территории Челябинской области".</w:t>
      </w:r>
    </w:p>
    <w:p w:rsidR="005C1171" w:rsidRDefault="00ED5C9B">
      <w:pPr>
        <w:pStyle w:val="ConsPlusNormal0"/>
        <w:spacing w:before="240"/>
        <w:ind w:firstLine="540"/>
        <w:jc w:val="both"/>
      </w:pPr>
      <w:r>
        <w:t xml:space="preserve">68. </w:t>
      </w:r>
      <w:hyperlink r:id="rId225" w:tooltip="Приказ Министерства здравоохранения Челябинской области от 26.07.2024 N 472 &quot;Об организации оказания первичной специализированной медицинской помощи по профилю &quot;травматология и ортопедия&quot; детскому населению Челябинского городского округа в кабинетах неотложной">
        <w:r>
          <w:rPr>
            <w:color w:val="0000FF"/>
          </w:rPr>
          <w:t>Приказ</w:t>
        </w:r>
      </w:hyperlink>
      <w:r>
        <w:t xml:space="preserve"> Министерства здравоохранения Челябинской области от 26.07.2024 г. N 472 "Об организации оказан</w:t>
      </w:r>
      <w:r>
        <w:t>ия первичной специализированной медицинской помощи по профилю "травматология и ортопедия" детскому населению Челябинского городского округа в кабинетах неотложной травматологии и ортопедии".</w:t>
      </w:r>
    </w:p>
    <w:p w:rsidR="005C1171" w:rsidRDefault="00ED5C9B">
      <w:pPr>
        <w:pStyle w:val="ConsPlusNormal0"/>
        <w:spacing w:before="240"/>
        <w:ind w:firstLine="540"/>
        <w:jc w:val="both"/>
      </w:pPr>
      <w:r>
        <w:t>69. Приказ Министерства здравоохранения Челябинской области от 09</w:t>
      </w:r>
      <w:r>
        <w:t>.08.2024 г. N 500 "Об организации оказания паллиативной медицинской помощи детскому населению Челябинской области".</w:t>
      </w:r>
    </w:p>
    <w:p w:rsidR="005C1171" w:rsidRDefault="00ED5C9B">
      <w:pPr>
        <w:pStyle w:val="ConsPlusNormal0"/>
        <w:spacing w:before="240"/>
        <w:ind w:firstLine="540"/>
        <w:jc w:val="both"/>
      </w:pPr>
      <w:r>
        <w:t xml:space="preserve">70. </w:t>
      </w:r>
      <w:hyperlink r:id="rId226" w:tooltip="Приказ Министерства здравоохранения Челябинской области от 29.08.2024 N 547 (ред. от 17.07.2025) &quot;О маршрутизации взрослого населения для оказания медицинской помощи при онкологических заболеваниях в Челябинской области&quot; (вместе с &quot;Алгоритмом направления пацие">
        <w:r>
          <w:rPr>
            <w:color w:val="0000FF"/>
          </w:rPr>
          <w:t>Приказ</w:t>
        </w:r>
      </w:hyperlink>
      <w:r>
        <w:t xml:space="preserve"> Министерства здра</w:t>
      </w:r>
      <w:r>
        <w:t>воохранения Челябинской области от 29.08.2024 г. N 547 "О маршрутизации взрослого населения для оказания медицинской помощи при онкологических заболеваниях в Челябинской области".</w:t>
      </w:r>
    </w:p>
    <w:p w:rsidR="005C1171" w:rsidRDefault="00ED5C9B">
      <w:pPr>
        <w:pStyle w:val="ConsPlusNormal0"/>
        <w:spacing w:before="240"/>
        <w:ind w:firstLine="540"/>
        <w:jc w:val="both"/>
      </w:pPr>
      <w:r>
        <w:t>71. Приказ Министерства здравоохранения Челябинской области от 02.11.2024 г.</w:t>
      </w:r>
      <w:r>
        <w:t xml:space="preserve"> N 731 "Об организации и проведении эзофагогастродуоденоскопических исследований детскому населению Коркинского муниципального округа Челябинской области".</w:t>
      </w:r>
    </w:p>
    <w:p w:rsidR="005C1171" w:rsidRDefault="00ED5C9B">
      <w:pPr>
        <w:pStyle w:val="ConsPlusNormal0"/>
        <w:spacing w:before="240"/>
        <w:ind w:firstLine="540"/>
        <w:jc w:val="both"/>
      </w:pPr>
      <w:r>
        <w:t xml:space="preserve">72. </w:t>
      </w:r>
      <w:hyperlink r:id="rId227" w:tooltip="Приказ Министерства здравоохранения Челябинской области от 04.12.2024 N 858 &quot;Об организации оказания медицинской помощи по профилю &quot;гематология&quot; взрослому населению Челябинской области&quot; (вместе с &quot;Алгоритмом маршрутизации взрослого населения при необходимости ">
        <w:r>
          <w:rPr>
            <w:color w:val="0000FF"/>
          </w:rPr>
          <w:t>Приказ</w:t>
        </w:r>
      </w:hyperlink>
      <w:r>
        <w:t xml:space="preserve"> Министерства здравоохранения Челябинской области от 04.12.2024 г. N 858 "Об организации оказания медицинской помощи по профилю "гематология" взрослому населению Челябинской области".</w:t>
      </w:r>
    </w:p>
    <w:p w:rsidR="005C1171" w:rsidRDefault="00ED5C9B">
      <w:pPr>
        <w:pStyle w:val="ConsPlusNormal0"/>
        <w:spacing w:before="240"/>
        <w:ind w:firstLine="540"/>
        <w:jc w:val="both"/>
      </w:pPr>
      <w:r>
        <w:t xml:space="preserve">73. </w:t>
      </w:r>
      <w:hyperlink r:id="rId228" w:tooltip="Приказ Министерства здравоохранения Челябинской области от 09.12.2024 N 874 &quot;О маршрутизации взрослых пациентов при оказании медицинской помощи по профилю &quot;оториноларингология&quot; в Челябинской области&quot; (вместе с &quot;Уровнями медицинских организаций, оказывающих мед">
        <w:r>
          <w:rPr>
            <w:color w:val="0000FF"/>
          </w:rPr>
          <w:t>Приказ</w:t>
        </w:r>
      </w:hyperlink>
      <w:r>
        <w:t xml:space="preserve"> Министерства здравоохранения Челябинской области от 09.12.2024 г. N 874 "О маршрутизации взрослых пациентов при оказании медицинской помощи по профилю "оториноларингология" в Челя</w:t>
      </w:r>
      <w:r>
        <w:t>бинской области".</w:t>
      </w:r>
    </w:p>
    <w:p w:rsidR="005C1171" w:rsidRDefault="00ED5C9B">
      <w:pPr>
        <w:pStyle w:val="ConsPlusNormal0"/>
        <w:spacing w:before="240"/>
        <w:ind w:firstLine="540"/>
        <w:jc w:val="both"/>
      </w:pPr>
      <w:r>
        <w:t>74. Приказ Министерства здравоохранения Челябинской области от 13.12.2024 г. N 892 "Об организации деятельности кабинетов терапевтического обучения "Школа для пациентов с сахарным диабетом" в медицинских организациях Челябинской области".</w:t>
      </w:r>
    </w:p>
    <w:p w:rsidR="005C1171" w:rsidRDefault="00ED5C9B">
      <w:pPr>
        <w:pStyle w:val="ConsPlusNormal0"/>
        <w:spacing w:before="240"/>
        <w:ind w:firstLine="540"/>
        <w:jc w:val="both"/>
      </w:pPr>
      <w:r>
        <w:t xml:space="preserve">75. </w:t>
      </w:r>
      <w:hyperlink r:id="rId229" w:tooltip="Приказ Министерства здравоохранения Челябинской области от 25.12.2024 N 930 &quot;Об организации медицинской помощи детскому населению Челябинской области по профилю &quot;детская эндокринология&quot; (вместе с &quot;Порядком маршрутизации детского населения при оказании медицинс">
        <w:r>
          <w:rPr>
            <w:color w:val="0000FF"/>
          </w:rPr>
          <w:t>Приказ</w:t>
        </w:r>
      </w:hyperlink>
      <w:r>
        <w:t xml:space="preserve"> Министерства здравоохранения Челябинской области от 25.12.2024 г. N 930 "Об организации медицинской помощи детскому населению Челяб</w:t>
      </w:r>
      <w:r>
        <w:t>инской области по профилю "детская эндокринология".</w:t>
      </w:r>
    </w:p>
    <w:p w:rsidR="005C1171" w:rsidRDefault="00ED5C9B">
      <w:pPr>
        <w:pStyle w:val="ConsPlusNormal0"/>
        <w:spacing w:before="240"/>
        <w:ind w:firstLine="540"/>
        <w:jc w:val="both"/>
      </w:pPr>
      <w:r>
        <w:t xml:space="preserve">76. Приказ Министерства здравоохранения Челябинской области от 15.01.2025 г. N 7 "О маршрутизации пациентов с подозрением и подтвержденным диагнозом новой коронавирусной инфекции (COVID-19) в Челябинской </w:t>
      </w:r>
      <w:r>
        <w:t>области".</w:t>
      </w:r>
    </w:p>
    <w:p w:rsidR="005C1171" w:rsidRDefault="00ED5C9B">
      <w:pPr>
        <w:pStyle w:val="ConsPlusNormal0"/>
        <w:spacing w:before="240"/>
        <w:ind w:firstLine="540"/>
        <w:jc w:val="both"/>
      </w:pPr>
      <w:r>
        <w:t xml:space="preserve">77. </w:t>
      </w:r>
      <w:hyperlink r:id="rId230" w:tooltip="Приказ Министерства здравоохранения Челябинской области от 10.04.2025 N 265 &quot;О маршрутизации пациентов детского и взрослого возраста при выявлении заболеваний челюстно-лицевой области в медицинских организациях Челябинской области&quot; (вместе с &quot;Алгоритмом оказан">
        <w:r>
          <w:rPr>
            <w:color w:val="0000FF"/>
          </w:rPr>
          <w:t>Приказ</w:t>
        </w:r>
      </w:hyperlink>
      <w:r>
        <w:t xml:space="preserve"> Министерства здравоохранения Челябинской области от 10.04.2025 г. N 265 "О маршрутизации пациентов детского и взрослого воз</w:t>
      </w:r>
      <w:r>
        <w:t>раста при выявлении заболеваний челюстно-лицевой области в медицинских организациях Челябинской области".</w:t>
      </w:r>
    </w:p>
    <w:p w:rsidR="005C1171" w:rsidRDefault="00ED5C9B">
      <w:pPr>
        <w:pStyle w:val="ConsPlusNormal0"/>
        <w:spacing w:before="240"/>
        <w:ind w:firstLine="540"/>
        <w:jc w:val="both"/>
      </w:pPr>
      <w:r>
        <w:t xml:space="preserve">78. </w:t>
      </w:r>
      <w:hyperlink r:id="rId231" w:tooltip="Приказ Министерства здравоохранения Челябинской области от 18.06.2025 N 436 &quot;О маршрутизации взрослых пациентов при оказании медицинской помощи по профилю &quot;урология&quot; в Челябинской области&quot; (вместе с &quot;Перечнем медицинских организаций для оказания медицинской по">
        <w:r>
          <w:rPr>
            <w:color w:val="0000FF"/>
          </w:rPr>
          <w:t>Приказ</w:t>
        </w:r>
      </w:hyperlink>
      <w:r>
        <w:t xml:space="preserve"> Министерства здравоохране</w:t>
      </w:r>
      <w:r>
        <w:t>ния Челябинской области от 18.06.2025 г. N 436 "О маршрутизации взрослых пациентов при оказании медицинской помощи по профилю "урология" в Челябинской области".</w:t>
      </w:r>
    </w:p>
    <w:p w:rsidR="005C1171" w:rsidRDefault="00ED5C9B">
      <w:pPr>
        <w:pStyle w:val="ConsPlusNormal0"/>
        <w:spacing w:before="240"/>
        <w:ind w:firstLine="540"/>
        <w:jc w:val="both"/>
      </w:pPr>
      <w:r>
        <w:t xml:space="preserve">79. </w:t>
      </w:r>
      <w:hyperlink r:id="rId232" w:tooltip="Приказ Министерства здравоохранения Челябинской области от 17.09.2025 N 604 &quot;О маршрутизации взрослых пациентов при оказании медицинской помощи по профилю &quot;эндокринология&quot; в Челябинской области&quot; (вместе с &quot;Перечнем медицинских организаций для оказания медицинс">
        <w:r>
          <w:rPr>
            <w:color w:val="0000FF"/>
          </w:rPr>
          <w:t>Приказ</w:t>
        </w:r>
      </w:hyperlink>
      <w:r>
        <w:t xml:space="preserve"> Министерства здравоохранения Челябинской области от 17.09.2025 г. N 604 "О маршрутизации взрослых пациентов при оказании медицинской помощи по профилю "эндокринология" в Челябинской области".</w:t>
      </w:r>
    </w:p>
    <w:p w:rsidR="005C1171" w:rsidRDefault="00ED5C9B">
      <w:pPr>
        <w:pStyle w:val="ConsPlusNormal0"/>
        <w:spacing w:before="240"/>
        <w:ind w:firstLine="540"/>
        <w:jc w:val="both"/>
      </w:pPr>
      <w:r>
        <w:t xml:space="preserve">80. </w:t>
      </w:r>
      <w:hyperlink r:id="rId233" w:tooltip="Приказ Министерства здравоохранения Челябинской области от 25.09.2025 N 623 &quot;О маршрутизации взрослых пациентов при оказании медицинской помощи по профилю &quot;пульмонология&quot; в Челябинской области&quot; (вместе с &quot;Уровнями оказания первичной медико-санитарной помощи и ">
        <w:r>
          <w:rPr>
            <w:color w:val="0000FF"/>
          </w:rPr>
          <w:t>Приказ</w:t>
        </w:r>
      </w:hyperlink>
      <w:r>
        <w:t xml:space="preserve"> Министерства здравоохранения Челябинской области от 25.09.2025 г. N 623 "О маршрутизации взрослых пациентов при оказании медицинской помощи по профилю "пульмонология</w:t>
      </w:r>
      <w:r>
        <w:t>" в Челябинской области".</w:t>
      </w: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9</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554" w:name="P18029"/>
      <w:bookmarkEnd w:id="554"/>
      <w:r>
        <w:t>Перечень</w:t>
      </w:r>
    </w:p>
    <w:p w:rsidR="005C1171" w:rsidRDefault="00ED5C9B">
      <w:pPr>
        <w:pStyle w:val="ConsPlusTitle0"/>
        <w:jc w:val="center"/>
      </w:pPr>
      <w:r>
        <w:t>исследований и иных медицинских вмешательств,</w:t>
      </w:r>
    </w:p>
    <w:p w:rsidR="005C1171" w:rsidRDefault="00ED5C9B">
      <w:pPr>
        <w:pStyle w:val="ConsPlusTitle0"/>
        <w:jc w:val="center"/>
      </w:pPr>
      <w:r>
        <w:t>проводимых в рамках углубленной диспансеризации</w:t>
      </w:r>
    </w:p>
    <w:p w:rsidR="005C1171" w:rsidRDefault="005C1171">
      <w:pPr>
        <w:pStyle w:val="ConsPlusNormal0"/>
        <w:jc w:val="both"/>
      </w:pPr>
    </w:p>
    <w:p w:rsidR="005C1171" w:rsidRDefault="00ED5C9B">
      <w:pPr>
        <w:pStyle w:val="ConsPlusNormal0"/>
        <w:ind w:firstLine="540"/>
        <w:jc w:val="both"/>
      </w:pPr>
      <w:bookmarkStart w:id="555" w:name="P18033"/>
      <w:bookmarkEnd w:id="555"/>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w:t>
      </w:r>
      <w:r>
        <w:t>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r>
        <w:t xml:space="preserve"> и включает в себя:</w:t>
      </w:r>
    </w:p>
    <w:p w:rsidR="005C1171" w:rsidRDefault="00ED5C9B">
      <w:pPr>
        <w:pStyle w:val="ConsPlusNormal0"/>
        <w:spacing w:before="240"/>
        <w:ind w:firstLine="540"/>
        <w:jc w:val="both"/>
      </w:pPr>
      <w:r>
        <w:t>1) измерение насыщения крови кислородом (сатурация) в покое;</w:t>
      </w:r>
    </w:p>
    <w:p w:rsidR="005C1171" w:rsidRDefault="00ED5C9B">
      <w:pPr>
        <w:pStyle w:val="ConsPlusNormal0"/>
        <w:spacing w:before="240"/>
        <w:ind w:firstLine="540"/>
        <w:jc w:val="both"/>
      </w:pPr>
      <w:r>
        <w:t>2)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w:t>
      </w:r>
      <w:r>
        <w:t>е или повысилась их интенсивность);</w:t>
      </w:r>
    </w:p>
    <w:p w:rsidR="005C1171" w:rsidRDefault="00ED5C9B">
      <w:pPr>
        <w:pStyle w:val="ConsPlusNormal0"/>
        <w:spacing w:before="240"/>
        <w:ind w:firstLine="540"/>
        <w:jc w:val="both"/>
      </w:pPr>
      <w:r>
        <w:t>3) проведение спирометрии или спирографии;</w:t>
      </w:r>
    </w:p>
    <w:p w:rsidR="005C1171" w:rsidRDefault="00ED5C9B">
      <w:pPr>
        <w:pStyle w:val="ConsPlusNormal0"/>
        <w:spacing w:before="240"/>
        <w:ind w:firstLine="540"/>
        <w:jc w:val="both"/>
      </w:pPr>
      <w:r>
        <w:t>4) общий (клинический) анализ крови развернутый;</w:t>
      </w:r>
    </w:p>
    <w:p w:rsidR="005C1171" w:rsidRDefault="00ED5C9B">
      <w:pPr>
        <w:pStyle w:val="ConsPlusNormal0"/>
        <w:spacing w:before="240"/>
        <w:ind w:firstLine="540"/>
        <w:jc w:val="both"/>
      </w:pPr>
      <w:r>
        <w:t>5) биохимический анализ крови (включая исследования уровня холестерина, уровня липопротеинов низкой плотности, C-реактивного бел</w:t>
      </w:r>
      <w:r>
        <w:t>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5C1171" w:rsidRDefault="00ED5C9B">
      <w:pPr>
        <w:pStyle w:val="ConsPlusNormal0"/>
        <w:spacing w:before="240"/>
        <w:ind w:firstLine="540"/>
        <w:jc w:val="both"/>
      </w:pPr>
      <w:r>
        <w:t xml:space="preserve">6) определение концентрации Д-димера в крови у </w:t>
      </w:r>
      <w:r>
        <w:t>граждан, перенесших среднюю степень тяжести и выше новой коронавирусной инфекции (COVID-19);</w:t>
      </w:r>
    </w:p>
    <w:p w:rsidR="005C1171" w:rsidRDefault="00ED5C9B">
      <w:pPr>
        <w:pStyle w:val="ConsPlusNormal0"/>
        <w:spacing w:before="240"/>
        <w:ind w:firstLine="540"/>
        <w:jc w:val="both"/>
      </w:pPr>
      <w:r>
        <w:t>7) проведение рентгенографии органов грудной клетки (если не выполнялась ранее в течение года);</w:t>
      </w:r>
    </w:p>
    <w:p w:rsidR="005C1171" w:rsidRDefault="00ED5C9B">
      <w:pPr>
        <w:pStyle w:val="ConsPlusNormal0"/>
        <w:spacing w:before="240"/>
        <w:ind w:firstLine="540"/>
        <w:jc w:val="both"/>
      </w:pPr>
      <w:r>
        <w:t xml:space="preserve">8) прием (осмотр) врачом-терапевтом (участковым терапевтом, врачом </w:t>
      </w:r>
      <w:r>
        <w:t>общей практики).</w:t>
      </w:r>
    </w:p>
    <w:p w:rsidR="005C1171" w:rsidRDefault="00ED5C9B">
      <w:pPr>
        <w:pStyle w:val="ConsPlusNormal0"/>
        <w:spacing w:before="24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и включает в себя:</w:t>
      </w:r>
    </w:p>
    <w:p w:rsidR="005C1171" w:rsidRDefault="00ED5C9B">
      <w:pPr>
        <w:pStyle w:val="ConsPlusNormal0"/>
        <w:spacing w:before="240"/>
        <w:ind w:firstLine="540"/>
        <w:jc w:val="both"/>
      </w:pPr>
      <w:r>
        <w:t>1)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5C1171" w:rsidRDefault="00ED5C9B">
      <w:pPr>
        <w:pStyle w:val="ConsPlusNormal0"/>
        <w:spacing w:before="240"/>
        <w:ind w:firstLine="540"/>
        <w:jc w:val="both"/>
      </w:pPr>
      <w:r>
        <w:t xml:space="preserve">2) проведение компьютерной томографии легких (в случае показателя сатурации в покое 94 процента и ниже, </w:t>
      </w:r>
      <w:r>
        <w:t>а также по результатам проведения теста с 6-минутной ходьбой);</w:t>
      </w:r>
    </w:p>
    <w:p w:rsidR="005C1171" w:rsidRDefault="00ED5C9B">
      <w:pPr>
        <w:pStyle w:val="ConsPlusNormal0"/>
        <w:spacing w:before="240"/>
        <w:ind w:firstLine="540"/>
        <w:jc w:val="both"/>
      </w:pPr>
      <w:r>
        <w:t>3) дуплексное сканирование вен нижних конечностей (при наличии показаний по результатам определения концентрации Д-димера в крови).</w:t>
      </w: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10</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w:t>
      </w:r>
      <w:r>
        <w:t>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556" w:name="P18061"/>
      <w:bookmarkEnd w:id="556"/>
      <w:r>
        <w:t>Нормативы</w:t>
      </w:r>
    </w:p>
    <w:p w:rsidR="005C1171" w:rsidRDefault="00ED5C9B">
      <w:pPr>
        <w:pStyle w:val="ConsPlusTitle0"/>
        <w:jc w:val="center"/>
      </w:pPr>
      <w:r>
        <w:t>объема оказания и нормативы финансовых затрат на единицу</w:t>
      </w:r>
    </w:p>
    <w:p w:rsidR="005C1171" w:rsidRDefault="00ED5C9B">
      <w:pPr>
        <w:pStyle w:val="ConsPlusTitle0"/>
        <w:jc w:val="center"/>
      </w:pPr>
      <w:r>
        <w:t>объема медицинской помощи на 2026 - 2028 годы</w:t>
      </w:r>
    </w:p>
    <w:p w:rsidR="005C1171" w:rsidRDefault="005C1171">
      <w:pPr>
        <w:pStyle w:val="ConsPlusNormal0"/>
        <w:jc w:val="both"/>
      </w:pPr>
    </w:p>
    <w:p w:rsidR="005C1171" w:rsidRDefault="00ED5C9B">
      <w:pPr>
        <w:pStyle w:val="ConsPlusTitle0"/>
        <w:jc w:val="center"/>
        <w:outlineLvl w:val="2"/>
      </w:pPr>
      <w:r>
        <w:t xml:space="preserve">Раздел </w:t>
      </w:r>
      <w:r>
        <w:t>I. ЗА СЧЕТ БЮДЖЕТНЫХ АССИГНОВАНИЙ</w:t>
      </w:r>
    </w:p>
    <w:p w:rsidR="005C1171" w:rsidRDefault="00ED5C9B">
      <w:pPr>
        <w:pStyle w:val="ConsPlusTitle0"/>
        <w:jc w:val="center"/>
      </w:pPr>
      <w:r>
        <w:t xml:space="preserve">ОБЛАСТНОГО БЮДЖЕТА </w:t>
      </w:r>
      <w:hyperlink w:anchor="P18069"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557" w:name="P18069"/>
      <w:bookmarkEnd w:id="557"/>
      <w:r>
        <w:t>&lt;1&gt;</w:t>
      </w:r>
      <w:r>
        <w:t xml:space="preserve">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w:t>
      </w:r>
      <w:r>
        <w:t>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w:t>
      </w:r>
      <w:r>
        <w:t>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w:t>
      </w:r>
      <w:r>
        <w:t>ваниях, входящих в Базовую программу ОМС.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w:t>
      </w:r>
      <w:r>
        <w:t>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5C1171" w:rsidRDefault="005C1171">
      <w:pPr>
        <w:pStyle w:val="ConsPlusNormal0"/>
        <w:jc w:val="both"/>
      </w:pPr>
    </w:p>
    <w:p w:rsidR="005C1171" w:rsidRDefault="005C1171">
      <w:pPr>
        <w:pStyle w:val="ConsPlusNormal0"/>
        <w:sectPr w:rsidR="005C1171">
          <w:headerReference w:type="default" r:id="rId234"/>
          <w:footerReference w:type="default" r:id="rId235"/>
          <w:headerReference w:type="first" r:id="rId236"/>
          <w:footerReference w:type="first" r:id="rId23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12"/>
        <w:gridCol w:w="1984"/>
        <w:gridCol w:w="1757"/>
        <w:gridCol w:w="1871"/>
        <w:gridCol w:w="1757"/>
        <w:gridCol w:w="1757"/>
        <w:gridCol w:w="1757"/>
        <w:gridCol w:w="1757"/>
      </w:tblGrid>
      <w:tr w:rsidR="005C1171">
        <w:tc>
          <w:tcPr>
            <w:tcW w:w="3912" w:type="dxa"/>
            <w:vMerge w:val="restart"/>
            <w:vAlign w:val="center"/>
          </w:tcPr>
          <w:p w:rsidR="005C1171" w:rsidRDefault="00ED5C9B">
            <w:pPr>
              <w:pStyle w:val="ConsPlusNormal0"/>
              <w:jc w:val="center"/>
            </w:pPr>
            <w:r>
              <w:t xml:space="preserve">Виды и условия оказания медицинской помощи </w:t>
            </w:r>
            <w:hyperlink w:anchor="P18452"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984" w:type="dxa"/>
            <w:vMerge w:val="restart"/>
            <w:vAlign w:val="center"/>
          </w:tcPr>
          <w:p w:rsidR="005C1171" w:rsidRDefault="00ED5C9B">
            <w:pPr>
              <w:pStyle w:val="ConsPlusNormal0"/>
              <w:jc w:val="center"/>
            </w:pPr>
            <w:r>
              <w:t>Единица измерения на 1 жителя</w:t>
            </w:r>
          </w:p>
        </w:tc>
        <w:tc>
          <w:tcPr>
            <w:tcW w:w="3628" w:type="dxa"/>
            <w:gridSpan w:val="2"/>
            <w:vAlign w:val="center"/>
          </w:tcPr>
          <w:p w:rsidR="005C1171" w:rsidRDefault="00ED5C9B">
            <w:pPr>
              <w:pStyle w:val="ConsPlusNormal0"/>
              <w:jc w:val="center"/>
            </w:pPr>
            <w:r>
              <w:t>2026 год</w:t>
            </w:r>
          </w:p>
        </w:tc>
        <w:tc>
          <w:tcPr>
            <w:tcW w:w="3514" w:type="dxa"/>
            <w:gridSpan w:val="2"/>
            <w:vAlign w:val="center"/>
          </w:tcPr>
          <w:p w:rsidR="005C1171" w:rsidRDefault="00ED5C9B">
            <w:pPr>
              <w:pStyle w:val="ConsPlusNormal0"/>
              <w:jc w:val="center"/>
            </w:pPr>
            <w:r>
              <w:t>2027 год</w:t>
            </w:r>
          </w:p>
        </w:tc>
        <w:tc>
          <w:tcPr>
            <w:tcW w:w="3514" w:type="dxa"/>
            <w:gridSpan w:val="2"/>
            <w:vAlign w:val="center"/>
          </w:tcPr>
          <w:p w:rsidR="005C1171" w:rsidRDefault="00ED5C9B">
            <w:pPr>
              <w:pStyle w:val="ConsPlusNormal0"/>
              <w:jc w:val="center"/>
            </w:pPr>
            <w:r>
              <w:t>2028 год</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1757" w:type="dxa"/>
            <w:vAlign w:val="center"/>
          </w:tcPr>
          <w:p w:rsidR="005C1171" w:rsidRDefault="00ED5C9B">
            <w:pPr>
              <w:pStyle w:val="ConsPlusNormal0"/>
              <w:jc w:val="center"/>
            </w:pPr>
            <w:r>
              <w:t>нормативы объема медицинской помощи</w:t>
            </w:r>
          </w:p>
        </w:tc>
        <w:tc>
          <w:tcPr>
            <w:tcW w:w="1871"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c>
          <w:tcPr>
            <w:tcW w:w="1757" w:type="dxa"/>
            <w:vAlign w:val="center"/>
          </w:tcPr>
          <w:p w:rsidR="005C1171" w:rsidRDefault="00ED5C9B">
            <w:pPr>
              <w:pStyle w:val="ConsPlusNormal0"/>
              <w:jc w:val="center"/>
            </w:pPr>
            <w:r>
              <w:t>нормативы объема медицинской помощи</w:t>
            </w:r>
          </w:p>
        </w:tc>
        <w:tc>
          <w:tcPr>
            <w:tcW w:w="1757"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c>
          <w:tcPr>
            <w:tcW w:w="1757" w:type="dxa"/>
            <w:vAlign w:val="center"/>
          </w:tcPr>
          <w:p w:rsidR="005C1171" w:rsidRDefault="00ED5C9B">
            <w:pPr>
              <w:pStyle w:val="ConsPlusNormal0"/>
              <w:jc w:val="center"/>
            </w:pPr>
            <w:r>
              <w:t>нормативы объема медицинской помощи</w:t>
            </w:r>
          </w:p>
        </w:tc>
        <w:tc>
          <w:tcPr>
            <w:tcW w:w="1757" w:type="dxa"/>
            <w:vAlign w:val="center"/>
          </w:tcPr>
          <w:p w:rsidR="005C1171" w:rsidRDefault="00ED5C9B">
            <w:pPr>
              <w:pStyle w:val="ConsPlusNormal0"/>
              <w:jc w:val="center"/>
            </w:pPr>
            <w:r>
              <w:t>нормативы финансовых затрат на единицу</w:t>
            </w:r>
            <w:r>
              <w:t xml:space="preserve"> объема медицинской помощи, рублей</w:t>
            </w:r>
          </w:p>
        </w:tc>
      </w:tr>
      <w:tr w:rsidR="005C1171">
        <w:tc>
          <w:tcPr>
            <w:tcW w:w="3912" w:type="dxa"/>
            <w:vAlign w:val="center"/>
          </w:tcPr>
          <w:p w:rsidR="005C1171" w:rsidRDefault="00ED5C9B">
            <w:pPr>
              <w:pStyle w:val="ConsPlusNormal0"/>
              <w:jc w:val="both"/>
            </w:pPr>
            <w:r>
              <w:t xml:space="preserve">1. Скорая, в том числе скорая специализированная, медицинская помощь </w:t>
            </w:r>
            <w:hyperlink w:anchor="P18453"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r>
              <w:t>, не включенная в Территориальную программу ОМС</w:t>
            </w:r>
          </w:p>
        </w:tc>
        <w:tc>
          <w:tcPr>
            <w:tcW w:w="1984" w:type="dxa"/>
            <w:vAlign w:val="center"/>
          </w:tcPr>
          <w:p w:rsidR="005C1171" w:rsidRDefault="00ED5C9B">
            <w:pPr>
              <w:pStyle w:val="ConsPlusNormal0"/>
              <w:jc w:val="center"/>
            </w:pPr>
            <w:r>
              <w:t>вызов</w:t>
            </w:r>
          </w:p>
        </w:tc>
        <w:tc>
          <w:tcPr>
            <w:tcW w:w="1757" w:type="dxa"/>
            <w:vAlign w:val="center"/>
          </w:tcPr>
          <w:p w:rsidR="005C1171" w:rsidRDefault="00ED5C9B">
            <w:pPr>
              <w:pStyle w:val="ConsPlusNormal0"/>
              <w:jc w:val="center"/>
            </w:pPr>
            <w:r>
              <w:t>0,044</w:t>
            </w:r>
          </w:p>
        </w:tc>
        <w:tc>
          <w:tcPr>
            <w:tcW w:w="1871" w:type="dxa"/>
            <w:vAlign w:val="center"/>
          </w:tcPr>
          <w:p w:rsidR="005C1171" w:rsidRDefault="00ED5C9B">
            <w:pPr>
              <w:pStyle w:val="ConsPlusNormal0"/>
              <w:jc w:val="center"/>
            </w:pPr>
            <w:r>
              <w:t>5671,64</w:t>
            </w:r>
          </w:p>
        </w:tc>
        <w:tc>
          <w:tcPr>
            <w:tcW w:w="1757" w:type="dxa"/>
            <w:vAlign w:val="center"/>
          </w:tcPr>
          <w:p w:rsidR="005C1171" w:rsidRDefault="00ED5C9B">
            <w:pPr>
              <w:pStyle w:val="ConsPlusNormal0"/>
              <w:jc w:val="center"/>
            </w:pPr>
            <w:r>
              <w:t>0,044</w:t>
            </w:r>
          </w:p>
        </w:tc>
        <w:tc>
          <w:tcPr>
            <w:tcW w:w="1757" w:type="dxa"/>
            <w:vAlign w:val="center"/>
          </w:tcPr>
          <w:p w:rsidR="005C1171" w:rsidRDefault="00ED5C9B">
            <w:pPr>
              <w:pStyle w:val="ConsPlusNormal0"/>
              <w:jc w:val="center"/>
            </w:pPr>
            <w:r>
              <w:t>6084,00</w:t>
            </w:r>
          </w:p>
        </w:tc>
        <w:tc>
          <w:tcPr>
            <w:tcW w:w="1757" w:type="dxa"/>
            <w:vAlign w:val="center"/>
          </w:tcPr>
          <w:p w:rsidR="005C1171" w:rsidRDefault="00ED5C9B">
            <w:pPr>
              <w:pStyle w:val="ConsPlusNormal0"/>
              <w:jc w:val="center"/>
            </w:pPr>
            <w:r>
              <w:t>0,044</w:t>
            </w:r>
          </w:p>
        </w:tc>
        <w:tc>
          <w:tcPr>
            <w:tcW w:w="1757" w:type="dxa"/>
            <w:vAlign w:val="center"/>
          </w:tcPr>
          <w:p w:rsidR="005C1171" w:rsidRDefault="00ED5C9B">
            <w:pPr>
              <w:pStyle w:val="ConsPlusNormal0"/>
              <w:jc w:val="center"/>
            </w:pPr>
            <w:r>
              <w:t>6493,00</w:t>
            </w:r>
          </w:p>
        </w:tc>
      </w:tr>
      <w:tr w:rsidR="005C1171">
        <w:tc>
          <w:tcPr>
            <w:tcW w:w="3912" w:type="dxa"/>
            <w:vAlign w:val="center"/>
          </w:tcPr>
          <w:p w:rsidR="005C1171" w:rsidRDefault="00ED5C9B">
            <w:pPr>
              <w:pStyle w:val="ConsPlusNormal0"/>
              <w:jc w:val="both"/>
            </w:pPr>
            <w:r>
              <w:t>в том числе для медицинских организаций:</w:t>
            </w:r>
          </w:p>
        </w:tc>
        <w:tc>
          <w:tcPr>
            <w:tcW w:w="198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r>
      <w:tr w:rsidR="005C1171">
        <w:tc>
          <w:tcPr>
            <w:tcW w:w="3912" w:type="dxa"/>
            <w:vAlign w:val="center"/>
          </w:tcPr>
          <w:p w:rsidR="005C1171" w:rsidRDefault="00ED5C9B">
            <w:pPr>
              <w:pStyle w:val="ConsPlusNormal0"/>
              <w:jc w:val="both"/>
            </w:pPr>
            <w:r>
              <w:t>первого уровня</w:t>
            </w:r>
          </w:p>
        </w:tc>
        <w:tc>
          <w:tcPr>
            <w:tcW w:w="1984" w:type="dxa"/>
            <w:vAlign w:val="center"/>
          </w:tcPr>
          <w:p w:rsidR="005C1171" w:rsidRDefault="00ED5C9B">
            <w:pPr>
              <w:pStyle w:val="ConsPlusNormal0"/>
              <w:jc w:val="center"/>
            </w:pPr>
            <w:r>
              <w:t>вызов</w:t>
            </w:r>
          </w:p>
        </w:tc>
        <w:tc>
          <w:tcPr>
            <w:tcW w:w="1757" w:type="dxa"/>
            <w:vAlign w:val="center"/>
          </w:tcPr>
          <w:p w:rsidR="005C1171" w:rsidRDefault="00ED5C9B">
            <w:pPr>
              <w:pStyle w:val="ConsPlusNormal0"/>
              <w:jc w:val="center"/>
            </w:pPr>
            <w:r>
              <w:t>0,0415</w:t>
            </w:r>
          </w:p>
        </w:tc>
        <w:tc>
          <w:tcPr>
            <w:tcW w:w="187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0,0415</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0,0415</w:t>
            </w:r>
          </w:p>
        </w:tc>
        <w:tc>
          <w:tcPr>
            <w:tcW w:w="1757" w:type="dxa"/>
            <w:vAlign w:val="center"/>
          </w:tcPr>
          <w:p w:rsidR="005C1171" w:rsidRDefault="00ED5C9B">
            <w:pPr>
              <w:pStyle w:val="ConsPlusNormal0"/>
              <w:jc w:val="center"/>
            </w:pPr>
            <w:r>
              <w:t>x</w:t>
            </w:r>
          </w:p>
        </w:tc>
      </w:tr>
      <w:tr w:rsidR="005C1171">
        <w:tc>
          <w:tcPr>
            <w:tcW w:w="3912" w:type="dxa"/>
            <w:vAlign w:val="center"/>
          </w:tcPr>
          <w:p w:rsidR="005C1171" w:rsidRDefault="00ED5C9B">
            <w:pPr>
              <w:pStyle w:val="ConsPlusNormal0"/>
              <w:jc w:val="both"/>
            </w:pPr>
            <w:r>
              <w:t>второго уровня</w:t>
            </w:r>
          </w:p>
        </w:tc>
        <w:tc>
          <w:tcPr>
            <w:tcW w:w="1984" w:type="dxa"/>
            <w:vAlign w:val="center"/>
          </w:tcPr>
          <w:p w:rsidR="005C1171" w:rsidRDefault="00ED5C9B">
            <w:pPr>
              <w:pStyle w:val="ConsPlusNormal0"/>
              <w:jc w:val="center"/>
            </w:pPr>
            <w:r>
              <w:t>вызов</w:t>
            </w:r>
          </w:p>
        </w:tc>
        <w:tc>
          <w:tcPr>
            <w:tcW w:w="1757" w:type="dxa"/>
            <w:vAlign w:val="center"/>
          </w:tcPr>
          <w:p w:rsidR="005C1171" w:rsidRDefault="00ED5C9B">
            <w:pPr>
              <w:pStyle w:val="ConsPlusNormal0"/>
              <w:jc w:val="center"/>
            </w:pPr>
            <w:r>
              <w:t>0,0024</w:t>
            </w:r>
          </w:p>
        </w:tc>
        <w:tc>
          <w:tcPr>
            <w:tcW w:w="187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0,0024</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0,0024</w:t>
            </w:r>
          </w:p>
        </w:tc>
        <w:tc>
          <w:tcPr>
            <w:tcW w:w="1757" w:type="dxa"/>
            <w:vAlign w:val="center"/>
          </w:tcPr>
          <w:p w:rsidR="005C1171" w:rsidRDefault="00ED5C9B">
            <w:pPr>
              <w:pStyle w:val="ConsPlusNormal0"/>
              <w:jc w:val="center"/>
            </w:pPr>
            <w:r>
              <w:t>x</w:t>
            </w:r>
          </w:p>
        </w:tc>
      </w:tr>
      <w:tr w:rsidR="005C1171">
        <w:tc>
          <w:tcPr>
            <w:tcW w:w="3912" w:type="dxa"/>
            <w:vAlign w:val="center"/>
          </w:tcPr>
          <w:p w:rsidR="005C1171" w:rsidRDefault="00ED5C9B">
            <w:pPr>
              <w:pStyle w:val="ConsPlusNormal0"/>
              <w:jc w:val="both"/>
            </w:pPr>
            <w:r>
              <w:t>третьего уровня</w:t>
            </w:r>
          </w:p>
        </w:tc>
        <w:tc>
          <w:tcPr>
            <w:tcW w:w="1984" w:type="dxa"/>
            <w:vAlign w:val="center"/>
          </w:tcPr>
          <w:p w:rsidR="005C1171" w:rsidRDefault="00ED5C9B">
            <w:pPr>
              <w:pStyle w:val="ConsPlusNormal0"/>
              <w:jc w:val="center"/>
            </w:pPr>
            <w:r>
              <w:t>вызов</w:t>
            </w:r>
          </w:p>
        </w:tc>
        <w:tc>
          <w:tcPr>
            <w:tcW w:w="1757" w:type="dxa"/>
            <w:vAlign w:val="center"/>
          </w:tcPr>
          <w:p w:rsidR="005C1171" w:rsidRDefault="00ED5C9B">
            <w:pPr>
              <w:pStyle w:val="ConsPlusNormal0"/>
              <w:jc w:val="center"/>
            </w:pPr>
            <w:r>
              <w:t>0,0001</w:t>
            </w:r>
          </w:p>
        </w:tc>
        <w:tc>
          <w:tcPr>
            <w:tcW w:w="187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0,0001</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0,0001</w:t>
            </w:r>
          </w:p>
        </w:tc>
        <w:tc>
          <w:tcPr>
            <w:tcW w:w="1757" w:type="dxa"/>
            <w:vAlign w:val="center"/>
          </w:tcPr>
          <w:p w:rsidR="005C1171" w:rsidRDefault="00ED5C9B">
            <w:pPr>
              <w:pStyle w:val="ConsPlusNormal0"/>
              <w:jc w:val="center"/>
            </w:pPr>
            <w:r>
              <w:t>x</w:t>
            </w:r>
          </w:p>
        </w:tc>
      </w:tr>
      <w:tr w:rsidR="005C1171">
        <w:tc>
          <w:tcPr>
            <w:tcW w:w="3912" w:type="dxa"/>
            <w:vAlign w:val="center"/>
          </w:tcPr>
          <w:p w:rsidR="005C1171" w:rsidRDefault="00ED5C9B">
            <w:pPr>
              <w:pStyle w:val="ConsPlusNormal0"/>
              <w:jc w:val="both"/>
            </w:pPr>
            <w:r>
              <w:t>в том числе скорая медицинская помощь при санитарно-авиационной эвакуации</w:t>
            </w:r>
          </w:p>
        </w:tc>
        <w:tc>
          <w:tcPr>
            <w:tcW w:w="1984" w:type="dxa"/>
            <w:vAlign w:val="center"/>
          </w:tcPr>
          <w:p w:rsidR="005C1171" w:rsidRDefault="00ED5C9B">
            <w:pPr>
              <w:pStyle w:val="ConsPlusNormal0"/>
              <w:jc w:val="center"/>
            </w:pPr>
            <w:r>
              <w:t>вызов</w:t>
            </w:r>
          </w:p>
        </w:tc>
        <w:tc>
          <w:tcPr>
            <w:tcW w:w="1757" w:type="dxa"/>
            <w:vAlign w:val="center"/>
          </w:tcPr>
          <w:p w:rsidR="005C1171" w:rsidRDefault="00ED5C9B">
            <w:pPr>
              <w:pStyle w:val="ConsPlusNormal0"/>
              <w:jc w:val="center"/>
            </w:pPr>
            <w:r>
              <w:t>0,0</w:t>
            </w:r>
          </w:p>
        </w:tc>
        <w:tc>
          <w:tcPr>
            <w:tcW w:w="1871" w:type="dxa"/>
            <w:vAlign w:val="center"/>
          </w:tcPr>
          <w:p w:rsidR="005C1171" w:rsidRDefault="00ED5C9B">
            <w:pPr>
              <w:pStyle w:val="ConsPlusNormal0"/>
              <w:jc w:val="center"/>
            </w:pPr>
            <w:r>
              <w:t>0,00</w:t>
            </w:r>
          </w:p>
        </w:tc>
        <w:tc>
          <w:tcPr>
            <w:tcW w:w="1757" w:type="dxa"/>
            <w:vAlign w:val="center"/>
          </w:tcPr>
          <w:p w:rsidR="005C1171" w:rsidRDefault="00ED5C9B">
            <w:pPr>
              <w:pStyle w:val="ConsPlusNormal0"/>
              <w:jc w:val="center"/>
            </w:pPr>
            <w:r>
              <w:t>0,0</w:t>
            </w:r>
          </w:p>
        </w:tc>
        <w:tc>
          <w:tcPr>
            <w:tcW w:w="1757" w:type="dxa"/>
            <w:vAlign w:val="center"/>
          </w:tcPr>
          <w:p w:rsidR="005C1171" w:rsidRDefault="00ED5C9B">
            <w:pPr>
              <w:pStyle w:val="ConsPlusNormal0"/>
              <w:jc w:val="center"/>
            </w:pPr>
            <w:r>
              <w:t>0,00</w:t>
            </w:r>
          </w:p>
        </w:tc>
        <w:tc>
          <w:tcPr>
            <w:tcW w:w="1757" w:type="dxa"/>
            <w:vAlign w:val="center"/>
          </w:tcPr>
          <w:p w:rsidR="005C1171" w:rsidRDefault="00ED5C9B">
            <w:pPr>
              <w:pStyle w:val="ConsPlusNormal0"/>
              <w:jc w:val="center"/>
            </w:pPr>
            <w:r>
              <w:t>0,0</w:t>
            </w:r>
          </w:p>
        </w:tc>
        <w:tc>
          <w:tcPr>
            <w:tcW w:w="1757" w:type="dxa"/>
            <w:vAlign w:val="center"/>
          </w:tcPr>
          <w:p w:rsidR="005C1171" w:rsidRDefault="00ED5C9B">
            <w:pPr>
              <w:pStyle w:val="ConsPlusNormal0"/>
              <w:jc w:val="center"/>
            </w:pPr>
            <w:r>
              <w:t>0,00</w:t>
            </w:r>
          </w:p>
        </w:tc>
      </w:tr>
      <w:tr w:rsidR="005C1171">
        <w:tc>
          <w:tcPr>
            <w:tcW w:w="3912" w:type="dxa"/>
            <w:vAlign w:val="center"/>
          </w:tcPr>
          <w:p w:rsidR="005C1171" w:rsidRDefault="00ED5C9B">
            <w:pPr>
              <w:pStyle w:val="ConsPlusNormal0"/>
              <w:jc w:val="both"/>
            </w:pPr>
            <w:r>
              <w:t>2. Первичная медико-санитарная помощь в амбулаторных условиях, в том числе:</w:t>
            </w:r>
          </w:p>
        </w:tc>
        <w:tc>
          <w:tcPr>
            <w:tcW w:w="198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r>
      <w:tr w:rsidR="005C1171">
        <w:tc>
          <w:tcPr>
            <w:tcW w:w="3912" w:type="dxa"/>
            <w:vAlign w:val="center"/>
          </w:tcPr>
          <w:p w:rsidR="005C1171" w:rsidRDefault="00ED5C9B">
            <w:pPr>
              <w:pStyle w:val="ConsPlusNormal0"/>
              <w:jc w:val="both"/>
            </w:pPr>
            <w:bookmarkStart w:id="558" w:name="P18138"/>
            <w:bookmarkEnd w:id="558"/>
            <w:r>
              <w:t xml:space="preserve">2.1) с профилактической целью и иными целями, за исключением медицинской реабилитации и паллиативной медицинской помощи </w:t>
            </w:r>
            <w:hyperlink w:anchor="P18454"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0,694605</w:t>
            </w:r>
          </w:p>
        </w:tc>
        <w:tc>
          <w:tcPr>
            <w:tcW w:w="1871" w:type="dxa"/>
            <w:vAlign w:val="center"/>
          </w:tcPr>
          <w:p w:rsidR="005C1171" w:rsidRDefault="00ED5C9B">
            <w:pPr>
              <w:pStyle w:val="ConsPlusNormal0"/>
              <w:jc w:val="center"/>
            </w:pPr>
            <w:r>
              <w:t>751,93</w:t>
            </w:r>
          </w:p>
        </w:tc>
        <w:tc>
          <w:tcPr>
            <w:tcW w:w="1757" w:type="dxa"/>
            <w:vAlign w:val="center"/>
          </w:tcPr>
          <w:p w:rsidR="005C1171" w:rsidRDefault="00ED5C9B">
            <w:pPr>
              <w:pStyle w:val="ConsPlusNormal0"/>
              <w:jc w:val="center"/>
            </w:pPr>
            <w:r>
              <w:t>0,6946</w:t>
            </w:r>
          </w:p>
        </w:tc>
        <w:tc>
          <w:tcPr>
            <w:tcW w:w="1757" w:type="dxa"/>
            <w:vAlign w:val="center"/>
          </w:tcPr>
          <w:p w:rsidR="005C1171" w:rsidRDefault="00ED5C9B">
            <w:pPr>
              <w:pStyle w:val="ConsPlusNormal0"/>
              <w:jc w:val="center"/>
            </w:pPr>
            <w:r>
              <w:t>805,5</w:t>
            </w:r>
          </w:p>
        </w:tc>
        <w:tc>
          <w:tcPr>
            <w:tcW w:w="1757" w:type="dxa"/>
            <w:vAlign w:val="center"/>
          </w:tcPr>
          <w:p w:rsidR="005C1171" w:rsidRDefault="00ED5C9B">
            <w:pPr>
              <w:pStyle w:val="ConsPlusNormal0"/>
              <w:jc w:val="center"/>
            </w:pPr>
            <w:r>
              <w:t>0,6946</w:t>
            </w:r>
          </w:p>
        </w:tc>
        <w:tc>
          <w:tcPr>
            <w:tcW w:w="1757" w:type="dxa"/>
            <w:vAlign w:val="center"/>
          </w:tcPr>
          <w:p w:rsidR="005C1171" w:rsidRDefault="00ED5C9B">
            <w:pPr>
              <w:pStyle w:val="ConsPlusNormal0"/>
              <w:jc w:val="center"/>
            </w:pPr>
            <w:r>
              <w:t>858,70</w:t>
            </w:r>
          </w:p>
        </w:tc>
      </w:tr>
      <w:tr w:rsidR="005C1171">
        <w:tc>
          <w:tcPr>
            <w:tcW w:w="3912" w:type="dxa"/>
            <w:vAlign w:val="center"/>
          </w:tcPr>
          <w:p w:rsidR="005C1171" w:rsidRDefault="00ED5C9B">
            <w:pPr>
              <w:pStyle w:val="ConsPlusNormal0"/>
              <w:jc w:val="both"/>
            </w:pPr>
            <w:r>
              <w:t>в том числе для медицинских организаций:</w:t>
            </w:r>
          </w:p>
        </w:tc>
        <w:tc>
          <w:tcPr>
            <w:tcW w:w="198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первого уровня</w:t>
            </w:r>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0,247184</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0,2472</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0,2472</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второго уровня</w:t>
            </w:r>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0,171495</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0,1715</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0,1715</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третьего уровня</w:t>
            </w:r>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0,275926</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0,2759</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0,2759</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 xml:space="preserve">2.2) в связи с заболеваниями </w:t>
            </w:r>
            <w:hyperlink w:anchor="P18455"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984" w:type="dxa"/>
            <w:vAlign w:val="center"/>
          </w:tcPr>
          <w:p w:rsidR="005C1171" w:rsidRDefault="00ED5C9B">
            <w:pPr>
              <w:pStyle w:val="ConsPlusNormal0"/>
              <w:jc w:val="center"/>
            </w:pPr>
            <w:r>
              <w:t>обращение</w:t>
            </w:r>
          </w:p>
        </w:tc>
        <w:tc>
          <w:tcPr>
            <w:tcW w:w="1757" w:type="dxa"/>
            <w:vAlign w:val="center"/>
          </w:tcPr>
          <w:p w:rsidR="005C1171" w:rsidRDefault="00ED5C9B">
            <w:pPr>
              <w:pStyle w:val="ConsPlusNormal0"/>
              <w:jc w:val="center"/>
            </w:pPr>
            <w:r>
              <w:t>0,143</w:t>
            </w:r>
          </w:p>
        </w:tc>
        <w:tc>
          <w:tcPr>
            <w:tcW w:w="1871" w:type="dxa"/>
            <w:vAlign w:val="center"/>
          </w:tcPr>
          <w:p w:rsidR="005C1171" w:rsidRDefault="00ED5C9B">
            <w:pPr>
              <w:pStyle w:val="ConsPlusNormal0"/>
              <w:jc w:val="center"/>
            </w:pPr>
            <w:r>
              <w:t>2357,66</w:t>
            </w:r>
          </w:p>
        </w:tc>
        <w:tc>
          <w:tcPr>
            <w:tcW w:w="1757" w:type="dxa"/>
            <w:vAlign w:val="center"/>
          </w:tcPr>
          <w:p w:rsidR="005C1171" w:rsidRDefault="00ED5C9B">
            <w:pPr>
              <w:pStyle w:val="ConsPlusNormal0"/>
              <w:jc w:val="center"/>
            </w:pPr>
            <w:r>
              <w:t>0,1425</w:t>
            </w:r>
          </w:p>
        </w:tc>
        <w:tc>
          <w:tcPr>
            <w:tcW w:w="1757" w:type="dxa"/>
            <w:vAlign w:val="center"/>
          </w:tcPr>
          <w:p w:rsidR="005C1171" w:rsidRDefault="00ED5C9B">
            <w:pPr>
              <w:pStyle w:val="ConsPlusNormal0"/>
              <w:jc w:val="center"/>
            </w:pPr>
            <w:r>
              <w:t>2534,40</w:t>
            </w:r>
          </w:p>
        </w:tc>
        <w:tc>
          <w:tcPr>
            <w:tcW w:w="1757" w:type="dxa"/>
            <w:vAlign w:val="center"/>
          </w:tcPr>
          <w:p w:rsidR="005C1171" w:rsidRDefault="00ED5C9B">
            <w:pPr>
              <w:pStyle w:val="ConsPlusNormal0"/>
              <w:jc w:val="center"/>
            </w:pPr>
            <w:r>
              <w:t>0,1425</w:t>
            </w:r>
          </w:p>
        </w:tc>
        <w:tc>
          <w:tcPr>
            <w:tcW w:w="1757" w:type="dxa"/>
            <w:vAlign w:val="center"/>
          </w:tcPr>
          <w:p w:rsidR="005C1171" w:rsidRDefault="00ED5C9B">
            <w:pPr>
              <w:pStyle w:val="ConsPlusNormal0"/>
              <w:jc w:val="center"/>
            </w:pPr>
            <w:r>
              <w:t>2701,50</w:t>
            </w:r>
          </w:p>
        </w:tc>
      </w:tr>
      <w:tr w:rsidR="005C1171">
        <w:tc>
          <w:tcPr>
            <w:tcW w:w="3912" w:type="dxa"/>
            <w:vAlign w:val="center"/>
          </w:tcPr>
          <w:p w:rsidR="005C1171" w:rsidRDefault="00ED5C9B">
            <w:pPr>
              <w:pStyle w:val="ConsPlusNormal0"/>
              <w:jc w:val="both"/>
            </w:pPr>
            <w:r>
              <w:t>в том числе для медицинских организаций:</w:t>
            </w:r>
          </w:p>
        </w:tc>
        <w:tc>
          <w:tcPr>
            <w:tcW w:w="198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первого уровня</w:t>
            </w:r>
          </w:p>
        </w:tc>
        <w:tc>
          <w:tcPr>
            <w:tcW w:w="1984" w:type="dxa"/>
            <w:vAlign w:val="center"/>
          </w:tcPr>
          <w:p w:rsidR="005C1171" w:rsidRDefault="00ED5C9B">
            <w:pPr>
              <w:pStyle w:val="ConsPlusNormal0"/>
              <w:jc w:val="center"/>
            </w:pPr>
            <w:r>
              <w:t>обращение</w:t>
            </w:r>
          </w:p>
        </w:tc>
        <w:tc>
          <w:tcPr>
            <w:tcW w:w="1757" w:type="dxa"/>
            <w:vAlign w:val="center"/>
          </w:tcPr>
          <w:p w:rsidR="005C1171" w:rsidRDefault="00ED5C9B">
            <w:pPr>
              <w:pStyle w:val="ConsPlusNormal0"/>
              <w:jc w:val="center"/>
            </w:pPr>
            <w:r>
              <w:t>0,0506</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0,0504</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0,0504</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второго уровня</w:t>
            </w:r>
          </w:p>
        </w:tc>
        <w:tc>
          <w:tcPr>
            <w:tcW w:w="1984" w:type="dxa"/>
            <w:vAlign w:val="center"/>
          </w:tcPr>
          <w:p w:rsidR="005C1171" w:rsidRDefault="00ED5C9B">
            <w:pPr>
              <w:pStyle w:val="ConsPlusNormal0"/>
              <w:jc w:val="center"/>
            </w:pPr>
            <w:r>
              <w:t>обращение</w:t>
            </w:r>
          </w:p>
        </w:tc>
        <w:tc>
          <w:tcPr>
            <w:tcW w:w="1757" w:type="dxa"/>
            <w:vAlign w:val="center"/>
          </w:tcPr>
          <w:p w:rsidR="005C1171" w:rsidRDefault="00ED5C9B">
            <w:pPr>
              <w:pStyle w:val="ConsPlusNormal0"/>
              <w:jc w:val="center"/>
            </w:pPr>
            <w:r>
              <w:t>0,0348</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0,0347</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0,0347</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третьего уровня</w:t>
            </w:r>
          </w:p>
        </w:tc>
        <w:tc>
          <w:tcPr>
            <w:tcW w:w="1984" w:type="dxa"/>
            <w:vAlign w:val="center"/>
          </w:tcPr>
          <w:p w:rsidR="005C1171" w:rsidRDefault="00ED5C9B">
            <w:pPr>
              <w:pStyle w:val="ConsPlusNormal0"/>
              <w:jc w:val="center"/>
            </w:pPr>
            <w:r>
              <w:t>обращение</w:t>
            </w:r>
          </w:p>
        </w:tc>
        <w:tc>
          <w:tcPr>
            <w:tcW w:w="1757" w:type="dxa"/>
            <w:vAlign w:val="center"/>
          </w:tcPr>
          <w:p w:rsidR="005C1171" w:rsidRDefault="00ED5C9B">
            <w:pPr>
              <w:pStyle w:val="ConsPlusNormal0"/>
              <w:jc w:val="center"/>
            </w:pPr>
            <w:r>
              <w:t>0,0576</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0,0574</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0,0574</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bookmarkStart w:id="559" w:name="P18218"/>
            <w:bookmarkEnd w:id="559"/>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18456"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984" w:type="dxa"/>
            <w:vAlign w:val="center"/>
          </w:tcPr>
          <w:p w:rsidR="005C1171" w:rsidRDefault="00ED5C9B">
            <w:pPr>
              <w:pStyle w:val="ConsPlusNormal0"/>
              <w:jc w:val="center"/>
            </w:pPr>
            <w:r>
              <w:t>случай лечения</w:t>
            </w:r>
          </w:p>
        </w:tc>
        <w:tc>
          <w:tcPr>
            <w:tcW w:w="1757" w:type="dxa"/>
            <w:vAlign w:val="center"/>
          </w:tcPr>
          <w:p w:rsidR="005C1171" w:rsidRDefault="00ED5C9B">
            <w:pPr>
              <w:pStyle w:val="ConsPlusNormal0"/>
              <w:jc w:val="center"/>
            </w:pPr>
            <w:r>
              <w:t>0,003933</w:t>
            </w:r>
          </w:p>
        </w:tc>
        <w:tc>
          <w:tcPr>
            <w:tcW w:w="1871" w:type="dxa"/>
            <w:vAlign w:val="center"/>
          </w:tcPr>
          <w:p w:rsidR="005C1171" w:rsidRDefault="00ED5C9B">
            <w:pPr>
              <w:pStyle w:val="ConsPlusNormal0"/>
              <w:jc w:val="center"/>
            </w:pPr>
            <w:r>
              <w:t>23495,34</w:t>
            </w:r>
          </w:p>
        </w:tc>
        <w:tc>
          <w:tcPr>
            <w:tcW w:w="1757" w:type="dxa"/>
            <w:vAlign w:val="center"/>
          </w:tcPr>
          <w:p w:rsidR="005C1171" w:rsidRDefault="00ED5C9B">
            <w:pPr>
              <w:pStyle w:val="ConsPlusNormal0"/>
              <w:jc w:val="center"/>
            </w:pPr>
            <w:r>
              <w:t>0,00393</w:t>
            </w:r>
          </w:p>
        </w:tc>
        <w:tc>
          <w:tcPr>
            <w:tcW w:w="1757" w:type="dxa"/>
            <w:vAlign w:val="center"/>
          </w:tcPr>
          <w:p w:rsidR="005C1171" w:rsidRDefault="00ED5C9B">
            <w:pPr>
              <w:pStyle w:val="ConsPlusNormal0"/>
              <w:jc w:val="center"/>
            </w:pPr>
            <w:r>
              <w:t>25179,9</w:t>
            </w:r>
          </w:p>
        </w:tc>
        <w:tc>
          <w:tcPr>
            <w:tcW w:w="1757" w:type="dxa"/>
            <w:vAlign w:val="center"/>
          </w:tcPr>
          <w:p w:rsidR="005C1171" w:rsidRDefault="00ED5C9B">
            <w:pPr>
              <w:pStyle w:val="ConsPlusNormal0"/>
              <w:jc w:val="center"/>
            </w:pPr>
            <w:r>
              <w:t>0,00393</w:t>
            </w:r>
          </w:p>
        </w:tc>
        <w:tc>
          <w:tcPr>
            <w:tcW w:w="1757" w:type="dxa"/>
            <w:vAlign w:val="center"/>
          </w:tcPr>
          <w:p w:rsidR="005C1171" w:rsidRDefault="00ED5C9B">
            <w:pPr>
              <w:pStyle w:val="ConsPlusNormal0"/>
              <w:jc w:val="center"/>
            </w:pPr>
            <w:r>
              <w:t>26835,10</w:t>
            </w:r>
          </w:p>
        </w:tc>
      </w:tr>
      <w:tr w:rsidR="005C1171">
        <w:tc>
          <w:tcPr>
            <w:tcW w:w="3912" w:type="dxa"/>
            <w:vAlign w:val="center"/>
          </w:tcPr>
          <w:p w:rsidR="005C1171" w:rsidRDefault="00ED5C9B">
            <w:pPr>
              <w:pStyle w:val="ConsPlusNormal0"/>
              <w:jc w:val="both"/>
            </w:pPr>
            <w:r>
              <w:t>в том числе для медицинских организаций:</w:t>
            </w:r>
          </w:p>
        </w:tc>
        <w:tc>
          <w:tcPr>
            <w:tcW w:w="1984" w:type="dxa"/>
            <w:vAlign w:val="center"/>
          </w:tcPr>
          <w:p w:rsidR="005C1171" w:rsidRDefault="00ED5C9B">
            <w:pPr>
              <w:pStyle w:val="ConsPlusNormal0"/>
              <w:jc w:val="center"/>
            </w:pPr>
            <w:r>
              <w:t>случай лечения</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первого уровня</w:t>
            </w:r>
          </w:p>
        </w:tc>
        <w:tc>
          <w:tcPr>
            <w:tcW w:w="1984" w:type="dxa"/>
            <w:vAlign w:val="center"/>
          </w:tcPr>
          <w:p w:rsidR="005C1171" w:rsidRDefault="00ED5C9B">
            <w:pPr>
              <w:pStyle w:val="ConsPlusNormal0"/>
              <w:jc w:val="center"/>
            </w:pPr>
            <w:r>
              <w:t>случай лечения</w:t>
            </w:r>
          </w:p>
        </w:tc>
        <w:tc>
          <w:tcPr>
            <w:tcW w:w="1757" w:type="dxa"/>
            <w:vAlign w:val="center"/>
          </w:tcPr>
          <w:p w:rsidR="005C1171" w:rsidRDefault="00ED5C9B">
            <w:pPr>
              <w:pStyle w:val="ConsPlusNormal0"/>
              <w:jc w:val="center"/>
            </w:pPr>
            <w:r>
              <w:t>0,000751</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0,00075</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0,00075</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второго уровня</w:t>
            </w:r>
          </w:p>
        </w:tc>
        <w:tc>
          <w:tcPr>
            <w:tcW w:w="1984" w:type="dxa"/>
            <w:vAlign w:val="center"/>
          </w:tcPr>
          <w:p w:rsidR="005C1171" w:rsidRDefault="00ED5C9B">
            <w:pPr>
              <w:pStyle w:val="ConsPlusNormal0"/>
              <w:jc w:val="center"/>
            </w:pPr>
            <w:r>
              <w:t>случай лечения</w:t>
            </w:r>
          </w:p>
        </w:tc>
        <w:tc>
          <w:tcPr>
            <w:tcW w:w="1757" w:type="dxa"/>
            <w:vAlign w:val="center"/>
          </w:tcPr>
          <w:p w:rsidR="005C1171" w:rsidRDefault="00ED5C9B">
            <w:pPr>
              <w:pStyle w:val="ConsPlusNormal0"/>
              <w:jc w:val="center"/>
            </w:pPr>
            <w:r>
              <w:t>0,001492</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0,00149</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0,00149</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третьего уровня</w:t>
            </w:r>
          </w:p>
        </w:tc>
        <w:tc>
          <w:tcPr>
            <w:tcW w:w="1984" w:type="dxa"/>
            <w:vAlign w:val="center"/>
          </w:tcPr>
          <w:p w:rsidR="005C1171" w:rsidRDefault="00ED5C9B">
            <w:pPr>
              <w:pStyle w:val="ConsPlusNormal0"/>
              <w:jc w:val="center"/>
            </w:pPr>
            <w:r>
              <w:t>случай лечения</w:t>
            </w:r>
          </w:p>
        </w:tc>
        <w:tc>
          <w:tcPr>
            <w:tcW w:w="1757" w:type="dxa"/>
            <w:vAlign w:val="center"/>
          </w:tcPr>
          <w:p w:rsidR="005C1171" w:rsidRDefault="00ED5C9B">
            <w:pPr>
              <w:pStyle w:val="ConsPlusNormal0"/>
              <w:jc w:val="center"/>
            </w:pPr>
            <w:r>
              <w:t>0,001690</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0,00169</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0,00169</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984" w:type="dxa"/>
            <w:vAlign w:val="center"/>
          </w:tcPr>
          <w:p w:rsidR="005C1171" w:rsidRDefault="00ED5C9B">
            <w:pPr>
              <w:pStyle w:val="ConsPlusNormal0"/>
              <w:jc w:val="center"/>
            </w:pPr>
            <w:r>
              <w:t>случай госпитализации</w:t>
            </w:r>
          </w:p>
        </w:tc>
        <w:tc>
          <w:tcPr>
            <w:tcW w:w="1757" w:type="dxa"/>
            <w:vAlign w:val="center"/>
          </w:tcPr>
          <w:p w:rsidR="005C1171" w:rsidRDefault="00ED5C9B">
            <w:pPr>
              <w:pStyle w:val="ConsPlusNormal0"/>
              <w:jc w:val="center"/>
            </w:pPr>
            <w:r>
              <w:t>0,013545</w:t>
            </w:r>
          </w:p>
        </w:tc>
        <w:tc>
          <w:tcPr>
            <w:tcW w:w="1871" w:type="dxa"/>
            <w:vAlign w:val="center"/>
          </w:tcPr>
          <w:p w:rsidR="005C1171" w:rsidRDefault="00ED5C9B">
            <w:pPr>
              <w:pStyle w:val="ConsPlusNormal0"/>
              <w:jc w:val="center"/>
            </w:pPr>
            <w:r>
              <w:t>144880,14</w:t>
            </w:r>
          </w:p>
        </w:tc>
        <w:tc>
          <w:tcPr>
            <w:tcW w:w="1757" w:type="dxa"/>
            <w:vAlign w:val="center"/>
          </w:tcPr>
          <w:p w:rsidR="005C1171" w:rsidRDefault="00ED5C9B">
            <w:pPr>
              <w:pStyle w:val="ConsPlusNormal0"/>
              <w:jc w:val="center"/>
            </w:pPr>
            <w:r>
              <w:t>0,01354</w:t>
            </w:r>
          </w:p>
        </w:tc>
        <w:tc>
          <w:tcPr>
            <w:tcW w:w="1757" w:type="dxa"/>
            <w:vAlign w:val="center"/>
          </w:tcPr>
          <w:p w:rsidR="005C1171" w:rsidRDefault="00ED5C9B">
            <w:pPr>
              <w:pStyle w:val="ConsPlusNormal0"/>
              <w:jc w:val="center"/>
            </w:pPr>
            <w:r>
              <w:t>155133,90</w:t>
            </w:r>
          </w:p>
        </w:tc>
        <w:tc>
          <w:tcPr>
            <w:tcW w:w="1757" w:type="dxa"/>
            <w:vAlign w:val="center"/>
          </w:tcPr>
          <w:p w:rsidR="005C1171" w:rsidRDefault="00ED5C9B">
            <w:pPr>
              <w:pStyle w:val="ConsPlusNormal0"/>
              <w:jc w:val="center"/>
            </w:pPr>
            <w:r>
              <w:t>0,01354</w:t>
            </w:r>
          </w:p>
        </w:tc>
        <w:tc>
          <w:tcPr>
            <w:tcW w:w="1757" w:type="dxa"/>
            <w:vAlign w:val="center"/>
          </w:tcPr>
          <w:p w:rsidR="005C1171" w:rsidRDefault="00ED5C9B">
            <w:pPr>
              <w:pStyle w:val="ConsPlusNormal0"/>
              <w:jc w:val="center"/>
            </w:pPr>
            <w:r>
              <w:t>1</w:t>
            </w:r>
            <w:r>
              <w:t>65262,60</w:t>
            </w:r>
          </w:p>
        </w:tc>
      </w:tr>
      <w:tr w:rsidR="005C1171">
        <w:tc>
          <w:tcPr>
            <w:tcW w:w="3912" w:type="dxa"/>
            <w:vAlign w:val="center"/>
          </w:tcPr>
          <w:p w:rsidR="005C1171" w:rsidRDefault="00ED5C9B">
            <w:pPr>
              <w:pStyle w:val="ConsPlusNormal0"/>
              <w:jc w:val="both"/>
            </w:pPr>
            <w:r>
              <w:t>в том числе для медицинских организаций:</w:t>
            </w:r>
          </w:p>
        </w:tc>
        <w:tc>
          <w:tcPr>
            <w:tcW w:w="198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первого уровня</w:t>
            </w:r>
          </w:p>
        </w:tc>
        <w:tc>
          <w:tcPr>
            <w:tcW w:w="1984" w:type="dxa"/>
            <w:vAlign w:val="center"/>
          </w:tcPr>
          <w:p w:rsidR="005C1171" w:rsidRDefault="00ED5C9B">
            <w:pPr>
              <w:pStyle w:val="ConsPlusNormal0"/>
              <w:jc w:val="center"/>
            </w:pPr>
            <w:r>
              <w:t>случай госпитализации</w:t>
            </w:r>
          </w:p>
        </w:tc>
        <w:tc>
          <w:tcPr>
            <w:tcW w:w="1757" w:type="dxa"/>
            <w:vAlign w:val="center"/>
          </w:tcPr>
          <w:p w:rsidR="005C1171" w:rsidRDefault="00ED5C9B">
            <w:pPr>
              <w:pStyle w:val="ConsPlusNormal0"/>
              <w:jc w:val="center"/>
            </w:pPr>
            <w:r>
              <w:t>0,001096</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0,00110</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0,00110</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второго уровня</w:t>
            </w:r>
          </w:p>
        </w:tc>
        <w:tc>
          <w:tcPr>
            <w:tcW w:w="1984" w:type="dxa"/>
            <w:vAlign w:val="center"/>
          </w:tcPr>
          <w:p w:rsidR="005C1171" w:rsidRDefault="00ED5C9B">
            <w:pPr>
              <w:pStyle w:val="ConsPlusNormal0"/>
              <w:jc w:val="center"/>
            </w:pPr>
            <w:r>
              <w:t>случай госпитализации</w:t>
            </w:r>
          </w:p>
        </w:tc>
        <w:tc>
          <w:tcPr>
            <w:tcW w:w="1757" w:type="dxa"/>
            <w:vAlign w:val="center"/>
          </w:tcPr>
          <w:p w:rsidR="005C1171" w:rsidRDefault="00ED5C9B">
            <w:pPr>
              <w:pStyle w:val="ConsPlusNormal0"/>
              <w:jc w:val="center"/>
            </w:pPr>
            <w:r>
              <w:t>0,004581</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0,00457</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0,00457</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третьего уровня</w:t>
            </w:r>
          </w:p>
        </w:tc>
        <w:tc>
          <w:tcPr>
            <w:tcW w:w="1984" w:type="dxa"/>
            <w:vAlign w:val="center"/>
          </w:tcPr>
          <w:p w:rsidR="005C1171" w:rsidRDefault="00ED5C9B">
            <w:pPr>
              <w:pStyle w:val="ConsPlusNormal0"/>
              <w:jc w:val="center"/>
            </w:pPr>
            <w:r>
              <w:t>случай госпитализации</w:t>
            </w:r>
          </w:p>
        </w:tc>
        <w:tc>
          <w:tcPr>
            <w:tcW w:w="1757" w:type="dxa"/>
            <w:vAlign w:val="center"/>
          </w:tcPr>
          <w:p w:rsidR="005C1171" w:rsidRDefault="00ED5C9B">
            <w:pPr>
              <w:pStyle w:val="ConsPlusNormal0"/>
              <w:jc w:val="center"/>
            </w:pPr>
            <w:r>
              <w:t>0,007868</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0,00787</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0,00787</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pPr>
            <w:r>
              <w:t xml:space="preserve">5. Медицинская реабилитация </w:t>
            </w:r>
            <w:hyperlink w:anchor="P18457"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МС, устанавливаются по условиям оказания (амбулаторно, в дневном и круглосуточном стационаре) и не учит">
              <w:r>
                <w:rPr>
                  <w:color w:val="0000FF"/>
                </w:rPr>
                <w:t>&lt;6&gt;</w:t>
              </w:r>
            </w:hyperlink>
          </w:p>
        </w:tc>
        <w:tc>
          <w:tcPr>
            <w:tcW w:w="198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pPr>
            <w:r>
              <w:t>5.1) в амбулаторных условиях</w:t>
            </w:r>
          </w:p>
        </w:tc>
        <w:tc>
          <w:tcPr>
            <w:tcW w:w="1984" w:type="dxa"/>
            <w:vAlign w:val="center"/>
          </w:tcPr>
          <w:p w:rsidR="005C1171" w:rsidRDefault="00ED5C9B">
            <w:pPr>
              <w:pStyle w:val="ConsPlusNormal0"/>
              <w:jc w:val="center"/>
            </w:pPr>
            <w:r>
              <w:t>комплексное посещение</w:t>
            </w:r>
          </w:p>
        </w:tc>
        <w:tc>
          <w:tcPr>
            <w:tcW w:w="1757" w:type="dxa"/>
            <w:vAlign w:val="center"/>
          </w:tcPr>
          <w:p w:rsidR="005C1171" w:rsidRDefault="00ED5C9B">
            <w:pPr>
              <w:pStyle w:val="ConsPlusNormal0"/>
              <w:jc w:val="center"/>
            </w:pPr>
            <w:r>
              <w:t>0,000395</w:t>
            </w:r>
          </w:p>
        </w:tc>
        <w:tc>
          <w:tcPr>
            <w:tcW w:w="1871" w:type="dxa"/>
            <w:vAlign w:val="center"/>
          </w:tcPr>
          <w:p w:rsidR="005C1171" w:rsidRDefault="00ED5C9B">
            <w:pPr>
              <w:pStyle w:val="ConsPlusNormal0"/>
              <w:jc w:val="center"/>
            </w:pPr>
            <w:r>
              <w:t>6696,35</w:t>
            </w:r>
          </w:p>
        </w:tc>
        <w:tc>
          <w:tcPr>
            <w:tcW w:w="1757" w:type="dxa"/>
            <w:vAlign w:val="center"/>
          </w:tcPr>
          <w:p w:rsidR="005C1171" w:rsidRDefault="00ED5C9B">
            <w:pPr>
              <w:pStyle w:val="ConsPlusNormal0"/>
              <w:jc w:val="center"/>
            </w:pPr>
            <w:r>
              <w:t>0,0004</w:t>
            </w:r>
          </w:p>
        </w:tc>
        <w:tc>
          <w:tcPr>
            <w:tcW w:w="1757" w:type="dxa"/>
            <w:vAlign w:val="center"/>
          </w:tcPr>
          <w:p w:rsidR="005C1171" w:rsidRDefault="00ED5C9B">
            <w:pPr>
              <w:pStyle w:val="ConsPlusNormal0"/>
              <w:jc w:val="center"/>
            </w:pPr>
            <w:r>
              <w:t>7228,00</w:t>
            </w:r>
          </w:p>
        </w:tc>
        <w:tc>
          <w:tcPr>
            <w:tcW w:w="1757" w:type="dxa"/>
            <w:vAlign w:val="center"/>
          </w:tcPr>
          <w:p w:rsidR="005C1171" w:rsidRDefault="00ED5C9B">
            <w:pPr>
              <w:pStyle w:val="ConsPlusNormal0"/>
              <w:jc w:val="center"/>
            </w:pPr>
            <w:r>
              <w:t>0,0004</w:t>
            </w:r>
          </w:p>
        </w:tc>
        <w:tc>
          <w:tcPr>
            <w:tcW w:w="1757" w:type="dxa"/>
            <w:vAlign w:val="center"/>
          </w:tcPr>
          <w:p w:rsidR="005C1171" w:rsidRDefault="00ED5C9B">
            <w:pPr>
              <w:pStyle w:val="ConsPlusNormal0"/>
              <w:jc w:val="center"/>
            </w:pPr>
            <w:r>
              <w:t>7728,40</w:t>
            </w:r>
          </w:p>
        </w:tc>
      </w:tr>
      <w:tr w:rsidR="005C1171">
        <w:tc>
          <w:tcPr>
            <w:tcW w:w="3912" w:type="dxa"/>
            <w:vAlign w:val="center"/>
          </w:tcPr>
          <w:p w:rsidR="005C1171" w:rsidRDefault="00ED5C9B">
            <w:pPr>
              <w:pStyle w:val="ConsPlusNormal0"/>
            </w:pPr>
            <w:r>
              <w:t>5.2) в условиях дневных стационаров</w:t>
            </w:r>
          </w:p>
        </w:tc>
        <w:tc>
          <w:tcPr>
            <w:tcW w:w="1984" w:type="dxa"/>
            <w:vAlign w:val="center"/>
          </w:tcPr>
          <w:p w:rsidR="005C1171" w:rsidRDefault="00ED5C9B">
            <w:pPr>
              <w:pStyle w:val="ConsPlusNormal0"/>
              <w:jc w:val="center"/>
            </w:pPr>
            <w:r>
              <w:t>случай лечения</w:t>
            </w:r>
          </w:p>
        </w:tc>
        <w:tc>
          <w:tcPr>
            <w:tcW w:w="1757" w:type="dxa"/>
            <w:vAlign w:val="center"/>
          </w:tcPr>
          <w:p w:rsidR="005C1171" w:rsidRDefault="00ED5C9B">
            <w:pPr>
              <w:pStyle w:val="ConsPlusNormal0"/>
              <w:jc w:val="center"/>
            </w:pPr>
            <w:r>
              <w:t>0,000047</w:t>
            </w:r>
          </w:p>
        </w:tc>
        <w:tc>
          <w:tcPr>
            <w:tcW w:w="1871" w:type="dxa"/>
            <w:vAlign w:val="center"/>
          </w:tcPr>
          <w:p w:rsidR="005C1171" w:rsidRDefault="00ED5C9B">
            <w:pPr>
              <w:pStyle w:val="ConsPlusNormal0"/>
              <w:jc w:val="center"/>
            </w:pPr>
            <w:r>
              <w:t>24085,03</w:t>
            </w:r>
          </w:p>
        </w:tc>
        <w:tc>
          <w:tcPr>
            <w:tcW w:w="1757" w:type="dxa"/>
            <w:vAlign w:val="center"/>
          </w:tcPr>
          <w:p w:rsidR="005C1171" w:rsidRDefault="00ED5C9B">
            <w:pPr>
              <w:pStyle w:val="ConsPlusNormal0"/>
              <w:jc w:val="center"/>
            </w:pPr>
            <w:r>
              <w:t>0,00005</w:t>
            </w:r>
          </w:p>
        </w:tc>
        <w:tc>
          <w:tcPr>
            <w:tcW w:w="1757" w:type="dxa"/>
            <w:vAlign w:val="center"/>
          </w:tcPr>
          <w:p w:rsidR="005C1171" w:rsidRDefault="00ED5C9B">
            <w:pPr>
              <w:pStyle w:val="ConsPlusNormal0"/>
              <w:jc w:val="center"/>
            </w:pPr>
            <w:r>
              <w:t>24241,60</w:t>
            </w:r>
          </w:p>
        </w:tc>
        <w:tc>
          <w:tcPr>
            <w:tcW w:w="1757" w:type="dxa"/>
            <w:vAlign w:val="center"/>
          </w:tcPr>
          <w:p w:rsidR="005C1171" w:rsidRDefault="00ED5C9B">
            <w:pPr>
              <w:pStyle w:val="ConsPlusNormal0"/>
              <w:jc w:val="center"/>
            </w:pPr>
            <w:r>
              <w:t>0,00005</w:t>
            </w:r>
          </w:p>
        </w:tc>
        <w:tc>
          <w:tcPr>
            <w:tcW w:w="1757" w:type="dxa"/>
            <w:vAlign w:val="center"/>
          </w:tcPr>
          <w:p w:rsidR="005C1171" w:rsidRDefault="00ED5C9B">
            <w:pPr>
              <w:pStyle w:val="ConsPlusNormal0"/>
              <w:jc w:val="center"/>
            </w:pPr>
            <w:r>
              <w:t>27577,60</w:t>
            </w:r>
          </w:p>
        </w:tc>
      </w:tr>
      <w:tr w:rsidR="005C1171">
        <w:tc>
          <w:tcPr>
            <w:tcW w:w="3912" w:type="dxa"/>
            <w:vAlign w:val="center"/>
          </w:tcPr>
          <w:p w:rsidR="005C1171" w:rsidRDefault="00ED5C9B">
            <w:pPr>
              <w:pStyle w:val="ConsPlusNormal0"/>
            </w:pPr>
            <w:r>
              <w:t>5.3) в условиях круглосуточного стационара</w:t>
            </w:r>
          </w:p>
        </w:tc>
        <w:tc>
          <w:tcPr>
            <w:tcW w:w="1984" w:type="dxa"/>
            <w:vAlign w:val="center"/>
          </w:tcPr>
          <w:p w:rsidR="005C1171" w:rsidRDefault="00ED5C9B">
            <w:pPr>
              <w:pStyle w:val="ConsPlusNormal0"/>
              <w:jc w:val="center"/>
            </w:pPr>
            <w:r>
              <w:t>случай госпитализации</w:t>
            </w:r>
          </w:p>
        </w:tc>
        <w:tc>
          <w:tcPr>
            <w:tcW w:w="1757" w:type="dxa"/>
            <w:vAlign w:val="center"/>
          </w:tcPr>
          <w:p w:rsidR="005C1171" w:rsidRDefault="00ED5C9B">
            <w:pPr>
              <w:pStyle w:val="ConsPlusNormal0"/>
              <w:jc w:val="center"/>
            </w:pPr>
            <w:r>
              <w:t>0,000055</w:t>
            </w:r>
          </w:p>
        </w:tc>
        <w:tc>
          <w:tcPr>
            <w:tcW w:w="1871" w:type="dxa"/>
            <w:vAlign w:val="center"/>
          </w:tcPr>
          <w:p w:rsidR="005C1171" w:rsidRDefault="00ED5C9B">
            <w:pPr>
              <w:pStyle w:val="ConsPlusNormal0"/>
              <w:jc w:val="center"/>
            </w:pPr>
            <w:r>
              <w:t>153235,82</w:t>
            </w:r>
          </w:p>
        </w:tc>
        <w:tc>
          <w:tcPr>
            <w:tcW w:w="1757" w:type="dxa"/>
            <w:vAlign w:val="center"/>
          </w:tcPr>
          <w:p w:rsidR="005C1171" w:rsidRDefault="00ED5C9B">
            <w:pPr>
              <w:pStyle w:val="ConsPlusNormal0"/>
              <w:jc w:val="center"/>
            </w:pPr>
            <w:r>
              <w:t>0,000058</w:t>
            </w:r>
          </w:p>
        </w:tc>
        <w:tc>
          <w:tcPr>
            <w:tcW w:w="1757" w:type="dxa"/>
            <w:vAlign w:val="center"/>
          </w:tcPr>
          <w:p w:rsidR="005C1171" w:rsidRDefault="00ED5C9B">
            <w:pPr>
              <w:pStyle w:val="ConsPlusNormal0"/>
              <w:jc w:val="center"/>
            </w:pPr>
            <w:r>
              <w:t>164691,00</w:t>
            </w:r>
          </w:p>
        </w:tc>
        <w:tc>
          <w:tcPr>
            <w:tcW w:w="1757" w:type="dxa"/>
            <w:vAlign w:val="center"/>
          </w:tcPr>
          <w:p w:rsidR="005C1171" w:rsidRDefault="00ED5C9B">
            <w:pPr>
              <w:pStyle w:val="ConsPlusNormal0"/>
              <w:jc w:val="center"/>
            </w:pPr>
            <w:r>
              <w:t>0,00006</w:t>
            </w:r>
          </w:p>
        </w:tc>
        <w:tc>
          <w:tcPr>
            <w:tcW w:w="1757" w:type="dxa"/>
            <w:vAlign w:val="center"/>
          </w:tcPr>
          <w:p w:rsidR="005C1171" w:rsidRDefault="00ED5C9B">
            <w:pPr>
              <w:pStyle w:val="ConsPlusNormal0"/>
              <w:jc w:val="center"/>
            </w:pPr>
            <w:r>
              <w:t>175881,40</w:t>
            </w:r>
          </w:p>
        </w:tc>
      </w:tr>
      <w:tr w:rsidR="005C1171">
        <w:tc>
          <w:tcPr>
            <w:tcW w:w="3912" w:type="dxa"/>
            <w:vAlign w:val="center"/>
          </w:tcPr>
          <w:p w:rsidR="005C1171" w:rsidRDefault="00ED5C9B">
            <w:pPr>
              <w:pStyle w:val="ConsPlusNormal0"/>
              <w:jc w:val="both"/>
            </w:pPr>
            <w:r>
              <w:t xml:space="preserve">6. Паллиативная медицинская помощь (доврачебная и врачебная), включая помощь, оказываемую ветеранам боевых действий </w:t>
            </w:r>
            <w:hyperlink w:anchor="P18456"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98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r>
      <w:tr w:rsidR="005C1171">
        <w:tc>
          <w:tcPr>
            <w:tcW w:w="3912" w:type="dxa"/>
            <w:vAlign w:val="center"/>
          </w:tcPr>
          <w:p w:rsidR="005C1171" w:rsidRDefault="00ED5C9B">
            <w:pPr>
              <w:pStyle w:val="ConsPlusNormal0"/>
              <w:jc w:val="both"/>
            </w:pPr>
            <w:r>
              <w:t>6.1) паллиативная медицинская помощь в амбулаторных условиях, всего, в том числе:</w:t>
            </w:r>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0,03</w:t>
            </w:r>
          </w:p>
        </w:tc>
        <w:tc>
          <w:tcPr>
            <w:tcW w:w="1871" w:type="dxa"/>
            <w:vAlign w:val="center"/>
          </w:tcPr>
          <w:p w:rsidR="005C1171" w:rsidRDefault="00ED5C9B">
            <w:pPr>
              <w:pStyle w:val="ConsPlusNormal0"/>
              <w:jc w:val="center"/>
            </w:pPr>
            <w:r>
              <w:t>1460,06</w:t>
            </w:r>
          </w:p>
        </w:tc>
        <w:tc>
          <w:tcPr>
            <w:tcW w:w="1757" w:type="dxa"/>
            <w:vAlign w:val="center"/>
          </w:tcPr>
          <w:p w:rsidR="005C1171" w:rsidRDefault="00ED5C9B">
            <w:pPr>
              <w:pStyle w:val="ConsPlusNormal0"/>
              <w:jc w:val="center"/>
            </w:pPr>
            <w:r>
              <w:t>0,03</w:t>
            </w:r>
          </w:p>
        </w:tc>
        <w:tc>
          <w:tcPr>
            <w:tcW w:w="1757" w:type="dxa"/>
            <w:vAlign w:val="center"/>
          </w:tcPr>
          <w:p w:rsidR="005C1171" w:rsidRDefault="00ED5C9B">
            <w:pPr>
              <w:pStyle w:val="ConsPlusNormal0"/>
              <w:jc w:val="center"/>
            </w:pPr>
            <w:r>
              <w:t>1564,30</w:t>
            </w:r>
          </w:p>
        </w:tc>
        <w:tc>
          <w:tcPr>
            <w:tcW w:w="1757" w:type="dxa"/>
            <w:vAlign w:val="center"/>
          </w:tcPr>
          <w:p w:rsidR="005C1171" w:rsidRDefault="00ED5C9B">
            <w:pPr>
              <w:pStyle w:val="ConsPlusNormal0"/>
              <w:jc w:val="center"/>
            </w:pPr>
            <w:r>
              <w:t>0,03</w:t>
            </w:r>
          </w:p>
        </w:tc>
        <w:tc>
          <w:tcPr>
            <w:tcW w:w="1757" w:type="dxa"/>
            <w:vAlign w:val="center"/>
          </w:tcPr>
          <w:p w:rsidR="005C1171" w:rsidRDefault="00ED5C9B">
            <w:pPr>
              <w:pStyle w:val="ConsPlusNormal0"/>
              <w:jc w:val="center"/>
            </w:pPr>
            <w:r>
              <w:t>1666,90</w:t>
            </w:r>
          </w:p>
        </w:tc>
      </w:tr>
      <w:tr w:rsidR="005C1171">
        <w:tc>
          <w:tcPr>
            <w:tcW w:w="3912" w:type="dxa"/>
            <w:vAlign w:val="center"/>
          </w:tcPr>
          <w:p w:rsidR="005C1171" w:rsidRDefault="00ED5C9B">
            <w:pPr>
              <w:pStyle w:val="ConsPlusNormal0"/>
              <w:jc w:val="both"/>
            </w:pPr>
            <w:r>
              <w:t>в том числе для медицинских организаций:</w:t>
            </w:r>
          </w:p>
        </w:tc>
        <w:tc>
          <w:tcPr>
            <w:tcW w:w="198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первого уровня</w:t>
            </w:r>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0,011</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0,011</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0,011</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второго уровня</w:t>
            </w:r>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0,008</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0,008</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0,008</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третьего уровня</w:t>
            </w:r>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0,011</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0,011</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0,011</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 xml:space="preserve">6.1.1) посещения, включая посещения на дому (без учета посещений на дому выездными патронажными бригадами) </w:t>
            </w:r>
            <w:hyperlink w:anchor="P18458"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
              <w:r>
                <w:rPr>
                  <w:color w:val="0000FF"/>
                </w:rPr>
                <w:t>&lt;7&gt;</w:t>
              </w:r>
            </w:hyperlink>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0,022</w:t>
            </w:r>
          </w:p>
        </w:tc>
        <w:tc>
          <w:tcPr>
            <w:tcW w:w="1871" w:type="dxa"/>
            <w:vAlign w:val="center"/>
          </w:tcPr>
          <w:p w:rsidR="005C1171" w:rsidRDefault="00ED5C9B">
            <w:pPr>
              <w:pStyle w:val="ConsPlusNormal0"/>
              <w:jc w:val="center"/>
            </w:pPr>
            <w:r>
              <w:t>710,01</w:t>
            </w:r>
          </w:p>
        </w:tc>
        <w:tc>
          <w:tcPr>
            <w:tcW w:w="1757" w:type="dxa"/>
            <w:vAlign w:val="center"/>
          </w:tcPr>
          <w:p w:rsidR="005C1171" w:rsidRDefault="00ED5C9B">
            <w:pPr>
              <w:pStyle w:val="ConsPlusNormal0"/>
              <w:jc w:val="center"/>
            </w:pPr>
            <w:r>
              <w:t>0,022</w:t>
            </w:r>
          </w:p>
        </w:tc>
        <w:tc>
          <w:tcPr>
            <w:tcW w:w="1757" w:type="dxa"/>
            <w:vAlign w:val="center"/>
          </w:tcPr>
          <w:p w:rsidR="005C1171" w:rsidRDefault="00ED5C9B">
            <w:pPr>
              <w:pStyle w:val="ConsPlusNormal0"/>
              <w:jc w:val="center"/>
            </w:pPr>
            <w:r>
              <w:t>760,50</w:t>
            </w:r>
          </w:p>
        </w:tc>
        <w:tc>
          <w:tcPr>
            <w:tcW w:w="1757" w:type="dxa"/>
            <w:vAlign w:val="center"/>
          </w:tcPr>
          <w:p w:rsidR="005C1171" w:rsidRDefault="00ED5C9B">
            <w:pPr>
              <w:pStyle w:val="ConsPlusNormal0"/>
              <w:jc w:val="center"/>
            </w:pPr>
            <w:r>
              <w:t>0,022</w:t>
            </w:r>
          </w:p>
        </w:tc>
        <w:tc>
          <w:tcPr>
            <w:tcW w:w="1757" w:type="dxa"/>
            <w:vAlign w:val="center"/>
          </w:tcPr>
          <w:p w:rsidR="005C1171" w:rsidRDefault="00ED5C9B">
            <w:pPr>
              <w:pStyle w:val="ConsPlusNormal0"/>
              <w:jc w:val="center"/>
            </w:pPr>
            <w:r>
              <w:t>810,70</w:t>
            </w:r>
          </w:p>
        </w:tc>
      </w:tr>
      <w:tr w:rsidR="005C1171">
        <w:tc>
          <w:tcPr>
            <w:tcW w:w="3912" w:type="dxa"/>
            <w:vAlign w:val="center"/>
          </w:tcPr>
          <w:p w:rsidR="005C1171" w:rsidRDefault="00ED5C9B">
            <w:pPr>
              <w:pStyle w:val="ConsPlusNormal0"/>
              <w:jc w:val="both"/>
            </w:pPr>
            <w:r>
              <w:t>6.1.2) посещения на дому выездными патронажными бригадами</w:t>
            </w:r>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0,008</w:t>
            </w:r>
          </w:p>
        </w:tc>
        <w:tc>
          <w:tcPr>
            <w:tcW w:w="1871" w:type="dxa"/>
            <w:vAlign w:val="center"/>
          </w:tcPr>
          <w:p w:rsidR="005C1171" w:rsidRDefault="00ED5C9B">
            <w:pPr>
              <w:pStyle w:val="ConsPlusNormal0"/>
              <w:jc w:val="center"/>
            </w:pPr>
            <w:r>
              <w:t>3522,70</w:t>
            </w:r>
          </w:p>
        </w:tc>
        <w:tc>
          <w:tcPr>
            <w:tcW w:w="1757" w:type="dxa"/>
            <w:vAlign w:val="center"/>
          </w:tcPr>
          <w:p w:rsidR="005C1171" w:rsidRDefault="00ED5C9B">
            <w:pPr>
              <w:pStyle w:val="ConsPlusNormal0"/>
              <w:jc w:val="center"/>
            </w:pPr>
            <w:r>
              <w:t>0,008</w:t>
            </w:r>
          </w:p>
        </w:tc>
        <w:tc>
          <w:tcPr>
            <w:tcW w:w="1757" w:type="dxa"/>
            <w:vAlign w:val="center"/>
          </w:tcPr>
          <w:p w:rsidR="005C1171" w:rsidRDefault="00ED5C9B">
            <w:pPr>
              <w:pStyle w:val="ConsPlusNormal0"/>
              <w:jc w:val="center"/>
            </w:pPr>
            <w:r>
              <w:t>3773,50</w:t>
            </w:r>
          </w:p>
        </w:tc>
        <w:tc>
          <w:tcPr>
            <w:tcW w:w="1757" w:type="dxa"/>
            <w:vAlign w:val="center"/>
          </w:tcPr>
          <w:p w:rsidR="005C1171" w:rsidRDefault="00ED5C9B">
            <w:pPr>
              <w:pStyle w:val="ConsPlusNormal0"/>
              <w:jc w:val="center"/>
            </w:pPr>
            <w:r>
              <w:t>0,008</w:t>
            </w:r>
          </w:p>
        </w:tc>
        <w:tc>
          <w:tcPr>
            <w:tcW w:w="1757" w:type="dxa"/>
            <w:vAlign w:val="center"/>
          </w:tcPr>
          <w:p w:rsidR="005C1171" w:rsidRDefault="00ED5C9B">
            <w:pPr>
              <w:pStyle w:val="ConsPlusNormal0"/>
              <w:jc w:val="center"/>
            </w:pPr>
            <w:r>
              <w:t>4043,10</w:t>
            </w:r>
          </w:p>
        </w:tc>
      </w:tr>
      <w:tr w:rsidR="005C1171">
        <w:tc>
          <w:tcPr>
            <w:tcW w:w="3912" w:type="dxa"/>
            <w:vAlign w:val="center"/>
          </w:tcPr>
          <w:p w:rsidR="005C1171" w:rsidRDefault="00ED5C9B">
            <w:pPr>
              <w:pStyle w:val="ConsPlusNormal0"/>
              <w:jc w:val="both"/>
            </w:pPr>
            <w:r>
              <w:t>в том числе для детского населения</w:t>
            </w:r>
          </w:p>
        </w:tc>
        <w:tc>
          <w:tcPr>
            <w:tcW w:w="1984" w:type="dxa"/>
            <w:vAlign w:val="center"/>
          </w:tcPr>
          <w:p w:rsidR="005C1171" w:rsidRDefault="00ED5C9B">
            <w:pPr>
              <w:pStyle w:val="ConsPlusNormal0"/>
              <w:jc w:val="center"/>
            </w:pPr>
            <w:r>
              <w:t>посещение</w:t>
            </w:r>
          </w:p>
        </w:tc>
        <w:tc>
          <w:tcPr>
            <w:tcW w:w="1757" w:type="dxa"/>
            <w:vAlign w:val="center"/>
          </w:tcPr>
          <w:p w:rsidR="005C1171" w:rsidRDefault="00ED5C9B">
            <w:pPr>
              <w:pStyle w:val="ConsPlusNormal0"/>
              <w:jc w:val="center"/>
            </w:pPr>
            <w:r>
              <w:t>0,000604</w:t>
            </w:r>
          </w:p>
        </w:tc>
        <w:tc>
          <w:tcPr>
            <w:tcW w:w="1871" w:type="dxa"/>
            <w:vAlign w:val="center"/>
          </w:tcPr>
          <w:p w:rsidR="005C1171" w:rsidRDefault="00ED5C9B">
            <w:pPr>
              <w:pStyle w:val="ConsPlusNormal0"/>
              <w:jc w:val="center"/>
            </w:pPr>
            <w:r>
              <w:t>3522,70</w:t>
            </w:r>
          </w:p>
        </w:tc>
        <w:tc>
          <w:tcPr>
            <w:tcW w:w="1757" w:type="dxa"/>
            <w:vAlign w:val="center"/>
          </w:tcPr>
          <w:p w:rsidR="005C1171" w:rsidRDefault="00ED5C9B">
            <w:pPr>
              <w:pStyle w:val="ConsPlusNormal0"/>
              <w:jc w:val="center"/>
            </w:pPr>
            <w:r>
              <w:t>0,00065</w:t>
            </w:r>
          </w:p>
        </w:tc>
        <w:tc>
          <w:tcPr>
            <w:tcW w:w="1757" w:type="dxa"/>
            <w:vAlign w:val="center"/>
          </w:tcPr>
          <w:p w:rsidR="005C1171" w:rsidRDefault="00ED5C9B">
            <w:pPr>
              <w:pStyle w:val="ConsPlusNormal0"/>
              <w:jc w:val="center"/>
            </w:pPr>
            <w:r>
              <w:t>3773,50</w:t>
            </w:r>
          </w:p>
        </w:tc>
        <w:tc>
          <w:tcPr>
            <w:tcW w:w="1757" w:type="dxa"/>
            <w:vAlign w:val="center"/>
          </w:tcPr>
          <w:p w:rsidR="005C1171" w:rsidRDefault="00ED5C9B">
            <w:pPr>
              <w:pStyle w:val="ConsPlusNormal0"/>
              <w:jc w:val="center"/>
            </w:pPr>
            <w:r>
              <w:t>0,00065</w:t>
            </w:r>
          </w:p>
        </w:tc>
        <w:tc>
          <w:tcPr>
            <w:tcW w:w="1757" w:type="dxa"/>
            <w:vAlign w:val="center"/>
          </w:tcPr>
          <w:p w:rsidR="005C1171" w:rsidRDefault="00ED5C9B">
            <w:pPr>
              <w:pStyle w:val="ConsPlusNormal0"/>
              <w:jc w:val="center"/>
            </w:pPr>
            <w:r>
              <w:t>4043,10</w:t>
            </w:r>
          </w:p>
        </w:tc>
      </w:tr>
      <w:tr w:rsidR="005C1171">
        <w:tc>
          <w:tcPr>
            <w:tcW w:w="3912" w:type="dxa"/>
            <w:vAlign w:val="center"/>
          </w:tcPr>
          <w:p w:rsidR="005C1171" w:rsidRDefault="00ED5C9B">
            <w:pPr>
              <w:pStyle w:val="ConsPlusNormal0"/>
              <w:jc w:val="both"/>
            </w:pPr>
            <w:r>
              <w:t xml:space="preserve">6.2) паллиативная медицинская помощь в стационарных условиях (включая помощь, оказываемую на койках паллиативной медицинской помощи и койках сестринского ухода) </w:t>
            </w:r>
            <w:hyperlink w:anchor="P18459"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984" w:type="dxa"/>
            <w:vAlign w:val="center"/>
          </w:tcPr>
          <w:p w:rsidR="005C1171" w:rsidRDefault="00ED5C9B">
            <w:pPr>
              <w:pStyle w:val="ConsPlusNormal0"/>
              <w:jc w:val="center"/>
            </w:pPr>
            <w:r>
              <w:t>койко-день</w:t>
            </w:r>
          </w:p>
        </w:tc>
        <w:tc>
          <w:tcPr>
            <w:tcW w:w="1757" w:type="dxa"/>
            <w:vAlign w:val="center"/>
          </w:tcPr>
          <w:p w:rsidR="005C1171" w:rsidRDefault="00ED5C9B">
            <w:pPr>
              <w:pStyle w:val="ConsPlusNormal0"/>
              <w:jc w:val="center"/>
            </w:pPr>
            <w:r>
              <w:t>0,092</w:t>
            </w:r>
          </w:p>
        </w:tc>
        <w:tc>
          <w:tcPr>
            <w:tcW w:w="1871" w:type="dxa"/>
            <w:vAlign w:val="center"/>
          </w:tcPr>
          <w:p w:rsidR="005C1171" w:rsidRDefault="00ED5C9B">
            <w:pPr>
              <w:pStyle w:val="ConsPlusNormal0"/>
              <w:jc w:val="center"/>
            </w:pPr>
            <w:r>
              <w:t>4159,88</w:t>
            </w:r>
          </w:p>
        </w:tc>
        <w:tc>
          <w:tcPr>
            <w:tcW w:w="1757" w:type="dxa"/>
            <w:vAlign w:val="center"/>
          </w:tcPr>
          <w:p w:rsidR="005C1171" w:rsidRDefault="00ED5C9B">
            <w:pPr>
              <w:pStyle w:val="ConsPlusNormal0"/>
              <w:jc w:val="center"/>
            </w:pPr>
            <w:r>
              <w:t>0,092</w:t>
            </w:r>
          </w:p>
        </w:tc>
        <w:tc>
          <w:tcPr>
            <w:tcW w:w="1757" w:type="dxa"/>
            <w:vAlign w:val="center"/>
          </w:tcPr>
          <w:p w:rsidR="005C1171" w:rsidRDefault="00ED5C9B">
            <w:pPr>
              <w:pStyle w:val="ConsPlusNormal0"/>
              <w:jc w:val="center"/>
            </w:pPr>
            <w:r>
              <w:t>4446,10</w:t>
            </w:r>
          </w:p>
        </w:tc>
        <w:tc>
          <w:tcPr>
            <w:tcW w:w="1757" w:type="dxa"/>
            <w:vAlign w:val="center"/>
          </w:tcPr>
          <w:p w:rsidR="005C1171" w:rsidRDefault="00ED5C9B">
            <w:pPr>
              <w:pStyle w:val="ConsPlusNormal0"/>
              <w:jc w:val="center"/>
            </w:pPr>
            <w:r>
              <w:t>0,092</w:t>
            </w:r>
          </w:p>
        </w:tc>
        <w:tc>
          <w:tcPr>
            <w:tcW w:w="1757" w:type="dxa"/>
            <w:vAlign w:val="center"/>
          </w:tcPr>
          <w:p w:rsidR="005C1171" w:rsidRDefault="00ED5C9B">
            <w:pPr>
              <w:pStyle w:val="ConsPlusNormal0"/>
              <w:jc w:val="center"/>
            </w:pPr>
            <w:r>
              <w:t>4730,60</w:t>
            </w:r>
          </w:p>
        </w:tc>
      </w:tr>
      <w:tr w:rsidR="005C1171">
        <w:tc>
          <w:tcPr>
            <w:tcW w:w="3912" w:type="dxa"/>
            <w:vAlign w:val="center"/>
          </w:tcPr>
          <w:p w:rsidR="005C1171" w:rsidRDefault="00ED5C9B">
            <w:pPr>
              <w:pStyle w:val="ConsPlusNormal0"/>
              <w:jc w:val="both"/>
            </w:pPr>
            <w:r>
              <w:t>в том числе для медицинских организаций:</w:t>
            </w:r>
          </w:p>
        </w:tc>
        <w:tc>
          <w:tcPr>
            <w:tcW w:w="1984"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первого уровня</w:t>
            </w:r>
          </w:p>
        </w:tc>
        <w:tc>
          <w:tcPr>
            <w:tcW w:w="1984" w:type="dxa"/>
            <w:vAlign w:val="center"/>
          </w:tcPr>
          <w:p w:rsidR="005C1171" w:rsidRDefault="00ED5C9B">
            <w:pPr>
              <w:pStyle w:val="ConsPlusNormal0"/>
              <w:jc w:val="center"/>
            </w:pPr>
            <w:r>
              <w:t>койко-день</w:t>
            </w:r>
          </w:p>
        </w:tc>
        <w:tc>
          <w:tcPr>
            <w:tcW w:w="1757" w:type="dxa"/>
            <w:vAlign w:val="center"/>
          </w:tcPr>
          <w:p w:rsidR="005C1171" w:rsidRDefault="00ED5C9B">
            <w:pPr>
              <w:pStyle w:val="ConsPlusNormal0"/>
              <w:jc w:val="center"/>
            </w:pPr>
            <w:r>
              <w:t>0,04508</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0,04508</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0,04508</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второго уровня</w:t>
            </w:r>
          </w:p>
        </w:tc>
        <w:tc>
          <w:tcPr>
            <w:tcW w:w="1984" w:type="dxa"/>
            <w:vAlign w:val="center"/>
          </w:tcPr>
          <w:p w:rsidR="005C1171" w:rsidRDefault="00ED5C9B">
            <w:pPr>
              <w:pStyle w:val="ConsPlusNormal0"/>
              <w:jc w:val="center"/>
            </w:pPr>
            <w:r>
              <w:t>койко-день</w:t>
            </w:r>
          </w:p>
        </w:tc>
        <w:tc>
          <w:tcPr>
            <w:tcW w:w="1757" w:type="dxa"/>
            <w:vAlign w:val="center"/>
          </w:tcPr>
          <w:p w:rsidR="005C1171" w:rsidRDefault="00ED5C9B">
            <w:pPr>
              <w:pStyle w:val="ConsPlusNormal0"/>
              <w:jc w:val="center"/>
            </w:pPr>
            <w:r>
              <w:t>0,02668</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0,02668</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0,02668</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третьего уровня</w:t>
            </w:r>
          </w:p>
        </w:tc>
        <w:tc>
          <w:tcPr>
            <w:tcW w:w="1984" w:type="dxa"/>
            <w:vAlign w:val="center"/>
          </w:tcPr>
          <w:p w:rsidR="005C1171" w:rsidRDefault="00ED5C9B">
            <w:pPr>
              <w:pStyle w:val="ConsPlusNormal0"/>
              <w:jc w:val="center"/>
            </w:pPr>
            <w:r>
              <w:t>койко-день</w:t>
            </w:r>
          </w:p>
        </w:tc>
        <w:tc>
          <w:tcPr>
            <w:tcW w:w="1757" w:type="dxa"/>
            <w:vAlign w:val="center"/>
          </w:tcPr>
          <w:p w:rsidR="005C1171" w:rsidRDefault="00ED5C9B">
            <w:pPr>
              <w:pStyle w:val="ConsPlusNormal0"/>
              <w:jc w:val="center"/>
            </w:pPr>
            <w:r>
              <w:t>0,02024</w:t>
            </w:r>
          </w:p>
        </w:tc>
        <w:tc>
          <w:tcPr>
            <w:tcW w:w="1871" w:type="dxa"/>
            <w:vAlign w:val="center"/>
          </w:tcPr>
          <w:p w:rsidR="005C1171" w:rsidRDefault="005C1171">
            <w:pPr>
              <w:pStyle w:val="ConsPlusNormal0"/>
            </w:pPr>
          </w:p>
        </w:tc>
        <w:tc>
          <w:tcPr>
            <w:tcW w:w="1757" w:type="dxa"/>
            <w:vAlign w:val="center"/>
          </w:tcPr>
          <w:p w:rsidR="005C1171" w:rsidRDefault="00ED5C9B">
            <w:pPr>
              <w:pStyle w:val="ConsPlusNormal0"/>
              <w:jc w:val="center"/>
            </w:pPr>
            <w:r>
              <w:t>0,02024</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0,02024</w:t>
            </w:r>
          </w:p>
        </w:tc>
        <w:tc>
          <w:tcPr>
            <w:tcW w:w="1757" w:type="dxa"/>
            <w:vAlign w:val="center"/>
          </w:tcPr>
          <w:p w:rsidR="005C1171" w:rsidRDefault="005C1171">
            <w:pPr>
              <w:pStyle w:val="ConsPlusNormal0"/>
            </w:pPr>
          </w:p>
        </w:tc>
      </w:tr>
      <w:tr w:rsidR="005C1171">
        <w:tc>
          <w:tcPr>
            <w:tcW w:w="3912" w:type="dxa"/>
            <w:vAlign w:val="center"/>
          </w:tcPr>
          <w:p w:rsidR="005C1171" w:rsidRDefault="00ED5C9B">
            <w:pPr>
              <w:pStyle w:val="ConsPlusNormal0"/>
              <w:jc w:val="both"/>
            </w:pPr>
            <w:r>
              <w:t>в том числе для детского населения</w:t>
            </w:r>
          </w:p>
        </w:tc>
        <w:tc>
          <w:tcPr>
            <w:tcW w:w="1984" w:type="dxa"/>
            <w:vAlign w:val="center"/>
          </w:tcPr>
          <w:p w:rsidR="005C1171" w:rsidRDefault="005C1171">
            <w:pPr>
              <w:pStyle w:val="ConsPlusNormal0"/>
            </w:pPr>
          </w:p>
        </w:tc>
        <w:tc>
          <w:tcPr>
            <w:tcW w:w="1757" w:type="dxa"/>
            <w:vAlign w:val="center"/>
          </w:tcPr>
          <w:p w:rsidR="005C1171" w:rsidRDefault="00ED5C9B">
            <w:pPr>
              <w:pStyle w:val="ConsPlusNormal0"/>
              <w:jc w:val="center"/>
            </w:pPr>
            <w:r>
              <w:t>0,004108</w:t>
            </w:r>
          </w:p>
        </w:tc>
        <w:tc>
          <w:tcPr>
            <w:tcW w:w="1871" w:type="dxa"/>
            <w:vAlign w:val="center"/>
          </w:tcPr>
          <w:p w:rsidR="005C1171" w:rsidRDefault="00ED5C9B">
            <w:pPr>
              <w:pStyle w:val="ConsPlusNormal0"/>
              <w:jc w:val="center"/>
            </w:pPr>
            <w:r>
              <w:t>4182,79</w:t>
            </w:r>
          </w:p>
        </w:tc>
        <w:tc>
          <w:tcPr>
            <w:tcW w:w="1757" w:type="dxa"/>
            <w:vAlign w:val="center"/>
          </w:tcPr>
          <w:p w:rsidR="005C1171" w:rsidRDefault="00ED5C9B">
            <w:pPr>
              <w:pStyle w:val="ConsPlusNormal0"/>
              <w:jc w:val="center"/>
            </w:pPr>
            <w:r>
              <w:t>0,00425</w:t>
            </w:r>
          </w:p>
        </w:tc>
        <w:tc>
          <w:tcPr>
            <w:tcW w:w="1757" w:type="dxa"/>
            <w:vAlign w:val="center"/>
          </w:tcPr>
          <w:p w:rsidR="005C1171" w:rsidRDefault="00ED5C9B">
            <w:pPr>
              <w:pStyle w:val="ConsPlusNormal0"/>
              <w:jc w:val="center"/>
            </w:pPr>
            <w:r>
              <w:t>4470,60</w:t>
            </w:r>
          </w:p>
        </w:tc>
        <w:tc>
          <w:tcPr>
            <w:tcW w:w="1757" w:type="dxa"/>
            <w:vAlign w:val="center"/>
          </w:tcPr>
          <w:p w:rsidR="005C1171" w:rsidRDefault="00ED5C9B">
            <w:pPr>
              <w:pStyle w:val="ConsPlusNormal0"/>
              <w:jc w:val="center"/>
            </w:pPr>
            <w:r>
              <w:t>0,00425</w:t>
            </w:r>
          </w:p>
        </w:tc>
        <w:tc>
          <w:tcPr>
            <w:tcW w:w="1757" w:type="dxa"/>
            <w:vAlign w:val="center"/>
          </w:tcPr>
          <w:p w:rsidR="005C1171" w:rsidRDefault="00ED5C9B">
            <w:pPr>
              <w:pStyle w:val="ConsPlusNormal0"/>
              <w:jc w:val="center"/>
            </w:pPr>
            <w:r>
              <w:t>4730,60</w:t>
            </w:r>
          </w:p>
        </w:tc>
      </w:tr>
    </w:tbl>
    <w:p w:rsidR="005C1171" w:rsidRDefault="005C1171">
      <w:pPr>
        <w:pStyle w:val="ConsPlusNormal0"/>
        <w:sectPr w:rsidR="005C1171">
          <w:headerReference w:type="default" r:id="rId238"/>
          <w:footerReference w:type="default" r:id="rId239"/>
          <w:headerReference w:type="first" r:id="rId240"/>
          <w:footerReference w:type="first" r:id="rId241"/>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560" w:name="P18452"/>
      <w:bookmarkEnd w:id="560"/>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w:t>
      </w:r>
      <w:r>
        <w:t>в при заболеваниях, не входящих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w:t>
      </w:r>
      <w:r>
        <w:t>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w:t>
      </w:r>
      <w:r>
        <w:t>ованию лицам, в том числе при заболеваниях, входящих в Базовую программу ОМС.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w:t>
      </w:r>
      <w:r>
        <w:t xml:space="preserve">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5C1171" w:rsidRDefault="00ED5C9B">
      <w:pPr>
        <w:pStyle w:val="ConsPlusNormal0"/>
        <w:spacing w:before="240"/>
        <w:ind w:firstLine="540"/>
        <w:jc w:val="both"/>
      </w:pPr>
      <w:bookmarkStart w:id="561" w:name="P18453"/>
      <w:bookmarkEnd w:id="561"/>
      <w:r>
        <w:t xml:space="preserve">&lt;2&gt; Устанавливаемые субъектами Российской Федерации нормативы объема </w:t>
      </w:r>
      <w:r>
        <w:t>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w:t>
      </w:r>
      <w:r>
        <w:t>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w:t>
      </w:r>
      <w:r>
        <w:t>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w:t>
      </w:r>
      <w:r>
        <w:t>идированных бюджетов субъектов Российской Федерации, не учитываются в предусмотренных Территориальной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w:t>
      </w:r>
      <w:r>
        <w:t>иториальных программ государственных гарантий бесплатного оказания гражданам медицинской помощи.</w:t>
      </w:r>
    </w:p>
    <w:p w:rsidR="005C1171" w:rsidRDefault="00ED5C9B">
      <w:pPr>
        <w:pStyle w:val="ConsPlusNormal0"/>
        <w:spacing w:before="240"/>
        <w:ind w:firstLine="540"/>
        <w:jc w:val="both"/>
      </w:pPr>
      <w:bookmarkStart w:id="562" w:name="P18454"/>
      <w:bookmarkEnd w:id="562"/>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w:t>
      </w:r>
      <w:r>
        <w:t>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w:t>
      </w:r>
      <w:r>
        <w:t>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w:t>
      </w:r>
      <w:r>
        <w:t xml:space="preserve">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ОМС.</w:t>
      </w:r>
    </w:p>
    <w:p w:rsidR="005C1171" w:rsidRDefault="00ED5C9B">
      <w:pPr>
        <w:pStyle w:val="ConsPlusNormal0"/>
        <w:spacing w:before="240"/>
        <w:ind w:firstLine="540"/>
        <w:jc w:val="both"/>
      </w:pPr>
      <w:bookmarkStart w:id="563" w:name="P18455"/>
      <w:bookmarkEnd w:id="563"/>
      <w:r>
        <w:t>&lt;4&gt;</w:t>
      </w:r>
      <w:r>
        <w:t xml:space="preserve">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w:t>
      </w:r>
      <w:r>
        <w:t>х, не входящих в Базовую программу ОМС.</w:t>
      </w:r>
    </w:p>
    <w:p w:rsidR="005C1171" w:rsidRDefault="00ED5C9B">
      <w:pPr>
        <w:pStyle w:val="ConsPlusNormal0"/>
        <w:spacing w:before="240"/>
        <w:ind w:firstLine="540"/>
        <w:jc w:val="both"/>
      </w:pPr>
      <w:bookmarkStart w:id="564" w:name="P18456"/>
      <w:bookmarkEnd w:id="564"/>
      <w:r>
        <w:t>&lt;5&gt;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w:t>
      </w:r>
      <w:r>
        <w:t>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w:t>
      </w:r>
      <w:r>
        <w:t xml:space="preserve">ра, такие нормативы не включаются в общие нормативы объема медицинской помощи в условиях дневного стационара и не учитываются в </w:t>
      </w:r>
      <w:hyperlink w:anchor="P18218" w:tooltip="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5&gt;">
        <w:r>
          <w:rPr>
            <w:color w:val="0000FF"/>
          </w:rPr>
          <w:t>строке 3</w:t>
        </w:r>
      </w:hyperlink>
      <w:r>
        <w:t>, а отражаются в дополнительной строке 6.3 "паллиативная медицинская помощь в условиях дневного стационара".</w:t>
      </w:r>
    </w:p>
    <w:p w:rsidR="005C1171" w:rsidRDefault="00ED5C9B">
      <w:pPr>
        <w:pStyle w:val="ConsPlusNormal0"/>
        <w:spacing w:before="240"/>
        <w:ind w:firstLine="540"/>
        <w:jc w:val="both"/>
      </w:pPr>
      <w:bookmarkStart w:id="565" w:name="P18457"/>
      <w:bookmarkEnd w:id="565"/>
      <w:r>
        <w:t>&lt;6&gt; Самостоятельные нормативы объема и стоимос</w:t>
      </w:r>
      <w:r>
        <w:t>ти медицинской помощи по профилю "медицинская реабилитация" при заболеваниях, не входящих в Базовую программу ОМС, устанавливаются по условиям оказания (амбулаторно, в дневном и круглосуточном стационаре) и не учитываются в других видах медицинской помощи.</w:t>
      </w:r>
      <w:r>
        <w:t xml:space="preserve">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w:t>
      </w:r>
      <w:r>
        <w:t>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w:t>
      </w:r>
    </w:p>
    <w:p w:rsidR="005C1171" w:rsidRDefault="00ED5C9B">
      <w:pPr>
        <w:pStyle w:val="ConsPlusNormal0"/>
        <w:spacing w:before="240"/>
        <w:ind w:firstLine="540"/>
        <w:jc w:val="both"/>
      </w:pPr>
      <w:bookmarkStart w:id="566" w:name="P18458"/>
      <w:bookmarkEnd w:id="566"/>
      <w:r>
        <w:t>&lt;7&gt; Посещ</w:t>
      </w:r>
      <w:r>
        <w:t>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w:t>
      </w:r>
      <w:r>
        <w:t xml:space="preserve">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18138" w:tooltip="2.1) с профилактической целью и иными целями, за исключением медицинской реабилитации и паллиативной медицинской помощи &lt;3&gt;">
        <w:r>
          <w:rPr>
            <w:color w:val="0000FF"/>
          </w:rPr>
          <w:t>строке 2.1</w:t>
        </w:r>
      </w:hyperlink>
      <w:r>
        <w:t>.</w:t>
      </w:r>
    </w:p>
    <w:p w:rsidR="005C1171" w:rsidRDefault="00ED5C9B">
      <w:pPr>
        <w:pStyle w:val="ConsPlusNormal0"/>
        <w:spacing w:before="240"/>
        <w:ind w:firstLine="540"/>
        <w:jc w:val="both"/>
      </w:pPr>
      <w:bookmarkStart w:id="567" w:name="P18459"/>
      <w:bookmarkEnd w:id="567"/>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w:t>
      </w:r>
      <w:r>
        <w:t xml:space="preserve">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5C1171" w:rsidRDefault="005C1171">
      <w:pPr>
        <w:pStyle w:val="ConsPlusNormal0"/>
        <w:jc w:val="both"/>
      </w:pPr>
    </w:p>
    <w:p w:rsidR="005C1171" w:rsidRDefault="00ED5C9B">
      <w:pPr>
        <w:pStyle w:val="ConsPlusTitle0"/>
        <w:jc w:val="center"/>
        <w:outlineLvl w:val="2"/>
      </w:pPr>
      <w:r>
        <w:t>Раздел II. В РАМКАХ ТЕРРИТОРИАЛЬНОЙ ПРОГРАММЫ ОМС</w:t>
      </w:r>
    </w:p>
    <w:p w:rsidR="005C1171" w:rsidRDefault="00ED5C9B">
      <w:pPr>
        <w:pStyle w:val="ConsPlusTitle0"/>
        <w:jc w:val="center"/>
      </w:pPr>
      <w:r>
        <w:t>НА 2026 ГОД</w:t>
      </w:r>
    </w:p>
    <w:p w:rsidR="005C1171" w:rsidRDefault="005C1171">
      <w:pPr>
        <w:pStyle w:val="ConsPlusNormal0"/>
        <w:jc w:val="both"/>
      </w:pPr>
    </w:p>
    <w:p w:rsidR="005C1171" w:rsidRDefault="005C1171">
      <w:pPr>
        <w:pStyle w:val="ConsPlusNormal0"/>
        <w:sectPr w:rsidR="005C1171">
          <w:headerReference w:type="default" r:id="rId242"/>
          <w:footerReference w:type="default" r:id="rId243"/>
          <w:headerReference w:type="first" r:id="rId244"/>
          <w:footerReference w:type="first" r:id="rId24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25"/>
        <w:gridCol w:w="2211"/>
        <w:gridCol w:w="1701"/>
        <w:gridCol w:w="1871"/>
        <w:gridCol w:w="1701"/>
        <w:gridCol w:w="1757"/>
        <w:gridCol w:w="1644"/>
        <w:gridCol w:w="1757"/>
      </w:tblGrid>
      <w:tr w:rsidR="005C1171">
        <w:tc>
          <w:tcPr>
            <w:tcW w:w="4025" w:type="dxa"/>
            <w:vMerge w:val="restart"/>
            <w:vAlign w:val="center"/>
          </w:tcPr>
          <w:p w:rsidR="005C1171" w:rsidRDefault="00ED5C9B">
            <w:pPr>
              <w:pStyle w:val="ConsPlusNormal0"/>
              <w:jc w:val="center"/>
            </w:pPr>
            <w:r>
              <w:t>Виды и условия оказания медицинской помощи</w:t>
            </w:r>
          </w:p>
        </w:tc>
        <w:tc>
          <w:tcPr>
            <w:tcW w:w="2211" w:type="dxa"/>
            <w:vMerge w:val="restart"/>
            <w:vAlign w:val="center"/>
          </w:tcPr>
          <w:p w:rsidR="005C1171" w:rsidRDefault="00ED5C9B">
            <w:pPr>
              <w:pStyle w:val="ConsPlusNormal0"/>
              <w:jc w:val="center"/>
            </w:pPr>
            <w:r>
              <w:t>Единица измерения на 1 жителя</w:t>
            </w:r>
          </w:p>
        </w:tc>
        <w:tc>
          <w:tcPr>
            <w:tcW w:w="3572" w:type="dxa"/>
            <w:gridSpan w:val="2"/>
            <w:vMerge w:val="restart"/>
            <w:vAlign w:val="center"/>
          </w:tcPr>
          <w:p w:rsidR="005C1171" w:rsidRDefault="00ED5C9B">
            <w:pPr>
              <w:pStyle w:val="ConsPlusNormal0"/>
              <w:jc w:val="center"/>
            </w:pPr>
            <w:r>
              <w:t>Территориальная программа ОМС</w:t>
            </w:r>
          </w:p>
        </w:tc>
        <w:tc>
          <w:tcPr>
            <w:tcW w:w="6859" w:type="dxa"/>
            <w:gridSpan w:val="4"/>
            <w:vAlign w:val="center"/>
          </w:tcPr>
          <w:p w:rsidR="005C1171" w:rsidRDefault="00ED5C9B">
            <w:pPr>
              <w:pStyle w:val="ConsPlusNormal0"/>
              <w:jc w:val="center"/>
            </w:pPr>
            <w:r>
              <w:t>В том числе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gridSpan w:val="2"/>
            <w:vMerge/>
          </w:tcPr>
          <w:p w:rsidR="005C1171" w:rsidRDefault="005C1171">
            <w:pPr>
              <w:pStyle w:val="ConsPlusNormal0"/>
            </w:pPr>
          </w:p>
        </w:tc>
        <w:tc>
          <w:tcPr>
            <w:tcW w:w="3458" w:type="dxa"/>
            <w:gridSpan w:val="2"/>
            <w:vAlign w:val="center"/>
          </w:tcPr>
          <w:p w:rsidR="005C1171" w:rsidRDefault="00ED5C9B">
            <w:pPr>
              <w:pStyle w:val="ConsPlusNormal0"/>
              <w:jc w:val="center"/>
            </w:pPr>
            <w:r>
              <w:t>в рамках Базовой программы ОМС</w:t>
            </w:r>
          </w:p>
        </w:tc>
        <w:tc>
          <w:tcPr>
            <w:tcW w:w="3401" w:type="dxa"/>
            <w:gridSpan w:val="2"/>
            <w:vAlign w:val="center"/>
          </w:tcPr>
          <w:p w:rsidR="005C1171" w:rsidRDefault="00ED5C9B">
            <w:pPr>
              <w:pStyle w:val="ConsPlusNormal0"/>
              <w:jc w:val="center"/>
            </w:pPr>
            <w:r>
              <w:t>в дополнение к Базовой программе ОМС</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1701" w:type="dxa"/>
            <w:vAlign w:val="center"/>
          </w:tcPr>
          <w:p w:rsidR="005C1171" w:rsidRDefault="00ED5C9B">
            <w:pPr>
              <w:pStyle w:val="ConsPlusNormal0"/>
              <w:jc w:val="center"/>
            </w:pPr>
            <w:r>
              <w:t>нормативы объема медицинской помощи</w:t>
            </w:r>
          </w:p>
        </w:tc>
        <w:tc>
          <w:tcPr>
            <w:tcW w:w="1871"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c>
          <w:tcPr>
            <w:tcW w:w="1701" w:type="dxa"/>
            <w:vAlign w:val="center"/>
          </w:tcPr>
          <w:p w:rsidR="005C1171" w:rsidRDefault="00ED5C9B">
            <w:pPr>
              <w:pStyle w:val="ConsPlusNormal0"/>
              <w:jc w:val="center"/>
            </w:pPr>
            <w:r>
              <w:t>нормативы объема медицинской помощи</w:t>
            </w:r>
          </w:p>
        </w:tc>
        <w:tc>
          <w:tcPr>
            <w:tcW w:w="1757"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c>
          <w:tcPr>
            <w:tcW w:w="1644" w:type="dxa"/>
            <w:vAlign w:val="center"/>
          </w:tcPr>
          <w:p w:rsidR="005C1171" w:rsidRDefault="00ED5C9B">
            <w:pPr>
              <w:pStyle w:val="ConsPlusNormal0"/>
              <w:jc w:val="center"/>
            </w:pPr>
            <w:r>
              <w:t>нормативы объема медицинской помощи</w:t>
            </w:r>
          </w:p>
        </w:tc>
        <w:tc>
          <w:tcPr>
            <w:tcW w:w="1757"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r>
      <w:tr w:rsidR="005C1171">
        <w:tc>
          <w:tcPr>
            <w:tcW w:w="4025" w:type="dxa"/>
            <w:vAlign w:val="center"/>
          </w:tcPr>
          <w:p w:rsidR="005C1171" w:rsidRDefault="00ED5C9B">
            <w:pPr>
              <w:pStyle w:val="ConsPlusNormal0"/>
              <w:jc w:val="both"/>
            </w:pPr>
            <w:r>
              <w:t>1. Скорая, в том числе скорая специализированная, медицинская помощь</w:t>
            </w:r>
          </w:p>
        </w:tc>
        <w:tc>
          <w:tcPr>
            <w:tcW w:w="2211" w:type="dxa"/>
            <w:vAlign w:val="center"/>
          </w:tcPr>
          <w:p w:rsidR="005C1171" w:rsidRDefault="00ED5C9B">
            <w:pPr>
              <w:pStyle w:val="ConsPlusNormal0"/>
              <w:jc w:val="center"/>
            </w:pPr>
            <w:r>
              <w:t>вызов</w:t>
            </w:r>
          </w:p>
        </w:tc>
        <w:tc>
          <w:tcPr>
            <w:tcW w:w="1701" w:type="dxa"/>
            <w:vAlign w:val="center"/>
          </w:tcPr>
          <w:p w:rsidR="005C1171" w:rsidRDefault="00ED5C9B">
            <w:pPr>
              <w:pStyle w:val="ConsPlusNormal0"/>
              <w:jc w:val="center"/>
            </w:pPr>
            <w:r>
              <w:t>0,261</w:t>
            </w:r>
          </w:p>
        </w:tc>
        <w:tc>
          <w:tcPr>
            <w:tcW w:w="1871" w:type="dxa"/>
            <w:vAlign w:val="center"/>
          </w:tcPr>
          <w:p w:rsidR="005C1171" w:rsidRDefault="00ED5C9B">
            <w:pPr>
              <w:pStyle w:val="ConsPlusNormal0"/>
              <w:jc w:val="center"/>
            </w:pPr>
            <w:r>
              <w:t>5671,60</w:t>
            </w:r>
          </w:p>
        </w:tc>
        <w:tc>
          <w:tcPr>
            <w:tcW w:w="1701" w:type="dxa"/>
            <w:vAlign w:val="center"/>
          </w:tcPr>
          <w:p w:rsidR="005C1171" w:rsidRDefault="00ED5C9B">
            <w:pPr>
              <w:pStyle w:val="ConsPlusNormal0"/>
              <w:jc w:val="center"/>
            </w:pPr>
            <w:r>
              <w:t>0,261</w:t>
            </w:r>
          </w:p>
        </w:tc>
        <w:tc>
          <w:tcPr>
            <w:tcW w:w="1757" w:type="dxa"/>
            <w:vAlign w:val="center"/>
          </w:tcPr>
          <w:p w:rsidR="005C1171" w:rsidRDefault="00ED5C9B">
            <w:pPr>
              <w:pStyle w:val="ConsPlusNormal0"/>
              <w:jc w:val="center"/>
            </w:pPr>
            <w:r>
              <w:t>5671,60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вызов</w:t>
            </w:r>
          </w:p>
        </w:tc>
        <w:tc>
          <w:tcPr>
            <w:tcW w:w="1701" w:type="dxa"/>
            <w:vAlign w:val="center"/>
          </w:tcPr>
          <w:p w:rsidR="005C1171" w:rsidRDefault="00ED5C9B">
            <w:pPr>
              <w:pStyle w:val="ConsPlusNormal0"/>
              <w:jc w:val="center"/>
            </w:pPr>
            <w:r>
              <w:t>0,217</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0,217</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вызов</w:t>
            </w:r>
          </w:p>
        </w:tc>
        <w:tc>
          <w:tcPr>
            <w:tcW w:w="1701" w:type="dxa"/>
            <w:vAlign w:val="center"/>
          </w:tcPr>
          <w:p w:rsidR="005C1171" w:rsidRDefault="00ED5C9B">
            <w:pPr>
              <w:pStyle w:val="ConsPlusNormal0"/>
              <w:jc w:val="center"/>
            </w:pPr>
            <w:r>
              <w:t>0,032</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0,032</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вызов</w:t>
            </w:r>
          </w:p>
        </w:tc>
        <w:tc>
          <w:tcPr>
            <w:tcW w:w="1701" w:type="dxa"/>
            <w:vAlign w:val="center"/>
          </w:tcPr>
          <w:p w:rsidR="005C1171" w:rsidRDefault="00ED5C9B">
            <w:pPr>
              <w:pStyle w:val="ConsPlusNormal0"/>
              <w:jc w:val="center"/>
            </w:pPr>
            <w:r>
              <w:t>0,012</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0,012</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 Первичная медико-санитарная помощь, за исключением медицинской реабилитации</w:t>
            </w:r>
          </w:p>
        </w:tc>
        <w:tc>
          <w:tcPr>
            <w:tcW w:w="221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r>
      <w:tr w:rsidR="005C1171">
        <w:tc>
          <w:tcPr>
            <w:tcW w:w="4025" w:type="dxa"/>
            <w:vAlign w:val="center"/>
          </w:tcPr>
          <w:p w:rsidR="005C1171" w:rsidRDefault="00ED5C9B">
            <w:pPr>
              <w:pStyle w:val="ConsPlusNormal0"/>
              <w:jc w:val="both"/>
            </w:pPr>
            <w:r>
              <w:t>2.1) в амбулаторных условиях, в том числе:</w:t>
            </w:r>
          </w:p>
        </w:tc>
        <w:tc>
          <w:tcPr>
            <w:tcW w:w="221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r>
      <w:tr w:rsidR="005C1171">
        <w:tc>
          <w:tcPr>
            <w:tcW w:w="4025" w:type="dxa"/>
            <w:vAlign w:val="center"/>
          </w:tcPr>
          <w:p w:rsidR="005C1171" w:rsidRDefault="00ED5C9B">
            <w:pPr>
              <w:pStyle w:val="ConsPlusNormal0"/>
              <w:jc w:val="both"/>
            </w:pPr>
            <w:r>
              <w:t>2.1.1) посещения в рамках проведения профилактических медицинских осмотров</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0,260168</w:t>
            </w:r>
          </w:p>
        </w:tc>
        <w:tc>
          <w:tcPr>
            <w:tcW w:w="1871" w:type="dxa"/>
            <w:vAlign w:val="center"/>
          </w:tcPr>
          <w:p w:rsidR="005C1171" w:rsidRDefault="00ED5C9B">
            <w:pPr>
              <w:pStyle w:val="ConsPlusNormal0"/>
              <w:jc w:val="center"/>
            </w:pPr>
            <w:r>
              <w:t>2903,50</w:t>
            </w:r>
          </w:p>
        </w:tc>
        <w:tc>
          <w:tcPr>
            <w:tcW w:w="1701" w:type="dxa"/>
            <w:vAlign w:val="center"/>
          </w:tcPr>
          <w:p w:rsidR="005C1171" w:rsidRDefault="00ED5C9B">
            <w:pPr>
              <w:pStyle w:val="ConsPlusNormal0"/>
              <w:jc w:val="center"/>
            </w:pPr>
            <w:r>
              <w:t>0,260168</w:t>
            </w:r>
          </w:p>
        </w:tc>
        <w:tc>
          <w:tcPr>
            <w:tcW w:w="1757" w:type="dxa"/>
            <w:vAlign w:val="center"/>
          </w:tcPr>
          <w:p w:rsidR="005C1171" w:rsidRDefault="00ED5C9B">
            <w:pPr>
              <w:pStyle w:val="ConsPlusNormal0"/>
              <w:jc w:val="center"/>
            </w:pPr>
            <w:r>
              <w:t>2903,50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0,075847</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0,075847</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0,119397</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0,119397</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0,064924</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0,064924</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 xml:space="preserve">2.1.2) посещения в рамках проведения диспансеризации </w:t>
            </w:r>
            <w:hyperlink w:anchor="P1936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всего:</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0,439948</w:t>
            </w:r>
          </w:p>
        </w:tc>
        <w:tc>
          <w:tcPr>
            <w:tcW w:w="1871" w:type="dxa"/>
            <w:vAlign w:val="center"/>
          </w:tcPr>
          <w:p w:rsidR="005C1171" w:rsidRDefault="00ED5C9B">
            <w:pPr>
              <w:pStyle w:val="ConsPlusNormal0"/>
              <w:jc w:val="center"/>
            </w:pPr>
            <w:r>
              <w:t>3472,80</w:t>
            </w:r>
          </w:p>
        </w:tc>
        <w:tc>
          <w:tcPr>
            <w:tcW w:w="1701" w:type="dxa"/>
            <w:vAlign w:val="center"/>
          </w:tcPr>
          <w:p w:rsidR="005C1171" w:rsidRDefault="00ED5C9B">
            <w:pPr>
              <w:pStyle w:val="ConsPlusNormal0"/>
              <w:jc w:val="center"/>
            </w:pPr>
            <w:r>
              <w:t>0,439948</w:t>
            </w:r>
          </w:p>
        </w:tc>
        <w:tc>
          <w:tcPr>
            <w:tcW w:w="1757" w:type="dxa"/>
            <w:vAlign w:val="center"/>
          </w:tcPr>
          <w:p w:rsidR="005C1171" w:rsidRDefault="00ED5C9B">
            <w:pPr>
              <w:pStyle w:val="ConsPlusNormal0"/>
              <w:jc w:val="center"/>
            </w:pPr>
            <w:r>
              <w:t>3472,80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0,108354</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0,108354</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0,188805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0,188805</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0,142789</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0,142789</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2.1.2.1) для проведения углубленной диспансеризации</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0,050758</w:t>
            </w:r>
          </w:p>
        </w:tc>
        <w:tc>
          <w:tcPr>
            <w:tcW w:w="1871" w:type="dxa"/>
            <w:vAlign w:val="center"/>
          </w:tcPr>
          <w:p w:rsidR="005C1171" w:rsidRDefault="00ED5C9B">
            <w:pPr>
              <w:pStyle w:val="ConsPlusNormal0"/>
              <w:jc w:val="center"/>
            </w:pPr>
            <w:r>
              <w:t>2612,80</w:t>
            </w:r>
          </w:p>
        </w:tc>
        <w:tc>
          <w:tcPr>
            <w:tcW w:w="1701" w:type="dxa"/>
            <w:vAlign w:val="center"/>
          </w:tcPr>
          <w:p w:rsidR="005C1171" w:rsidRDefault="00ED5C9B">
            <w:pPr>
              <w:pStyle w:val="ConsPlusNormal0"/>
              <w:jc w:val="center"/>
            </w:pPr>
            <w:r>
              <w:t>0,050758</w:t>
            </w:r>
          </w:p>
        </w:tc>
        <w:tc>
          <w:tcPr>
            <w:tcW w:w="1757" w:type="dxa"/>
            <w:vAlign w:val="center"/>
          </w:tcPr>
          <w:p w:rsidR="005C1171" w:rsidRDefault="00ED5C9B">
            <w:pPr>
              <w:pStyle w:val="ConsPlusNormal0"/>
              <w:jc w:val="center"/>
            </w:pPr>
            <w:r>
              <w:t>2612,80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2.1.3) диспансеризация для оценки репродуктивного здоровья женщин и мужчин</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0,145709</w:t>
            </w:r>
          </w:p>
        </w:tc>
        <w:tc>
          <w:tcPr>
            <w:tcW w:w="1871" w:type="dxa"/>
            <w:vAlign w:val="center"/>
          </w:tcPr>
          <w:p w:rsidR="005C1171" w:rsidRDefault="00ED5C9B">
            <w:pPr>
              <w:pStyle w:val="ConsPlusNormal0"/>
              <w:jc w:val="center"/>
            </w:pPr>
            <w:r>
              <w:t>2151,10</w:t>
            </w:r>
          </w:p>
        </w:tc>
        <w:tc>
          <w:tcPr>
            <w:tcW w:w="1701" w:type="dxa"/>
            <w:vAlign w:val="center"/>
          </w:tcPr>
          <w:p w:rsidR="005C1171" w:rsidRDefault="00ED5C9B">
            <w:pPr>
              <w:pStyle w:val="ConsPlusNormal0"/>
              <w:jc w:val="center"/>
            </w:pPr>
            <w:r>
              <w:t>0,145709</w:t>
            </w:r>
          </w:p>
        </w:tc>
        <w:tc>
          <w:tcPr>
            <w:tcW w:w="1757" w:type="dxa"/>
            <w:vAlign w:val="center"/>
          </w:tcPr>
          <w:p w:rsidR="005C1171" w:rsidRDefault="00ED5C9B">
            <w:pPr>
              <w:pStyle w:val="ConsPlusNormal0"/>
              <w:jc w:val="center"/>
            </w:pPr>
            <w:r>
              <w:t>2151,10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женщины</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0,074587</w:t>
            </w:r>
          </w:p>
        </w:tc>
        <w:tc>
          <w:tcPr>
            <w:tcW w:w="1871" w:type="dxa"/>
            <w:vAlign w:val="center"/>
          </w:tcPr>
          <w:p w:rsidR="005C1171" w:rsidRDefault="00ED5C9B">
            <w:pPr>
              <w:pStyle w:val="ConsPlusNormal0"/>
              <w:jc w:val="center"/>
            </w:pPr>
            <w:r>
              <w:t>3396,90</w:t>
            </w:r>
          </w:p>
        </w:tc>
        <w:tc>
          <w:tcPr>
            <w:tcW w:w="1701" w:type="dxa"/>
            <w:vAlign w:val="center"/>
          </w:tcPr>
          <w:p w:rsidR="005C1171" w:rsidRDefault="00ED5C9B">
            <w:pPr>
              <w:pStyle w:val="ConsPlusNormal0"/>
              <w:jc w:val="center"/>
            </w:pPr>
            <w:r>
              <w:t>0,074587</w:t>
            </w:r>
          </w:p>
        </w:tc>
        <w:tc>
          <w:tcPr>
            <w:tcW w:w="1757" w:type="dxa"/>
            <w:vAlign w:val="center"/>
          </w:tcPr>
          <w:p w:rsidR="005C1171" w:rsidRDefault="00ED5C9B">
            <w:pPr>
              <w:pStyle w:val="ConsPlusNormal0"/>
              <w:jc w:val="center"/>
            </w:pPr>
            <w:r>
              <w:t>3396,90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мужчины</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0,071122</w:t>
            </w:r>
          </w:p>
        </w:tc>
        <w:tc>
          <w:tcPr>
            <w:tcW w:w="1871" w:type="dxa"/>
            <w:vAlign w:val="center"/>
          </w:tcPr>
          <w:p w:rsidR="005C1171" w:rsidRDefault="00ED5C9B">
            <w:pPr>
              <w:pStyle w:val="ConsPlusNormal0"/>
              <w:jc w:val="center"/>
            </w:pPr>
            <w:r>
              <w:t>844,70</w:t>
            </w:r>
          </w:p>
        </w:tc>
        <w:tc>
          <w:tcPr>
            <w:tcW w:w="1701" w:type="dxa"/>
            <w:vAlign w:val="center"/>
          </w:tcPr>
          <w:p w:rsidR="005C1171" w:rsidRDefault="00ED5C9B">
            <w:pPr>
              <w:pStyle w:val="ConsPlusNormal0"/>
              <w:jc w:val="center"/>
            </w:pPr>
            <w:r>
              <w:t>0,071122</w:t>
            </w:r>
          </w:p>
        </w:tc>
        <w:tc>
          <w:tcPr>
            <w:tcW w:w="1757" w:type="dxa"/>
            <w:vAlign w:val="center"/>
          </w:tcPr>
          <w:p w:rsidR="005C1171" w:rsidRDefault="00ED5C9B">
            <w:pPr>
              <w:pStyle w:val="ConsPlusNormal0"/>
              <w:jc w:val="center"/>
            </w:pPr>
            <w:r>
              <w:t>844,70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2.1.4) посещения с иными целями</w:t>
            </w:r>
          </w:p>
        </w:tc>
        <w:tc>
          <w:tcPr>
            <w:tcW w:w="2211" w:type="dxa"/>
            <w:vAlign w:val="center"/>
          </w:tcPr>
          <w:p w:rsidR="005C1171" w:rsidRDefault="00ED5C9B">
            <w:pPr>
              <w:pStyle w:val="ConsPlusNormal0"/>
              <w:jc w:val="center"/>
            </w:pPr>
            <w:r>
              <w:t>посещение</w:t>
            </w:r>
          </w:p>
        </w:tc>
        <w:tc>
          <w:tcPr>
            <w:tcW w:w="1701" w:type="dxa"/>
            <w:vAlign w:val="center"/>
          </w:tcPr>
          <w:p w:rsidR="005C1171" w:rsidRDefault="00ED5C9B">
            <w:pPr>
              <w:pStyle w:val="ConsPlusNormal0"/>
              <w:jc w:val="center"/>
            </w:pPr>
            <w:r>
              <w:t>2,618238</w:t>
            </w:r>
          </w:p>
        </w:tc>
        <w:tc>
          <w:tcPr>
            <w:tcW w:w="1871" w:type="dxa"/>
            <w:vAlign w:val="center"/>
          </w:tcPr>
          <w:p w:rsidR="005C1171" w:rsidRDefault="00ED5C9B">
            <w:pPr>
              <w:pStyle w:val="ConsPlusNormal0"/>
              <w:jc w:val="center"/>
            </w:pPr>
            <w:r>
              <w:t>489,50</w:t>
            </w:r>
          </w:p>
        </w:tc>
        <w:tc>
          <w:tcPr>
            <w:tcW w:w="1701" w:type="dxa"/>
            <w:vAlign w:val="center"/>
          </w:tcPr>
          <w:p w:rsidR="005C1171" w:rsidRDefault="00ED5C9B">
            <w:pPr>
              <w:pStyle w:val="ConsPlusNormal0"/>
              <w:jc w:val="center"/>
            </w:pPr>
            <w:r>
              <w:t>2,618238</w:t>
            </w:r>
          </w:p>
        </w:tc>
        <w:tc>
          <w:tcPr>
            <w:tcW w:w="1757" w:type="dxa"/>
            <w:vAlign w:val="center"/>
          </w:tcPr>
          <w:p w:rsidR="005C1171" w:rsidRDefault="00ED5C9B">
            <w:pPr>
              <w:pStyle w:val="ConsPlusNormal0"/>
              <w:jc w:val="center"/>
            </w:pPr>
            <w:r>
              <w:t>489,50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посещение</w:t>
            </w:r>
          </w:p>
        </w:tc>
        <w:tc>
          <w:tcPr>
            <w:tcW w:w="1701" w:type="dxa"/>
            <w:vAlign w:val="center"/>
          </w:tcPr>
          <w:p w:rsidR="005C1171" w:rsidRDefault="00ED5C9B">
            <w:pPr>
              <w:pStyle w:val="ConsPlusNormal0"/>
              <w:jc w:val="center"/>
            </w:pPr>
            <w:r>
              <w:t>0,748076</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0,748076</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посещение</w:t>
            </w:r>
          </w:p>
        </w:tc>
        <w:tc>
          <w:tcPr>
            <w:tcW w:w="1701" w:type="dxa"/>
            <w:vAlign w:val="center"/>
          </w:tcPr>
          <w:p w:rsidR="005C1171" w:rsidRDefault="00ED5C9B">
            <w:pPr>
              <w:pStyle w:val="ConsPlusNormal0"/>
              <w:jc w:val="center"/>
            </w:pPr>
            <w:r>
              <w:t>0,986932</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0,986932</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посещение</w:t>
            </w:r>
          </w:p>
        </w:tc>
        <w:tc>
          <w:tcPr>
            <w:tcW w:w="1701" w:type="dxa"/>
            <w:vAlign w:val="center"/>
          </w:tcPr>
          <w:p w:rsidR="005C1171" w:rsidRDefault="00ED5C9B">
            <w:pPr>
              <w:pStyle w:val="ConsPlusNormal0"/>
              <w:jc w:val="center"/>
            </w:pPr>
            <w:r>
              <w:t>0,883230</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0,883230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2.1.5) посещения по неотложной помощи</w:t>
            </w:r>
          </w:p>
        </w:tc>
        <w:tc>
          <w:tcPr>
            <w:tcW w:w="2211" w:type="dxa"/>
            <w:vAlign w:val="center"/>
          </w:tcPr>
          <w:p w:rsidR="005C1171" w:rsidRDefault="00ED5C9B">
            <w:pPr>
              <w:pStyle w:val="ConsPlusNormal0"/>
              <w:jc w:val="center"/>
            </w:pPr>
            <w:r>
              <w:t>посещение</w:t>
            </w:r>
          </w:p>
        </w:tc>
        <w:tc>
          <w:tcPr>
            <w:tcW w:w="1701" w:type="dxa"/>
            <w:vAlign w:val="center"/>
          </w:tcPr>
          <w:p w:rsidR="005C1171" w:rsidRDefault="00ED5C9B">
            <w:pPr>
              <w:pStyle w:val="ConsPlusNormal0"/>
              <w:jc w:val="center"/>
            </w:pPr>
            <w:r>
              <w:t>0,540</w:t>
            </w:r>
          </w:p>
        </w:tc>
        <w:tc>
          <w:tcPr>
            <w:tcW w:w="1871" w:type="dxa"/>
            <w:vAlign w:val="center"/>
          </w:tcPr>
          <w:p w:rsidR="005C1171" w:rsidRDefault="00ED5C9B">
            <w:pPr>
              <w:pStyle w:val="ConsPlusNormal0"/>
              <w:jc w:val="center"/>
            </w:pPr>
            <w:r>
              <w:t>1168,40</w:t>
            </w:r>
          </w:p>
        </w:tc>
        <w:tc>
          <w:tcPr>
            <w:tcW w:w="1701" w:type="dxa"/>
            <w:vAlign w:val="center"/>
          </w:tcPr>
          <w:p w:rsidR="005C1171" w:rsidRDefault="00ED5C9B">
            <w:pPr>
              <w:pStyle w:val="ConsPlusNormal0"/>
              <w:jc w:val="center"/>
            </w:pPr>
            <w:r>
              <w:t>0,540</w:t>
            </w:r>
          </w:p>
        </w:tc>
        <w:tc>
          <w:tcPr>
            <w:tcW w:w="1757" w:type="dxa"/>
            <w:vAlign w:val="center"/>
          </w:tcPr>
          <w:p w:rsidR="005C1171" w:rsidRDefault="00ED5C9B">
            <w:pPr>
              <w:pStyle w:val="ConsPlusNormal0"/>
              <w:jc w:val="center"/>
            </w:pPr>
            <w:r>
              <w:t>1168,40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посещение</w:t>
            </w:r>
          </w:p>
        </w:tc>
        <w:tc>
          <w:tcPr>
            <w:tcW w:w="1701" w:type="dxa"/>
            <w:vAlign w:val="center"/>
          </w:tcPr>
          <w:p w:rsidR="005C1171" w:rsidRDefault="00ED5C9B">
            <w:pPr>
              <w:pStyle w:val="ConsPlusNormal0"/>
              <w:jc w:val="center"/>
            </w:pPr>
            <w:r>
              <w:t>0,145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0,145</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посещение</w:t>
            </w:r>
          </w:p>
        </w:tc>
        <w:tc>
          <w:tcPr>
            <w:tcW w:w="1701" w:type="dxa"/>
            <w:vAlign w:val="center"/>
          </w:tcPr>
          <w:p w:rsidR="005C1171" w:rsidRDefault="00ED5C9B">
            <w:pPr>
              <w:pStyle w:val="ConsPlusNormal0"/>
              <w:jc w:val="center"/>
            </w:pPr>
            <w:r>
              <w:t>0,232</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0,232</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посещение</w:t>
            </w:r>
          </w:p>
        </w:tc>
        <w:tc>
          <w:tcPr>
            <w:tcW w:w="1701" w:type="dxa"/>
            <w:vAlign w:val="center"/>
          </w:tcPr>
          <w:p w:rsidR="005C1171" w:rsidRDefault="00ED5C9B">
            <w:pPr>
              <w:pStyle w:val="ConsPlusNormal0"/>
              <w:jc w:val="center"/>
            </w:pPr>
            <w:r>
              <w:t>0,163</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0,163</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2.1.6) обращения в связи с заболеваниями, всего, из них:</w:t>
            </w:r>
          </w:p>
        </w:tc>
        <w:tc>
          <w:tcPr>
            <w:tcW w:w="2211" w:type="dxa"/>
            <w:vAlign w:val="center"/>
          </w:tcPr>
          <w:p w:rsidR="005C1171" w:rsidRDefault="00ED5C9B">
            <w:pPr>
              <w:pStyle w:val="ConsPlusNormal0"/>
              <w:jc w:val="center"/>
            </w:pPr>
            <w:r>
              <w:t>обращение</w:t>
            </w:r>
          </w:p>
        </w:tc>
        <w:tc>
          <w:tcPr>
            <w:tcW w:w="1701" w:type="dxa"/>
            <w:vAlign w:val="center"/>
          </w:tcPr>
          <w:p w:rsidR="005C1171" w:rsidRDefault="00ED5C9B">
            <w:pPr>
              <w:pStyle w:val="ConsPlusNormal0"/>
              <w:jc w:val="center"/>
            </w:pPr>
            <w:r>
              <w:t>1,3544790</w:t>
            </w:r>
          </w:p>
        </w:tc>
        <w:tc>
          <w:tcPr>
            <w:tcW w:w="1871" w:type="dxa"/>
            <w:vAlign w:val="center"/>
          </w:tcPr>
          <w:p w:rsidR="005C1171" w:rsidRDefault="00ED5C9B">
            <w:pPr>
              <w:pStyle w:val="ConsPlusNormal0"/>
              <w:jc w:val="center"/>
            </w:pPr>
            <w:r>
              <w:t>2319,50</w:t>
            </w:r>
          </w:p>
        </w:tc>
        <w:tc>
          <w:tcPr>
            <w:tcW w:w="1701" w:type="dxa"/>
            <w:vAlign w:val="center"/>
          </w:tcPr>
          <w:p w:rsidR="005C1171" w:rsidRDefault="00ED5C9B">
            <w:pPr>
              <w:pStyle w:val="ConsPlusNormal0"/>
              <w:jc w:val="center"/>
            </w:pPr>
            <w:r>
              <w:t>1,335969</w:t>
            </w:r>
          </w:p>
        </w:tc>
        <w:tc>
          <w:tcPr>
            <w:tcW w:w="1757" w:type="dxa"/>
            <w:vAlign w:val="center"/>
          </w:tcPr>
          <w:p w:rsidR="005C1171" w:rsidRDefault="00ED5C9B">
            <w:pPr>
              <w:pStyle w:val="ConsPlusNormal0"/>
              <w:jc w:val="center"/>
            </w:pPr>
            <w:r>
              <w:t>2295,90</w:t>
            </w:r>
          </w:p>
        </w:tc>
        <w:tc>
          <w:tcPr>
            <w:tcW w:w="1644" w:type="dxa"/>
            <w:vAlign w:val="center"/>
          </w:tcPr>
          <w:p w:rsidR="005C1171" w:rsidRDefault="00ED5C9B">
            <w:pPr>
              <w:pStyle w:val="ConsPlusNormal0"/>
              <w:jc w:val="center"/>
            </w:pPr>
            <w:r>
              <w:t>0,018510</w:t>
            </w:r>
          </w:p>
        </w:tc>
        <w:tc>
          <w:tcPr>
            <w:tcW w:w="1757" w:type="dxa"/>
            <w:vAlign w:val="center"/>
          </w:tcPr>
          <w:p w:rsidR="005C1171" w:rsidRDefault="00ED5C9B">
            <w:pPr>
              <w:pStyle w:val="ConsPlusNormal0"/>
              <w:jc w:val="center"/>
            </w:pPr>
            <w:r>
              <w:t>4020,00</w:t>
            </w: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обращение</w:t>
            </w:r>
          </w:p>
        </w:tc>
        <w:tc>
          <w:tcPr>
            <w:tcW w:w="1701" w:type="dxa"/>
            <w:vAlign w:val="center"/>
          </w:tcPr>
          <w:p w:rsidR="005C1171" w:rsidRDefault="00ED5C9B">
            <w:pPr>
              <w:pStyle w:val="ConsPlusNormal0"/>
              <w:jc w:val="center"/>
            </w:pPr>
            <w:r>
              <w:t>0,412591</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0,412591</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обращение</w:t>
            </w:r>
          </w:p>
        </w:tc>
        <w:tc>
          <w:tcPr>
            <w:tcW w:w="1701" w:type="dxa"/>
            <w:vAlign w:val="center"/>
          </w:tcPr>
          <w:p w:rsidR="005C1171" w:rsidRDefault="00ED5C9B">
            <w:pPr>
              <w:pStyle w:val="ConsPlusNormal0"/>
              <w:jc w:val="center"/>
            </w:pPr>
            <w:r>
              <w:t>0,541353</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0,529246</w:t>
            </w:r>
          </w:p>
        </w:tc>
        <w:tc>
          <w:tcPr>
            <w:tcW w:w="1757" w:type="dxa"/>
            <w:vAlign w:val="center"/>
          </w:tcPr>
          <w:p w:rsidR="005C1171" w:rsidRDefault="005C1171">
            <w:pPr>
              <w:pStyle w:val="ConsPlusNormal0"/>
            </w:pPr>
          </w:p>
        </w:tc>
        <w:tc>
          <w:tcPr>
            <w:tcW w:w="1644" w:type="dxa"/>
            <w:vAlign w:val="center"/>
          </w:tcPr>
          <w:p w:rsidR="005C1171" w:rsidRDefault="00ED5C9B">
            <w:pPr>
              <w:pStyle w:val="ConsPlusNormal0"/>
              <w:jc w:val="center"/>
            </w:pPr>
            <w:r>
              <w:t>0,012107</w:t>
            </w: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обращение</w:t>
            </w:r>
          </w:p>
        </w:tc>
        <w:tc>
          <w:tcPr>
            <w:tcW w:w="1701" w:type="dxa"/>
            <w:vAlign w:val="center"/>
          </w:tcPr>
          <w:p w:rsidR="005C1171" w:rsidRDefault="00ED5C9B">
            <w:pPr>
              <w:pStyle w:val="ConsPlusNormal0"/>
              <w:jc w:val="center"/>
            </w:pPr>
            <w:r>
              <w:t>0,400535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0,394132</w:t>
            </w:r>
          </w:p>
        </w:tc>
        <w:tc>
          <w:tcPr>
            <w:tcW w:w="1757" w:type="dxa"/>
            <w:vAlign w:val="center"/>
          </w:tcPr>
          <w:p w:rsidR="005C1171" w:rsidRDefault="005C1171">
            <w:pPr>
              <w:pStyle w:val="ConsPlusNormal0"/>
            </w:pPr>
          </w:p>
        </w:tc>
        <w:tc>
          <w:tcPr>
            <w:tcW w:w="1644" w:type="dxa"/>
            <w:vAlign w:val="center"/>
          </w:tcPr>
          <w:p w:rsidR="005C1171" w:rsidRDefault="00ED5C9B">
            <w:pPr>
              <w:pStyle w:val="ConsPlusNormal0"/>
              <w:jc w:val="center"/>
            </w:pPr>
            <w:r>
              <w:t>0,006403</w:t>
            </w: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2211" w:type="dxa"/>
            <w:vAlign w:val="center"/>
          </w:tcPr>
          <w:p w:rsidR="005C1171" w:rsidRDefault="00ED5C9B">
            <w:pPr>
              <w:pStyle w:val="ConsPlusNormal0"/>
              <w:jc w:val="center"/>
            </w:pPr>
            <w:r>
              <w:t>консультация</w:t>
            </w:r>
          </w:p>
        </w:tc>
        <w:tc>
          <w:tcPr>
            <w:tcW w:w="1701" w:type="dxa"/>
            <w:vAlign w:val="center"/>
          </w:tcPr>
          <w:p w:rsidR="005C1171" w:rsidRDefault="00ED5C9B">
            <w:pPr>
              <w:pStyle w:val="ConsPlusNormal0"/>
              <w:jc w:val="center"/>
            </w:pPr>
            <w:r>
              <w:t>0,0989226</w:t>
            </w:r>
          </w:p>
        </w:tc>
        <w:tc>
          <w:tcPr>
            <w:tcW w:w="1871" w:type="dxa"/>
            <w:vAlign w:val="center"/>
          </w:tcPr>
          <w:p w:rsidR="005C1171" w:rsidRDefault="00ED5C9B">
            <w:pPr>
              <w:pStyle w:val="ConsPlusNormal0"/>
              <w:jc w:val="center"/>
            </w:pPr>
            <w:r>
              <w:t>493,80</w:t>
            </w:r>
          </w:p>
        </w:tc>
        <w:tc>
          <w:tcPr>
            <w:tcW w:w="1701" w:type="dxa"/>
            <w:vAlign w:val="center"/>
          </w:tcPr>
          <w:p w:rsidR="005C1171" w:rsidRDefault="00ED5C9B">
            <w:pPr>
              <w:pStyle w:val="ConsPlusNormal0"/>
              <w:jc w:val="center"/>
            </w:pPr>
            <w:r>
              <w:t>0,080667</w:t>
            </w:r>
          </w:p>
        </w:tc>
        <w:tc>
          <w:tcPr>
            <w:tcW w:w="1757" w:type="dxa"/>
            <w:vAlign w:val="center"/>
          </w:tcPr>
          <w:p w:rsidR="005C1171" w:rsidRDefault="00ED5C9B">
            <w:pPr>
              <w:pStyle w:val="ConsPlusNormal0"/>
              <w:jc w:val="center"/>
            </w:pPr>
            <w:r>
              <w:t>422,40</w:t>
            </w:r>
          </w:p>
        </w:tc>
        <w:tc>
          <w:tcPr>
            <w:tcW w:w="1644" w:type="dxa"/>
            <w:vAlign w:val="center"/>
          </w:tcPr>
          <w:p w:rsidR="005C1171" w:rsidRDefault="00ED5C9B">
            <w:pPr>
              <w:pStyle w:val="ConsPlusNormal0"/>
              <w:jc w:val="center"/>
            </w:pPr>
            <w:r>
              <w:t>0,0182556</w:t>
            </w:r>
          </w:p>
        </w:tc>
        <w:tc>
          <w:tcPr>
            <w:tcW w:w="1757" w:type="dxa"/>
            <w:vAlign w:val="center"/>
          </w:tcPr>
          <w:p w:rsidR="005C1171" w:rsidRDefault="00ED5C9B">
            <w:pPr>
              <w:pStyle w:val="ConsPlusNormal0"/>
              <w:jc w:val="center"/>
            </w:pPr>
            <w:r>
              <w:t>809,60</w:t>
            </w:r>
          </w:p>
        </w:tc>
      </w:tr>
      <w:tr w:rsidR="005C1171">
        <w:tc>
          <w:tcPr>
            <w:tcW w:w="4025"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211" w:type="dxa"/>
            <w:vAlign w:val="center"/>
          </w:tcPr>
          <w:p w:rsidR="005C1171" w:rsidRDefault="00ED5C9B">
            <w:pPr>
              <w:pStyle w:val="ConsPlusNormal0"/>
              <w:jc w:val="center"/>
            </w:pPr>
            <w:r>
              <w:t>консультация</w:t>
            </w:r>
          </w:p>
        </w:tc>
        <w:tc>
          <w:tcPr>
            <w:tcW w:w="1701" w:type="dxa"/>
            <w:vAlign w:val="center"/>
          </w:tcPr>
          <w:p w:rsidR="005C1171" w:rsidRDefault="00ED5C9B">
            <w:pPr>
              <w:pStyle w:val="ConsPlusNormal0"/>
              <w:jc w:val="center"/>
            </w:pPr>
            <w:r>
              <w:t>0,030555</w:t>
            </w:r>
          </w:p>
        </w:tc>
        <w:tc>
          <w:tcPr>
            <w:tcW w:w="1871" w:type="dxa"/>
            <w:vAlign w:val="center"/>
          </w:tcPr>
          <w:p w:rsidR="005C1171" w:rsidRDefault="00ED5C9B">
            <w:pPr>
              <w:pStyle w:val="ConsPlusNormal0"/>
              <w:jc w:val="center"/>
            </w:pPr>
            <w:r>
              <w:t>374,00</w:t>
            </w:r>
          </w:p>
        </w:tc>
        <w:tc>
          <w:tcPr>
            <w:tcW w:w="1701" w:type="dxa"/>
            <w:vAlign w:val="center"/>
          </w:tcPr>
          <w:p w:rsidR="005C1171" w:rsidRDefault="00ED5C9B">
            <w:pPr>
              <w:pStyle w:val="ConsPlusNormal0"/>
              <w:jc w:val="center"/>
            </w:pPr>
            <w:r>
              <w:t>0,030555</w:t>
            </w:r>
          </w:p>
        </w:tc>
        <w:tc>
          <w:tcPr>
            <w:tcW w:w="1757" w:type="dxa"/>
            <w:vAlign w:val="center"/>
          </w:tcPr>
          <w:p w:rsidR="005C1171" w:rsidRDefault="00ED5C9B">
            <w:pPr>
              <w:pStyle w:val="ConsPlusNormal0"/>
              <w:jc w:val="center"/>
            </w:pPr>
            <w:r>
              <w:t>374,00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 проведение отдельных диагностических (лабораторных) исследований (медицинских услуг):</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0,280622</w:t>
            </w:r>
          </w:p>
        </w:tc>
        <w:tc>
          <w:tcPr>
            <w:tcW w:w="1871" w:type="dxa"/>
            <w:vAlign w:val="center"/>
          </w:tcPr>
          <w:p w:rsidR="005C1171" w:rsidRDefault="00ED5C9B">
            <w:pPr>
              <w:pStyle w:val="ConsPlusNormal0"/>
              <w:jc w:val="center"/>
            </w:pPr>
            <w:r>
              <w:t>2550,80</w:t>
            </w:r>
          </w:p>
        </w:tc>
        <w:tc>
          <w:tcPr>
            <w:tcW w:w="1701" w:type="dxa"/>
            <w:vAlign w:val="center"/>
          </w:tcPr>
          <w:p w:rsidR="005C1171" w:rsidRDefault="00ED5C9B">
            <w:pPr>
              <w:pStyle w:val="ConsPlusNormal0"/>
              <w:jc w:val="center"/>
            </w:pPr>
            <w:r>
              <w:t>0,274512</w:t>
            </w:r>
          </w:p>
        </w:tc>
        <w:tc>
          <w:tcPr>
            <w:tcW w:w="1757" w:type="dxa"/>
            <w:vAlign w:val="center"/>
          </w:tcPr>
          <w:p w:rsidR="005C1171" w:rsidRDefault="00ED5C9B">
            <w:pPr>
              <w:pStyle w:val="ConsPlusNormal0"/>
              <w:jc w:val="center"/>
            </w:pPr>
            <w:r>
              <w:t>2561,60</w:t>
            </w:r>
          </w:p>
        </w:tc>
        <w:tc>
          <w:tcPr>
            <w:tcW w:w="1644" w:type="dxa"/>
            <w:vAlign w:val="center"/>
          </w:tcPr>
          <w:p w:rsidR="005C1171" w:rsidRDefault="00ED5C9B">
            <w:pPr>
              <w:pStyle w:val="ConsPlusNormal0"/>
              <w:jc w:val="center"/>
            </w:pPr>
            <w:r>
              <w:t>0,006110</w:t>
            </w:r>
          </w:p>
        </w:tc>
        <w:tc>
          <w:tcPr>
            <w:tcW w:w="1757" w:type="dxa"/>
            <w:vAlign w:val="center"/>
          </w:tcPr>
          <w:p w:rsidR="005C1171" w:rsidRDefault="00ED5C9B">
            <w:pPr>
              <w:pStyle w:val="ConsPlusNormal0"/>
              <w:jc w:val="center"/>
            </w:pPr>
            <w:r>
              <w:t>2063,80</w:t>
            </w:r>
          </w:p>
        </w:tc>
      </w:tr>
      <w:tr w:rsidR="005C1171">
        <w:tc>
          <w:tcPr>
            <w:tcW w:w="4025" w:type="dxa"/>
            <w:vAlign w:val="center"/>
          </w:tcPr>
          <w:p w:rsidR="005C1171" w:rsidRDefault="00ED5C9B">
            <w:pPr>
              <w:pStyle w:val="ConsPlusNormal0"/>
              <w:jc w:val="both"/>
            </w:pPr>
            <w:r>
              <w:t>2.1.7.1) компьютерная томография</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0,063842</w:t>
            </w:r>
          </w:p>
        </w:tc>
        <w:tc>
          <w:tcPr>
            <w:tcW w:w="1871" w:type="dxa"/>
            <w:vAlign w:val="center"/>
          </w:tcPr>
          <w:p w:rsidR="005C1171" w:rsidRDefault="00ED5C9B">
            <w:pPr>
              <w:pStyle w:val="ConsPlusNormal0"/>
              <w:jc w:val="center"/>
            </w:pPr>
            <w:r>
              <w:t>3655,60</w:t>
            </w:r>
          </w:p>
        </w:tc>
        <w:tc>
          <w:tcPr>
            <w:tcW w:w="1701" w:type="dxa"/>
            <w:vAlign w:val="center"/>
          </w:tcPr>
          <w:p w:rsidR="005C1171" w:rsidRDefault="00ED5C9B">
            <w:pPr>
              <w:pStyle w:val="ConsPlusNormal0"/>
              <w:jc w:val="center"/>
            </w:pPr>
            <w:r>
              <w:t>0,057732</w:t>
            </w:r>
          </w:p>
        </w:tc>
        <w:tc>
          <w:tcPr>
            <w:tcW w:w="1757" w:type="dxa"/>
            <w:vAlign w:val="center"/>
          </w:tcPr>
          <w:p w:rsidR="005C1171" w:rsidRDefault="00ED5C9B">
            <w:pPr>
              <w:pStyle w:val="ConsPlusNormal0"/>
              <w:jc w:val="center"/>
            </w:pPr>
            <w:r>
              <w:t>3824,10</w:t>
            </w:r>
          </w:p>
        </w:tc>
        <w:tc>
          <w:tcPr>
            <w:tcW w:w="1644" w:type="dxa"/>
            <w:vAlign w:val="center"/>
          </w:tcPr>
          <w:p w:rsidR="005C1171" w:rsidRDefault="00ED5C9B">
            <w:pPr>
              <w:pStyle w:val="ConsPlusNormal0"/>
              <w:jc w:val="center"/>
            </w:pPr>
            <w:r>
              <w:t>0,006110</w:t>
            </w:r>
          </w:p>
        </w:tc>
        <w:tc>
          <w:tcPr>
            <w:tcW w:w="1757" w:type="dxa"/>
            <w:vAlign w:val="center"/>
          </w:tcPr>
          <w:p w:rsidR="005C1171" w:rsidRDefault="00ED5C9B">
            <w:pPr>
              <w:pStyle w:val="ConsPlusNormal0"/>
              <w:jc w:val="center"/>
            </w:pPr>
            <w:r>
              <w:t>2063,80</w:t>
            </w:r>
          </w:p>
        </w:tc>
      </w:tr>
      <w:tr w:rsidR="005C1171">
        <w:tc>
          <w:tcPr>
            <w:tcW w:w="4025" w:type="dxa"/>
            <w:vAlign w:val="center"/>
          </w:tcPr>
          <w:p w:rsidR="005C1171" w:rsidRDefault="00ED5C9B">
            <w:pPr>
              <w:pStyle w:val="ConsPlusNormal0"/>
              <w:jc w:val="both"/>
            </w:pPr>
            <w:r>
              <w:t>2.1.7.2) магнитно-резонансная томография</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0,022033</w:t>
            </w:r>
          </w:p>
        </w:tc>
        <w:tc>
          <w:tcPr>
            <w:tcW w:w="1871" w:type="dxa"/>
            <w:vAlign w:val="center"/>
          </w:tcPr>
          <w:p w:rsidR="005C1171" w:rsidRDefault="00ED5C9B">
            <w:pPr>
              <w:pStyle w:val="ConsPlusNormal0"/>
              <w:jc w:val="center"/>
            </w:pPr>
            <w:r>
              <w:t>5221,40</w:t>
            </w:r>
          </w:p>
        </w:tc>
        <w:tc>
          <w:tcPr>
            <w:tcW w:w="1701" w:type="dxa"/>
            <w:vAlign w:val="center"/>
          </w:tcPr>
          <w:p w:rsidR="005C1171" w:rsidRDefault="00ED5C9B">
            <w:pPr>
              <w:pStyle w:val="ConsPlusNormal0"/>
              <w:jc w:val="center"/>
            </w:pPr>
            <w:r>
              <w:t>0,022033</w:t>
            </w:r>
          </w:p>
        </w:tc>
        <w:tc>
          <w:tcPr>
            <w:tcW w:w="1757" w:type="dxa"/>
            <w:vAlign w:val="center"/>
          </w:tcPr>
          <w:p w:rsidR="005C1171" w:rsidRDefault="00ED5C9B">
            <w:pPr>
              <w:pStyle w:val="ConsPlusNormal0"/>
              <w:jc w:val="center"/>
            </w:pPr>
            <w:r>
              <w:t>5221,40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2.1.7.3) ультразвуковое исследование сердечно-сосудистой системы</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0,122408</w:t>
            </w:r>
          </w:p>
        </w:tc>
        <w:tc>
          <w:tcPr>
            <w:tcW w:w="1871" w:type="dxa"/>
            <w:vAlign w:val="center"/>
          </w:tcPr>
          <w:p w:rsidR="005C1171" w:rsidRDefault="00ED5C9B">
            <w:pPr>
              <w:pStyle w:val="ConsPlusNormal0"/>
              <w:jc w:val="center"/>
            </w:pPr>
            <w:r>
              <w:t>824,90</w:t>
            </w:r>
          </w:p>
        </w:tc>
        <w:tc>
          <w:tcPr>
            <w:tcW w:w="1701" w:type="dxa"/>
            <w:vAlign w:val="center"/>
          </w:tcPr>
          <w:p w:rsidR="005C1171" w:rsidRDefault="00ED5C9B">
            <w:pPr>
              <w:pStyle w:val="ConsPlusNormal0"/>
              <w:jc w:val="center"/>
            </w:pPr>
            <w:r>
              <w:t>0,122408</w:t>
            </w:r>
          </w:p>
        </w:tc>
        <w:tc>
          <w:tcPr>
            <w:tcW w:w="1757" w:type="dxa"/>
            <w:vAlign w:val="center"/>
          </w:tcPr>
          <w:p w:rsidR="005C1171" w:rsidRDefault="00ED5C9B">
            <w:pPr>
              <w:pStyle w:val="ConsPlusNormal0"/>
              <w:jc w:val="center"/>
            </w:pPr>
            <w:r>
              <w:t>824,90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2.1.7.4) эндоскопическое диагностическое исследование</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0,035370</w:t>
            </w:r>
          </w:p>
        </w:tc>
        <w:tc>
          <w:tcPr>
            <w:tcW w:w="1871" w:type="dxa"/>
            <w:vAlign w:val="center"/>
          </w:tcPr>
          <w:p w:rsidR="005C1171" w:rsidRDefault="00ED5C9B">
            <w:pPr>
              <w:pStyle w:val="ConsPlusNormal0"/>
              <w:jc w:val="center"/>
            </w:pPr>
            <w:r>
              <w:t>1512,50</w:t>
            </w:r>
          </w:p>
        </w:tc>
        <w:tc>
          <w:tcPr>
            <w:tcW w:w="1701" w:type="dxa"/>
            <w:vAlign w:val="center"/>
          </w:tcPr>
          <w:p w:rsidR="005C1171" w:rsidRDefault="00ED5C9B">
            <w:pPr>
              <w:pStyle w:val="ConsPlusNormal0"/>
              <w:jc w:val="center"/>
            </w:pPr>
            <w:r>
              <w:t>0,035370</w:t>
            </w:r>
          </w:p>
        </w:tc>
        <w:tc>
          <w:tcPr>
            <w:tcW w:w="1757" w:type="dxa"/>
            <w:vAlign w:val="center"/>
          </w:tcPr>
          <w:p w:rsidR="005C1171" w:rsidRDefault="00ED5C9B">
            <w:pPr>
              <w:pStyle w:val="ConsPlusNormal0"/>
              <w:jc w:val="center"/>
            </w:pPr>
            <w:r>
              <w:t>1512,50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2.1.7.5) молекулярно-генетическое исследование с целью диагностики онкологических заболеваний</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0,001492</w:t>
            </w:r>
          </w:p>
        </w:tc>
        <w:tc>
          <w:tcPr>
            <w:tcW w:w="1871" w:type="dxa"/>
            <w:vAlign w:val="center"/>
          </w:tcPr>
          <w:p w:rsidR="005C1171" w:rsidRDefault="00ED5C9B">
            <w:pPr>
              <w:pStyle w:val="ConsPlusNormal0"/>
              <w:jc w:val="center"/>
            </w:pPr>
            <w:r>
              <w:t>11890,80</w:t>
            </w:r>
          </w:p>
        </w:tc>
        <w:tc>
          <w:tcPr>
            <w:tcW w:w="1701" w:type="dxa"/>
            <w:vAlign w:val="center"/>
          </w:tcPr>
          <w:p w:rsidR="005C1171" w:rsidRDefault="00ED5C9B">
            <w:pPr>
              <w:pStyle w:val="ConsPlusNormal0"/>
              <w:jc w:val="center"/>
            </w:pPr>
            <w:r>
              <w:t>0,001492</w:t>
            </w:r>
          </w:p>
        </w:tc>
        <w:tc>
          <w:tcPr>
            <w:tcW w:w="1757" w:type="dxa"/>
            <w:vAlign w:val="center"/>
          </w:tcPr>
          <w:p w:rsidR="005C1171" w:rsidRDefault="00ED5C9B">
            <w:pPr>
              <w:pStyle w:val="ConsPlusNormal0"/>
              <w:jc w:val="center"/>
            </w:pPr>
            <w:r>
              <w:t>11890,80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0,027103</w:t>
            </w:r>
          </w:p>
        </w:tc>
        <w:tc>
          <w:tcPr>
            <w:tcW w:w="1871" w:type="dxa"/>
            <w:vAlign w:val="center"/>
          </w:tcPr>
          <w:p w:rsidR="005C1171" w:rsidRDefault="00ED5C9B">
            <w:pPr>
              <w:pStyle w:val="ConsPlusNormal0"/>
              <w:jc w:val="center"/>
            </w:pPr>
            <w:r>
              <w:t>2932,50</w:t>
            </w:r>
          </w:p>
        </w:tc>
        <w:tc>
          <w:tcPr>
            <w:tcW w:w="1701" w:type="dxa"/>
            <w:vAlign w:val="center"/>
          </w:tcPr>
          <w:p w:rsidR="005C1171" w:rsidRDefault="00ED5C9B">
            <w:pPr>
              <w:pStyle w:val="ConsPlusNormal0"/>
              <w:jc w:val="center"/>
            </w:pPr>
            <w:r>
              <w:t>0,027103</w:t>
            </w:r>
          </w:p>
        </w:tc>
        <w:tc>
          <w:tcPr>
            <w:tcW w:w="1757" w:type="dxa"/>
            <w:vAlign w:val="center"/>
          </w:tcPr>
          <w:p w:rsidR="005C1171" w:rsidRDefault="00ED5C9B">
            <w:pPr>
              <w:pStyle w:val="ConsPlusNormal0"/>
              <w:jc w:val="center"/>
            </w:pPr>
            <w:r>
              <w:t>2932,50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2.1.7.7) позитронно-эмиссионная томография, совмещенная с компьютерной томографией (далее именуется - ПЭТ КТ)</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0,002081</w:t>
            </w:r>
          </w:p>
        </w:tc>
        <w:tc>
          <w:tcPr>
            <w:tcW w:w="1871" w:type="dxa"/>
            <w:vAlign w:val="center"/>
          </w:tcPr>
          <w:p w:rsidR="005C1171" w:rsidRDefault="00ED5C9B">
            <w:pPr>
              <w:pStyle w:val="ConsPlusNormal0"/>
              <w:jc w:val="center"/>
            </w:pPr>
            <w:r>
              <w:t>39380,80</w:t>
            </w:r>
          </w:p>
        </w:tc>
        <w:tc>
          <w:tcPr>
            <w:tcW w:w="1701" w:type="dxa"/>
            <w:vAlign w:val="center"/>
          </w:tcPr>
          <w:p w:rsidR="005C1171" w:rsidRDefault="00ED5C9B">
            <w:pPr>
              <w:pStyle w:val="ConsPlusNormal0"/>
              <w:jc w:val="center"/>
            </w:pPr>
            <w:r>
              <w:t>0,002081</w:t>
            </w:r>
          </w:p>
        </w:tc>
        <w:tc>
          <w:tcPr>
            <w:tcW w:w="1757" w:type="dxa"/>
            <w:vAlign w:val="center"/>
          </w:tcPr>
          <w:p w:rsidR="005C1171" w:rsidRDefault="00ED5C9B">
            <w:pPr>
              <w:pStyle w:val="ConsPlusNormal0"/>
              <w:jc w:val="center"/>
            </w:pPr>
            <w:r>
              <w:t>39380,80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2.1.7.8) однофотонная эмиссионная компьютерная томография, совмещенная с компьютерной томографией (далее именуется - ОФЭКТ-КТ/сцинтиграфия)</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0,003783</w:t>
            </w:r>
          </w:p>
        </w:tc>
        <w:tc>
          <w:tcPr>
            <w:tcW w:w="1871" w:type="dxa"/>
            <w:vAlign w:val="center"/>
          </w:tcPr>
          <w:p w:rsidR="005C1171" w:rsidRDefault="00ED5C9B">
            <w:pPr>
              <w:pStyle w:val="ConsPlusNormal0"/>
              <w:jc w:val="center"/>
            </w:pPr>
            <w:r>
              <w:t>5403,90</w:t>
            </w:r>
          </w:p>
        </w:tc>
        <w:tc>
          <w:tcPr>
            <w:tcW w:w="1701" w:type="dxa"/>
            <w:vAlign w:val="center"/>
          </w:tcPr>
          <w:p w:rsidR="005C1171" w:rsidRDefault="00ED5C9B">
            <w:pPr>
              <w:pStyle w:val="ConsPlusNormal0"/>
              <w:jc w:val="center"/>
            </w:pPr>
            <w:r>
              <w:t>0,003783</w:t>
            </w:r>
          </w:p>
        </w:tc>
        <w:tc>
          <w:tcPr>
            <w:tcW w:w="1757" w:type="dxa"/>
            <w:vAlign w:val="center"/>
          </w:tcPr>
          <w:p w:rsidR="005C1171" w:rsidRDefault="00ED5C9B">
            <w:pPr>
              <w:pStyle w:val="ConsPlusNormal0"/>
              <w:jc w:val="center"/>
            </w:pPr>
            <w:r>
              <w:t>5403,90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2.1.7.9) неинвазивное пренатальное тестирование (определение внеклеточной ДНК плода по крови матери)</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0,000647</w:t>
            </w:r>
          </w:p>
        </w:tc>
        <w:tc>
          <w:tcPr>
            <w:tcW w:w="1871" w:type="dxa"/>
            <w:vAlign w:val="center"/>
          </w:tcPr>
          <w:p w:rsidR="005C1171" w:rsidRDefault="00ED5C9B">
            <w:pPr>
              <w:pStyle w:val="ConsPlusNormal0"/>
              <w:jc w:val="center"/>
            </w:pPr>
            <w:r>
              <w:t>16135,70</w:t>
            </w:r>
          </w:p>
        </w:tc>
        <w:tc>
          <w:tcPr>
            <w:tcW w:w="1701" w:type="dxa"/>
            <w:vAlign w:val="center"/>
          </w:tcPr>
          <w:p w:rsidR="005C1171" w:rsidRDefault="00ED5C9B">
            <w:pPr>
              <w:pStyle w:val="ConsPlusNormal0"/>
              <w:jc w:val="center"/>
            </w:pPr>
            <w:r>
              <w:t>0,000647</w:t>
            </w:r>
          </w:p>
        </w:tc>
        <w:tc>
          <w:tcPr>
            <w:tcW w:w="1757" w:type="dxa"/>
            <w:vAlign w:val="center"/>
          </w:tcPr>
          <w:p w:rsidR="005C1171" w:rsidRDefault="00ED5C9B">
            <w:pPr>
              <w:pStyle w:val="ConsPlusNormal0"/>
              <w:jc w:val="center"/>
            </w:pPr>
            <w:r>
              <w:t>16135,70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2.1.7.10) определение РНК вируса гепатита C (Hepatitis C virus) в крови методом ПЦР</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0,001241</w:t>
            </w:r>
          </w:p>
        </w:tc>
        <w:tc>
          <w:tcPr>
            <w:tcW w:w="1871" w:type="dxa"/>
            <w:vAlign w:val="center"/>
          </w:tcPr>
          <w:p w:rsidR="005C1171" w:rsidRDefault="00ED5C9B">
            <w:pPr>
              <w:pStyle w:val="ConsPlusNormal0"/>
              <w:jc w:val="center"/>
            </w:pPr>
            <w:r>
              <w:t>1225,80</w:t>
            </w:r>
          </w:p>
        </w:tc>
        <w:tc>
          <w:tcPr>
            <w:tcW w:w="1701" w:type="dxa"/>
            <w:vAlign w:val="center"/>
          </w:tcPr>
          <w:p w:rsidR="005C1171" w:rsidRDefault="00ED5C9B">
            <w:pPr>
              <w:pStyle w:val="ConsPlusNormal0"/>
              <w:jc w:val="center"/>
            </w:pPr>
            <w:r>
              <w:t>0,001241</w:t>
            </w:r>
          </w:p>
        </w:tc>
        <w:tc>
          <w:tcPr>
            <w:tcW w:w="1757" w:type="dxa"/>
            <w:vAlign w:val="center"/>
          </w:tcPr>
          <w:p w:rsidR="005C1171" w:rsidRDefault="00ED5C9B">
            <w:pPr>
              <w:pStyle w:val="ConsPlusNormal0"/>
              <w:jc w:val="center"/>
            </w:pPr>
            <w:r>
              <w:t>1225,80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2211" w:type="dxa"/>
            <w:vAlign w:val="center"/>
          </w:tcPr>
          <w:p w:rsidR="005C1171" w:rsidRDefault="00ED5C9B">
            <w:pPr>
              <w:pStyle w:val="ConsPlusNormal0"/>
              <w:jc w:val="center"/>
            </w:pPr>
            <w:r>
              <w:t>исследование</w:t>
            </w:r>
          </w:p>
        </w:tc>
        <w:tc>
          <w:tcPr>
            <w:tcW w:w="1701" w:type="dxa"/>
            <w:vAlign w:val="center"/>
          </w:tcPr>
          <w:p w:rsidR="005C1171" w:rsidRDefault="00ED5C9B">
            <w:pPr>
              <w:pStyle w:val="ConsPlusNormal0"/>
              <w:jc w:val="center"/>
            </w:pPr>
            <w:r>
              <w:t>0,000622</w:t>
            </w:r>
          </w:p>
        </w:tc>
        <w:tc>
          <w:tcPr>
            <w:tcW w:w="1871" w:type="dxa"/>
            <w:vAlign w:val="center"/>
          </w:tcPr>
          <w:p w:rsidR="005C1171" w:rsidRDefault="00ED5C9B">
            <w:pPr>
              <w:pStyle w:val="ConsPlusNormal0"/>
              <w:jc w:val="center"/>
            </w:pPr>
            <w:r>
              <w:t>2173,10</w:t>
            </w:r>
          </w:p>
        </w:tc>
        <w:tc>
          <w:tcPr>
            <w:tcW w:w="1701" w:type="dxa"/>
            <w:vAlign w:val="center"/>
          </w:tcPr>
          <w:p w:rsidR="005C1171" w:rsidRDefault="00ED5C9B">
            <w:pPr>
              <w:pStyle w:val="ConsPlusNormal0"/>
              <w:jc w:val="center"/>
            </w:pPr>
            <w:r>
              <w:t>0,000622</w:t>
            </w:r>
          </w:p>
        </w:tc>
        <w:tc>
          <w:tcPr>
            <w:tcW w:w="1757" w:type="dxa"/>
            <w:vAlign w:val="center"/>
          </w:tcPr>
          <w:p w:rsidR="005C1171" w:rsidRDefault="00ED5C9B">
            <w:pPr>
              <w:pStyle w:val="ConsPlusNormal0"/>
              <w:jc w:val="center"/>
            </w:pPr>
            <w:r>
              <w:t>2173,10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0,210277</w:t>
            </w:r>
          </w:p>
        </w:tc>
        <w:tc>
          <w:tcPr>
            <w:tcW w:w="1871" w:type="dxa"/>
            <w:vAlign w:val="center"/>
          </w:tcPr>
          <w:p w:rsidR="005C1171" w:rsidRDefault="00ED5C9B">
            <w:pPr>
              <w:pStyle w:val="ConsPlusNormal0"/>
              <w:jc w:val="center"/>
            </w:pPr>
            <w:r>
              <w:t>1068,40</w:t>
            </w:r>
          </w:p>
        </w:tc>
        <w:tc>
          <w:tcPr>
            <w:tcW w:w="1701" w:type="dxa"/>
            <w:vAlign w:val="center"/>
          </w:tcPr>
          <w:p w:rsidR="005C1171" w:rsidRDefault="00ED5C9B">
            <w:pPr>
              <w:pStyle w:val="ConsPlusNormal0"/>
              <w:jc w:val="center"/>
            </w:pPr>
            <w:r>
              <w:t>0,210277</w:t>
            </w:r>
          </w:p>
        </w:tc>
        <w:tc>
          <w:tcPr>
            <w:tcW w:w="1757" w:type="dxa"/>
            <w:vAlign w:val="center"/>
          </w:tcPr>
          <w:p w:rsidR="005C1171" w:rsidRDefault="00ED5C9B">
            <w:pPr>
              <w:pStyle w:val="ConsPlusNormal0"/>
              <w:jc w:val="center"/>
            </w:pPr>
            <w:r>
              <w:t>1068,40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pPr>
            <w:r>
              <w:t>2.1.8.1) школа сахарного диабета</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0,005620</w:t>
            </w:r>
          </w:p>
        </w:tc>
        <w:tc>
          <w:tcPr>
            <w:tcW w:w="1871" w:type="dxa"/>
            <w:vAlign w:val="center"/>
          </w:tcPr>
          <w:p w:rsidR="005C1171" w:rsidRDefault="00ED5C9B">
            <w:pPr>
              <w:pStyle w:val="ConsPlusNormal0"/>
              <w:jc w:val="center"/>
            </w:pPr>
            <w:r>
              <w:t>1573,30</w:t>
            </w:r>
          </w:p>
        </w:tc>
        <w:tc>
          <w:tcPr>
            <w:tcW w:w="1701" w:type="dxa"/>
            <w:vAlign w:val="center"/>
          </w:tcPr>
          <w:p w:rsidR="005C1171" w:rsidRDefault="00ED5C9B">
            <w:pPr>
              <w:pStyle w:val="ConsPlusNormal0"/>
              <w:jc w:val="center"/>
            </w:pPr>
            <w:r>
              <w:t>0,005620</w:t>
            </w:r>
          </w:p>
        </w:tc>
        <w:tc>
          <w:tcPr>
            <w:tcW w:w="1757" w:type="dxa"/>
            <w:vAlign w:val="center"/>
          </w:tcPr>
          <w:p w:rsidR="005C1171" w:rsidRDefault="00ED5C9B">
            <w:pPr>
              <w:pStyle w:val="ConsPlusNormal0"/>
              <w:jc w:val="center"/>
            </w:pPr>
            <w:r>
              <w:t>1573,30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 xml:space="preserve">2.1.9) диспансерное наблюдение </w:t>
            </w:r>
            <w:hyperlink w:anchor="P1936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 том числе по поводу:</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0,275509</w:t>
            </w:r>
          </w:p>
        </w:tc>
        <w:tc>
          <w:tcPr>
            <w:tcW w:w="1871" w:type="dxa"/>
            <w:vAlign w:val="center"/>
          </w:tcPr>
          <w:p w:rsidR="005C1171" w:rsidRDefault="00ED5C9B">
            <w:pPr>
              <w:pStyle w:val="ConsPlusNormal0"/>
              <w:jc w:val="center"/>
            </w:pPr>
            <w:r>
              <w:t>3462,20</w:t>
            </w:r>
          </w:p>
        </w:tc>
        <w:tc>
          <w:tcPr>
            <w:tcW w:w="1701" w:type="dxa"/>
            <w:vAlign w:val="center"/>
          </w:tcPr>
          <w:p w:rsidR="005C1171" w:rsidRDefault="00ED5C9B">
            <w:pPr>
              <w:pStyle w:val="ConsPlusNormal0"/>
              <w:jc w:val="center"/>
            </w:pPr>
            <w:r>
              <w:t>0,275509</w:t>
            </w:r>
          </w:p>
        </w:tc>
        <w:tc>
          <w:tcPr>
            <w:tcW w:w="1757" w:type="dxa"/>
            <w:vAlign w:val="center"/>
          </w:tcPr>
          <w:p w:rsidR="005C1171" w:rsidRDefault="00ED5C9B">
            <w:pPr>
              <w:pStyle w:val="ConsPlusNormal0"/>
              <w:jc w:val="center"/>
            </w:pPr>
            <w:r>
              <w:t>3462,20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2.1.9.1) онкологических заболеваний</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0,04505</w:t>
            </w:r>
          </w:p>
        </w:tc>
        <w:tc>
          <w:tcPr>
            <w:tcW w:w="1871" w:type="dxa"/>
            <w:vAlign w:val="center"/>
          </w:tcPr>
          <w:p w:rsidR="005C1171" w:rsidRDefault="00ED5C9B">
            <w:pPr>
              <w:pStyle w:val="ConsPlusNormal0"/>
              <w:jc w:val="center"/>
            </w:pPr>
            <w:r>
              <w:t>4816,90</w:t>
            </w:r>
          </w:p>
        </w:tc>
        <w:tc>
          <w:tcPr>
            <w:tcW w:w="1701" w:type="dxa"/>
            <w:vAlign w:val="center"/>
          </w:tcPr>
          <w:p w:rsidR="005C1171" w:rsidRDefault="00ED5C9B">
            <w:pPr>
              <w:pStyle w:val="ConsPlusNormal0"/>
              <w:jc w:val="center"/>
            </w:pPr>
            <w:r>
              <w:t>0,04505</w:t>
            </w:r>
          </w:p>
        </w:tc>
        <w:tc>
          <w:tcPr>
            <w:tcW w:w="1757" w:type="dxa"/>
            <w:vAlign w:val="center"/>
          </w:tcPr>
          <w:p w:rsidR="005C1171" w:rsidRDefault="00ED5C9B">
            <w:pPr>
              <w:pStyle w:val="ConsPlusNormal0"/>
              <w:jc w:val="center"/>
            </w:pPr>
            <w:r>
              <w:t>4816,90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2.1.9.2) сахарного диабета</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0,05980</w:t>
            </w:r>
          </w:p>
        </w:tc>
        <w:tc>
          <w:tcPr>
            <w:tcW w:w="1871" w:type="dxa"/>
            <w:vAlign w:val="center"/>
          </w:tcPr>
          <w:p w:rsidR="005C1171" w:rsidRDefault="00ED5C9B">
            <w:pPr>
              <w:pStyle w:val="ConsPlusNormal0"/>
              <w:jc w:val="center"/>
            </w:pPr>
            <w:r>
              <w:t>2094,00</w:t>
            </w:r>
          </w:p>
        </w:tc>
        <w:tc>
          <w:tcPr>
            <w:tcW w:w="1701" w:type="dxa"/>
            <w:vAlign w:val="center"/>
          </w:tcPr>
          <w:p w:rsidR="005C1171" w:rsidRDefault="00ED5C9B">
            <w:pPr>
              <w:pStyle w:val="ConsPlusNormal0"/>
              <w:jc w:val="center"/>
            </w:pPr>
            <w:r>
              <w:t>0,05980</w:t>
            </w:r>
          </w:p>
        </w:tc>
        <w:tc>
          <w:tcPr>
            <w:tcW w:w="1757" w:type="dxa"/>
            <w:vAlign w:val="center"/>
          </w:tcPr>
          <w:p w:rsidR="005C1171" w:rsidRDefault="00ED5C9B">
            <w:pPr>
              <w:pStyle w:val="ConsPlusNormal0"/>
              <w:jc w:val="center"/>
            </w:pPr>
            <w:r>
              <w:t>2094,00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2.1.9.3) болезней системы кровообращения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0,138983</w:t>
            </w:r>
          </w:p>
        </w:tc>
        <w:tc>
          <w:tcPr>
            <w:tcW w:w="1871" w:type="dxa"/>
            <w:vAlign w:val="center"/>
          </w:tcPr>
          <w:p w:rsidR="005C1171" w:rsidRDefault="00ED5C9B">
            <w:pPr>
              <w:pStyle w:val="ConsPlusNormal0"/>
              <w:jc w:val="center"/>
            </w:pPr>
            <w:r>
              <w:t>4092,90</w:t>
            </w:r>
          </w:p>
        </w:tc>
        <w:tc>
          <w:tcPr>
            <w:tcW w:w="1701" w:type="dxa"/>
            <w:vAlign w:val="center"/>
          </w:tcPr>
          <w:p w:rsidR="005C1171" w:rsidRDefault="00ED5C9B">
            <w:pPr>
              <w:pStyle w:val="ConsPlusNormal0"/>
              <w:jc w:val="center"/>
            </w:pPr>
            <w:r>
              <w:t>0,138983</w:t>
            </w:r>
          </w:p>
        </w:tc>
        <w:tc>
          <w:tcPr>
            <w:tcW w:w="1757" w:type="dxa"/>
            <w:vAlign w:val="center"/>
          </w:tcPr>
          <w:p w:rsidR="005C1171" w:rsidRDefault="00ED5C9B">
            <w:pPr>
              <w:pStyle w:val="ConsPlusNormal0"/>
              <w:jc w:val="center"/>
            </w:pPr>
            <w:r>
              <w:t>4092,90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2.1.10) посещения с профилактическими целями центров здоровья, включая диспансерное наблюдение</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0,032831</w:t>
            </w:r>
          </w:p>
        </w:tc>
        <w:tc>
          <w:tcPr>
            <w:tcW w:w="1871" w:type="dxa"/>
            <w:vAlign w:val="center"/>
          </w:tcPr>
          <w:p w:rsidR="005C1171" w:rsidRDefault="00ED5C9B">
            <w:pPr>
              <w:pStyle w:val="ConsPlusNormal0"/>
              <w:jc w:val="center"/>
            </w:pPr>
            <w:r>
              <w:t>1865,40</w:t>
            </w:r>
          </w:p>
        </w:tc>
        <w:tc>
          <w:tcPr>
            <w:tcW w:w="1701" w:type="dxa"/>
            <w:vAlign w:val="center"/>
          </w:tcPr>
          <w:p w:rsidR="005C1171" w:rsidRDefault="00ED5C9B">
            <w:pPr>
              <w:pStyle w:val="ConsPlusNormal0"/>
              <w:jc w:val="center"/>
            </w:pPr>
            <w:r>
              <w:t>0,032831</w:t>
            </w:r>
          </w:p>
        </w:tc>
        <w:tc>
          <w:tcPr>
            <w:tcW w:w="1757" w:type="dxa"/>
            <w:vAlign w:val="center"/>
          </w:tcPr>
          <w:p w:rsidR="005C1171" w:rsidRDefault="00ED5C9B">
            <w:pPr>
              <w:pStyle w:val="ConsPlusNormal0"/>
              <w:jc w:val="center"/>
            </w:pPr>
            <w:r>
              <w:t>1865,40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0,018057</w:t>
            </w:r>
          </w:p>
        </w:tc>
        <w:tc>
          <w:tcPr>
            <w:tcW w:w="1871" w:type="dxa"/>
            <w:vAlign w:val="center"/>
          </w:tcPr>
          <w:p w:rsidR="005C1171" w:rsidRDefault="00ED5C9B">
            <w:pPr>
              <w:pStyle w:val="ConsPlusNormal0"/>
              <w:jc w:val="center"/>
            </w:pPr>
            <w:r>
              <w:t>1232,80</w:t>
            </w:r>
          </w:p>
        </w:tc>
        <w:tc>
          <w:tcPr>
            <w:tcW w:w="1701" w:type="dxa"/>
            <w:vAlign w:val="center"/>
          </w:tcPr>
          <w:p w:rsidR="005C1171" w:rsidRDefault="00ED5C9B">
            <w:pPr>
              <w:pStyle w:val="ConsPlusNormal0"/>
              <w:jc w:val="center"/>
            </w:pPr>
            <w:r>
              <w:t>0,018057</w:t>
            </w:r>
          </w:p>
        </w:tc>
        <w:tc>
          <w:tcPr>
            <w:tcW w:w="1757" w:type="dxa"/>
            <w:vAlign w:val="center"/>
          </w:tcPr>
          <w:p w:rsidR="005C1171" w:rsidRDefault="00ED5C9B">
            <w:pPr>
              <w:pStyle w:val="ConsPlusNormal0"/>
              <w:jc w:val="center"/>
            </w:pPr>
            <w:r>
              <w:t>1232,80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pPr>
            <w:r>
              <w:t>2.1.11.1) пациентов с сахарным диабетом</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0,000970</w:t>
            </w:r>
          </w:p>
        </w:tc>
        <w:tc>
          <w:tcPr>
            <w:tcW w:w="1871" w:type="dxa"/>
            <w:vAlign w:val="center"/>
          </w:tcPr>
          <w:p w:rsidR="005C1171" w:rsidRDefault="00ED5C9B">
            <w:pPr>
              <w:pStyle w:val="ConsPlusNormal0"/>
              <w:jc w:val="center"/>
            </w:pPr>
            <w:r>
              <w:t>4060,70</w:t>
            </w:r>
          </w:p>
        </w:tc>
        <w:tc>
          <w:tcPr>
            <w:tcW w:w="1701" w:type="dxa"/>
            <w:vAlign w:val="center"/>
          </w:tcPr>
          <w:p w:rsidR="005C1171" w:rsidRDefault="00ED5C9B">
            <w:pPr>
              <w:pStyle w:val="ConsPlusNormal0"/>
              <w:jc w:val="center"/>
            </w:pPr>
            <w:r>
              <w:t>0,000970</w:t>
            </w:r>
          </w:p>
        </w:tc>
        <w:tc>
          <w:tcPr>
            <w:tcW w:w="1757" w:type="dxa"/>
            <w:vAlign w:val="center"/>
          </w:tcPr>
          <w:p w:rsidR="005C1171" w:rsidRDefault="00ED5C9B">
            <w:pPr>
              <w:pStyle w:val="ConsPlusNormal0"/>
              <w:jc w:val="center"/>
            </w:pPr>
            <w:r>
              <w:t>4060,70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pPr>
            <w:r>
              <w:t>2.1.11.2) пациентов с артериальной гипертензией</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0,017087</w:t>
            </w:r>
          </w:p>
        </w:tc>
        <w:tc>
          <w:tcPr>
            <w:tcW w:w="1871" w:type="dxa"/>
            <w:vAlign w:val="center"/>
          </w:tcPr>
          <w:p w:rsidR="005C1171" w:rsidRDefault="00ED5C9B">
            <w:pPr>
              <w:pStyle w:val="ConsPlusNormal0"/>
              <w:jc w:val="center"/>
            </w:pPr>
            <w:r>
              <w:t>1072,00</w:t>
            </w:r>
          </w:p>
        </w:tc>
        <w:tc>
          <w:tcPr>
            <w:tcW w:w="1701" w:type="dxa"/>
            <w:vAlign w:val="center"/>
          </w:tcPr>
          <w:p w:rsidR="005C1171" w:rsidRDefault="00ED5C9B">
            <w:pPr>
              <w:pStyle w:val="ConsPlusNormal0"/>
              <w:jc w:val="center"/>
            </w:pPr>
            <w:r>
              <w:t>0,017087</w:t>
            </w:r>
          </w:p>
        </w:tc>
        <w:tc>
          <w:tcPr>
            <w:tcW w:w="1757" w:type="dxa"/>
            <w:vAlign w:val="center"/>
          </w:tcPr>
          <w:p w:rsidR="005C1171" w:rsidRDefault="00ED5C9B">
            <w:pPr>
              <w:pStyle w:val="ConsPlusNormal0"/>
              <w:jc w:val="center"/>
            </w:pPr>
            <w:r>
              <w:t>1072,00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pPr>
            <w:r>
              <w:t>2.1.12) вакцинация для профилактики пневмококковых инфекций</w:t>
            </w:r>
          </w:p>
        </w:tc>
        <w:tc>
          <w:tcPr>
            <w:tcW w:w="2211" w:type="dxa"/>
            <w:vAlign w:val="center"/>
          </w:tcPr>
          <w:p w:rsidR="005C1171" w:rsidRDefault="00ED5C9B">
            <w:pPr>
              <w:pStyle w:val="ConsPlusNormal0"/>
              <w:jc w:val="center"/>
            </w:pPr>
            <w:r>
              <w:t>посещение</w:t>
            </w:r>
          </w:p>
        </w:tc>
        <w:tc>
          <w:tcPr>
            <w:tcW w:w="1701" w:type="dxa"/>
            <w:vAlign w:val="center"/>
          </w:tcPr>
          <w:p w:rsidR="005C1171" w:rsidRDefault="00ED5C9B">
            <w:pPr>
              <w:pStyle w:val="ConsPlusNormal0"/>
              <w:jc w:val="center"/>
            </w:pPr>
            <w:r>
              <w:t>0,021666</w:t>
            </w:r>
          </w:p>
        </w:tc>
        <w:tc>
          <w:tcPr>
            <w:tcW w:w="1871" w:type="dxa"/>
            <w:vAlign w:val="center"/>
          </w:tcPr>
          <w:p w:rsidR="005C1171" w:rsidRDefault="00ED5C9B">
            <w:pPr>
              <w:pStyle w:val="ConsPlusNormal0"/>
              <w:jc w:val="center"/>
            </w:pPr>
            <w:r>
              <w:t>2609,10</w:t>
            </w:r>
          </w:p>
        </w:tc>
        <w:tc>
          <w:tcPr>
            <w:tcW w:w="1701" w:type="dxa"/>
            <w:vAlign w:val="center"/>
          </w:tcPr>
          <w:p w:rsidR="005C1171" w:rsidRDefault="00ED5C9B">
            <w:pPr>
              <w:pStyle w:val="ConsPlusNormal0"/>
              <w:jc w:val="center"/>
            </w:pPr>
            <w:r>
              <w:t>0,021666</w:t>
            </w:r>
          </w:p>
        </w:tc>
        <w:tc>
          <w:tcPr>
            <w:tcW w:w="1757" w:type="dxa"/>
            <w:vAlign w:val="center"/>
          </w:tcPr>
          <w:p w:rsidR="005C1171" w:rsidRDefault="00ED5C9B">
            <w:pPr>
              <w:pStyle w:val="ConsPlusNormal0"/>
              <w:jc w:val="center"/>
            </w:pPr>
            <w:r>
              <w:t>2609,10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0,0703317</w:t>
            </w:r>
          </w:p>
        </w:tc>
        <w:tc>
          <w:tcPr>
            <w:tcW w:w="1871" w:type="dxa"/>
            <w:vAlign w:val="center"/>
          </w:tcPr>
          <w:p w:rsidR="005C1171" w:rsidRDefault="00ED5C9B">
            <w:pPr>
              <w:pStyle w:val="ConsPlusNormal0"/>
              <w:jc w:val="center"/>
            </w:pPr>
            <w:r>
              <w:t>37842,00</w:t>
            </w:r>
          </w:p>
        </w:tc>
        <w:tc>
          <w:tcPr>
            <w:tcW w:w="1701" w:type="dxa"/>
            <w:vAlign w:val="center"/>
          </w:tcPr>
          <w:p w:rsidR="005C1171" w:rsidRDefault="00ED5C9B">
            <w:pPr>
              <w:pStyle w:val="ConsPlusNormal0"/>
              <w:jc w:val="center"/>
            </w:pPr>
            <w:r>
              <w:t>0,0693450</w:t>
            </w:r>
          </w:p>
        </w:tc>
        <w:tc>
          <w:tcPr>
            <w:tcW w:w="1757" w:type="dxa"/>
            <w:vAlign w:val="center"/>
          </w:tcPr>
          <w:p w:rsidR="005C1171" w:rsidRDefault="00ED5C9B">
            <w:pPr>
              <w:pStyle w:val="ConsPlusNormal0"/>
              <w:jc w:val="center"/>
            </w:pPr>
            <w:r>
              <w:t>36484,80</w:t>
            </w:r>
          </w:p>
        </w:tc>
        <w:tc>
          <w:tcPr>
            <w:tcW w:w="1644" w:type="dxa"/>
            <w:vAlign w:val="center"/>
          </w:tcPr>
          <w:p w:rsidR="005C1171" w:rsidRDefault="00ED5C9B">
            <w:pPr>
              <w:pStyle w:val="ConsPlusNormal0"/>
              <w:jc w:val="center"/>
            </w:pPr>
            <w:r>
              <w:t>0,0009867</w:t>
            </w:r>
          </w:p>
        </w:tc>
        <w:tc>
          <w:tcPr>
            <w:tcW w:w="1757" w:type="dxa"/>
            <w:vAlign w:val="center"/>
          </w:tcPr>
          <w:p w:rsidR="005C1171" w:rsidRDefault="00ED5C9B">
            <w:pPr>
              <w:pStyle w:val="ConsPlusNormal0"/>
              <w:jc w:val="center"/>
            </w:pPr>
            <w:r>
              <w:t>133211,70</w:t>
            </w: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0,0088294</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0,0088294</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0,0290718</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0,0284322</w:t>
            </w:r>
          </w:p>
        </w:tc>
        <w:tc>
          <w:tcPr>
            <w:tcW w:w="1757" w:type="dxa"/>
            <w:vAlign w:val="center"/>
          </w:tcPr>
          <w:p w:rsidR="005C1171" w:rsidRDefault="005C1171">
            <w:pPr>
              <w:pStyle w:val="ConsPlusNormal0"/>
            </w:pPr>
          </w:p>
        </w:tc>
        <w:tc>
          <w:tcPr>
            <w:tcW w:w="1644" w:type="dxa"/>
            <w:vAlign w:val="center"/>
          </w:tcPr>
          <w:p w:rsidR="005C1171" w:rsidRDefault="00ED5C9B">
            <w:pPr>
              <w:pStyle w:val="ConsPlusNormal0"/>
              <w:jc w:val="center"/>
            </w:pPr>
            <w:r>
              <w:t>0,0006396</w:t>
            </w: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0,0324305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0,0320834</w:t>
            </w:r>
          </w:p>
        </w:tc>
        <w:tc>
          <w:tcPr>
            <w:tcW w:w="1757" w:type="dxa"/>
            <w:vAlign w:val="center"/>
          </w:tcPr>
          <w:p w:rsidR="005C1171" w:rsidRDefault="005C1171">
            <w:pPr>
              <w:pStyle w:val="ConsPlusNormal0"/>
            </w:pPr>
          </w:p>
        </w:tc>
        <w:tc>
          <w:tcPr>
            <w:tcW w:w="1644" w:type="dxa"/>
            <w:vAlign w:val="center"/>
          </w:tcPr>
          <w:p w:rsidR="005C1171" w:rsidRDefault="00ED5C9B">
            <w:pPr>
              <w:pStyle w:val="ConsPlusNormal0"/>
              <w:jc w:val="center"/>
            </w:pPr>
            <w:r>
              <w:t>0,0003471</w:t>
            </w: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3.1) для оказания медицинской помощи по профилю "онкология"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0,0153747</w:t>
            </w:r>
          </w:p>
        </w:tc>
        <w:tc>
          <w:tcPr>
            <w:tcW w:w="1871" w:type="dxa"/>
            <w:vAlign w:val="center"/>
          </w:tcPr>
          <w:p w:rsidR="005C1171" w:rsidRDefault="00ED5C9B">
            <w:pPr>
              <w:pStyle w:val="ConsPlusNormal0"/>
              <w:jc w:val="center"/>
            </w:pPr>
            <w:r>
              <w:t>88537,00</w:t>
            </w:r>
          </w:p>
        </w:tc>
        <w:tc>
          <w:tcPr>
            <w:tcW w:w="1701" w:type="dxa"/>
            <w:vAlign w:val="center"/>
          </w:tcPr>
          <w:p w:rsidR="005C1171" w:rsidRDefault="00ED5C9B">
            <w:pPr>
              <w:pStyle w:val="ConsPlusNormal0"/>
              <w:jc w:val="center"/>
            </w:pPr>
            <w:r>
              <w:t>0,014388</w:t>
            </w:r>
          </w:p>
        </w:tc>
        <w:tc>
          <w:tcPr>
            <w:tcW w:w="1757" w:type="dxa"/>
            <w:vAlign w:val="center"/>
          </w:tcPr>
          <w:p w:rsidR="005C1171" w:rsidRDefault="00ED5C9B">
            <w:pPr>
              <w:pStyle w:val="ConsPlusNormal0"/>
              <w:jc w:val="center"/>
            </w:pPr>
            <w:r>
              <w:t>89117,70</w:t>
            </w:r>
          </w:p>
        </w:tc>
        <w:tc>
          <w:tcPr>
            <w:tcW w:w="1644" w:type="dxa"/>
            <w:vAlign w:val="center"/>
          </w:tcPr>
          <w:p w:rsidR="005C1171" w:rsidRDefault="00ED5C9B">
            <w:pPr>
              <w:pStyle w:val="ConsPlusNormal0"/>
              <w:jc w:val="center"/>
            </w:pPr>
            <w:r>
              <w:t>0,0009867</w:t>
            </w:r>
          </w:p>
        </w:tc>
        <w:tc>
          <w:tcPr>
            <w:tcW w:w="1757" w:type="dxa"/>
            <w:vAlign w:val="center"/>
          </w:tcPr>
          <w:p w:rsidR="005C1171" w:rsidRDefault="00ED5C9B">
            <w:pPr>
              <w:pStyle w:val="ConsPlusNormal0"/>
              <w:jc w:val="center"/>
            </w:pPr>
            <w:r>
              <w:t>80064,90</w:t>
            </w: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0,0000285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0,0000285</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0,0064256</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0,0057860</w:t>
            </w:r>
          </w:p>
        </w:tc>
        <w:tc>
          <w:tcPr>
            <w:tcW w:w="1757" w:type="dxa"/>
            <w:vAlign w:val="center"/>
          </w:tcPr>
          <w:p w:rsidR="005C1171" w:rsidRDefault="005C1171">
            <w:pPr>
              <w:pStyle w:val="ConsPlusNormal0"/>
            </w:pPr>
          </w:p>
        </w:tc>
        <w:tc>
          <w:tcPr>
            <w:tcW w:w="1644" w:type="dxa"/>
            <w:vAlign w:val="center"/>
          </w:tcPr>
          <w:p w:rsidR="005C1171" w:rsidRDefault="00ED5C9B">
            <w:pPr>
              <w:pStyle w:val="ConsPlusNormal0"/>
              <w:jc w:val="center"/>
            </w:pPr>
            <w:r>
              <w:t>0,0006396</w:t>
            </w: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0,0089206</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0,0085735</w:t>
            </w:r>
          </w:p>
        </w:tc>
        <w:tc>
          <w:tcPr>
            <w:tcW w:w="1757" w:type="dxa"/>
            <w:vAlign w:val="center"/>
          </w:tcPr>
          <w:p w:rsidR="005C1171" w:rsidRDefault="005C1171">
            <w:pPr>
              <w:pStyle w:val="ConsPlusNormal0"/>
            </w:pPr>
          </w:p>
        </w:tc>
        <w:tc>
          <w:tcPr>
            <w:tcW w:w="1644" w:type="dxa"/>
            <w:vAlign w:val="center"/>
          </w:tcPr>
          <w:p w:rsidR="005C1171" w:rsidRDefault="00ED5C9B">
            <w:pPr>
              <w:pStyle w:val="ConsPlusNormal0"/>
              <w:jc w:val="center"/>
            </w:pPr>
            <w:r>
              <w:t>0,0003471</w:t>
            </w: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3.2) для оказания медицинской помощи при экстракорпоральном оплодотворении</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0,000741</w:t>
            </w:r>
          </w:p>
        </w:tc>
        <w:tc>
          <w:tcPr>
            <w:tcW w:w="1871" w:type="dxa"/>
            <w:vAlign w:val="center"/>
          </w:tcPr>
          <w:p w:rsidR="005C1171" w:rsidRDefault="00ED5C9B">
            <w:pPr>
              <w:pStyle w:val="ConsPlusNormal0"/>
              <w:jc w:val="center"/>
            </w:pPr>
            <w:r>
              <w:t>131035,70</w:t>
            </w:r>
          </w:p>
        </w:tc>
        <w:tc>
          <w:tcPr>
            <w:tcW w:w="1701" w:type="dxa"/>
            <w:vAlign w:val="center"/>
          </w:tcPr>
          <w:p w:rsidR="005C1171" w:rsidRDefault="00ED5C9B">
            <w:pPr>
              <w:pStyle w:val="ConsPlusNormal0"/>
              <w:jc w:val="center"/>
            </w:pPr>
            <w:r>
              <w:t>0,000741</w:t>
            </w:r>
          </w:p>
        </w:tc>
        <w:tc>
          <w:tcPr>
            <w:tcW w:w="1757" w:type="dxa"/>
            <w:vAlign w:val="center"/>
          </w:tcPr>
          <w:p w:rsidR="005C1171" w:rsidRDefault="00ED5C9B">
            <w:pPr>
              <w:pStyle w:val="ConsPlusNormal0"/>
              <w:jc w:val="center"/>
            </w:pPr>
            <w:r>
              <w:t>131035,70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0,000593</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0,000593</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0,000148</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0,000148</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3.3) для оказания медицинской помощи больным с вирусным гепатитом C медицинскими организациями</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0,001288</w:t>
            </w:r>
          </w:p>
        </w:tc>
        <w:tc>
          <w:tcPr>
            <w:tcW w:w="1871" w:type="dxa"/>
            <w:vAlign w:val="center"/>
          </w:tcPr>
          <w:p w:rsidR="005C1171" w:rsidRDefault="00ED5C9B">
            <w:pPr>
              <w:pStyle w:val="ConsPlusNormal0"/>
              <w:jc w:val="center"/>
            </w:pPr>
            <w:r>
              <w:t>69841,30</w:t>
            </w:r>
          </w:p>
        </w:tc>
        <w:tc>
          <w:tcPr>
            <w:tcW w:w="1701" w:type="dxa"/>
            <w:vAlign w:val="center"/>
          </w:tcPr>
          <w:p w:rsidR="005C1171" w:rsidRDefault="00ED5C9B">
            <w:pPr>
              <w:pStyle w:val="ConsPlusNormal0"/>
              <w:jc w:val="center"/>
            </w:pPr>
            <w:r>
              <w:t>0,001288</w:t>
            </w:r>
          </w:p>
        </w:tc>
        <w:tc>
          <w:tcPr>
            <w:tcW w:w="1757" w:type="dxa"/>
            <w:vAlign w:val="center"/>
          </w:tcPr>
          <w:p w:rsidR="005C1171" w:rsidRDefault="00ED5C9B">
            <w:pPr>
              <w:pStyle w:val="ConsPlusNormal0"/>
              <w:jc w:val="center"/>
            </w:pPr>
            <w:r>
              <w:t>69841,30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pPr>
            <w:r>
              <w:t>3.4) высокотехнологичная медицинская помощь</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0,1775352</w:t>
            </w:r>
          </w:p>
        </w:tc>
        <w:tc>
          <w:tcPr>
            <w:tcW w:w="1871" w:type="dxa"/>
            <w:vAlign w:val="center"/>
          </w:tcPr>
          <w:p w:rsidR="005C1171" w:rsidRDefault="00ED5C9B">
            <w:pPr>
              <w:pStyle w:val="ConsPlusNormal0"/>
              <w:jc w:val="center"/>
            </w:pPr>
            <w:r>
              <w:t>61880,00</w:t>
            </w:r>
          </w:p>
        </w:tc>
        <w:tc>
          <w:tcPr>
            <w:tcW w:w="1701" w:type="dxa"/>
            <w:vAlign w:val="center"/>
          </w:tcPr>
          <w:p w:rsidR="005C1171" w:rsidRDefault="00ED5C9B">
            <w:pPr>
              <w:pStyle w:val="ConsPlusNormal0"/>
              <w:jc w:val="center"/>
            </w:pPr>
            <w:r>
              <w:t>0,17652</w:t>
            </w:r>
            <w:r>
              <w:t>4</w:t>
            </w:r>
          </w:p>
        </w:tc>
        <w:tc>
          <w:tcPr>
            <w:tcW w:w="1757" w:type="dxa"/>
            <w:vAlign w:val="center"/>
          </w:tcPr>
          <w:p w:rsidR="005C1171" w:rsidRDefault="00ED5C9B">
            <w:pPr>
              <w:pStyle w:val="ConsPlusNormal0"/>
              <w:jc w:val="center"/>
            </w:pPr>
            <w:r>
              <w:t>61993,70</w:t>
            </w:r>
          </w:p>
        </w:tc>
        <w:tc>
          <w:tcPr>
            <w:tcW w:w="1644" w:type="dxa"/>
            <w:vAlign w:val="center"/>
          </w:tcPr>
          <w:p w:rsidR="005C1171" w:rsidRDefault="00ED5C9B">
            <w:pPr>
              <w:pStyle w:val="ConsPlusNormal0"/>
              <w:jc w:val="center"/>
            </w:pPr>
            <w:r>
              <w:t>0,0010112</w:t>
            </w:r>
          </w:p>
        </w:tc>
        <w:tc>
          <w:tcPr>
            <w:tcW w:w="1757" w:type="dxa"/>
            <w:vAlign w:val="center"/>
          </w:tcPr>
          <w:p w:rsidR="005C1171" w:rsidRDefault="00ED5C9B">
            <w:pPr>
              <w:pStyle w:val="ConsPlusNormal0"/>
              <w:jc w:val="center"/>
            </w:pPr>
            <w:r>
              <w:t>42029,30</w:t>
            </w: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0,0138470</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0,013847</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0,0600867</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0,060046</w:t>
            </w:r>
          </w:p>
        </w:tc>
        <w:tc>
          <w:tcPr>
            <w:tcW w:w="1757" w:type="dxa"/>
            <w:vAlign w:val="center"/>
          </w:tcPr>
          <w:p w:rsidR="005C1171" w:rsidRDefault="005C1171">
            <w:pPr>
              <w:pStyle w:val="ConsPlusNormal0"/>
            </w:pPr>
          </w:p>
        </w:tc>
        <w:tc>
          <w:tcPr>
            <w:tcW w:w="1644" w:type="dxa"/>
            <w:vAlign w:val="center"/>
          </w:tcPr>
          <w:p w:rsidR="005C1171" w:rsidRDefault="00ED5C9B">
            <w:pPr>
              <w:pStyle w:val="ConsPlusNormal0"/>
              <w:jc w:val="center"/>
            </w:pPr>
            <w:r>
              <w:t>0,0000407</w:t>
            </w: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0,1036015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0,102631</w:t>
            </w:r>
          </w:p>
        </w:tc>
        <w:tc>
          <w:tcPr>
            <w:tcW w:w="1757" w:type="dxa"/>
            <w:vAlign w:val="center"/>
          </w:tcPr>
          <w:p w:rsidR="005C1171" w:rsidRDefault="005C1171">
            <w:pPr>
              <w:pStyle w:val="ConsPlusNormal0"/>
            </w:pPr>
          </w:p>
        </w:tc>
        <w:tc>
          <w:tcPr>
            <w:tcW w:w="1644" w:type="dxa"/>
            <w:vAlign w:val="center"/>
          </w:tcPr>
          <w:p w:rsidR="005C1171" w:rsidRDefault="00ED5C9B">
            <w:pPr>
              <w:pStyle w:val="ConsPlusNormal0"/>
              <w:jc w:val="center"/>
            </w:pPr>
            <w:r>
              <w:t>0,0009705</w:t>
            </w: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4.1) для оказания медицинской помощи по профилю "онкология"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0,010707</w:t>
            </w:r>
          </w:p>
        </w:tc>
        <w:tc>
          <w:tcPr>
            <w:tcW w:w="1871" w:type="dxa"/>
            <w:vAlign w:val="center"/>
          </w:tcPr>
          <w:p w:rsidR="005C1171" w:rsidRDefault="00ED5C9B">
            <w:pPr>
              <w:pStyle w:val="ConsPlusNormal0"/>
              <w:jc w:val="center"/>
            </w:pPr>
            <w:r>
              <w:t>111986,60</w:t>
            </w:r>
          </w:p>
        </w:tc>
        <w:tc>
          <w:tcPr>
            <w:tcW w:w="1701" w:type="dxa"/>
            <w:vAlign w:val="center"/>
          </w:tcPr>
          <w:p w:rsidR="005C1171" w:rsidRDefault="00ED5C9B">
            <w:pPr>
              <w:pStyle w:val="ConsPlusNormal0"/>
              <w:jc w:val="center"/>
            </w:pPr>
            <w:r>
              <w:t>0,010265</w:t>
            </w:r>
          </w:p>
        </w:tc>
        <w:tc>
          <w:tcPr>
            <w:tcW w:w="1757" w:type="dxa"/>
            <w:vAlign w:val="center"/>
          </w:tcPr>
          <w:p w:rsidR="005C1171" w:rsidRDefault="00ED5C9B">
            <w:pPr>
              <w:pStyle w:val="ConsPlusNormal0"/>
              <w:jc w:val="center"/>
            </w:pPr>
            <w:r>
              <w:t>114558,50</w:t>
            </w:r>
          </w:p>
        </w:tc>
        <w:tc>
          <w:tcPr>
            <w:tcW w:w="1644" w:type="dxa"/>
            <w:vAlign w:val="center"/>
          </w:tcPr>
          <w:p w:rsidR="005C1171" w:rsidRDefault="00ED5C9B">
            <w:pPr>
              <w:pStyle w:val="ConsPlusNormal0"/>
              <w:jc w:val="center"/>
            </w:pPr>
            <w:r>
              <w:t>0,000442</w:t>
            </w:r>
          </w:p>
        </w:tc>
        <w:tc>
          <w:tcPr>
            <w:tcW w:w="1757" w:type="dxa"/>
            <w:vAlign w:val="center"/>
          </w:tcPr>
          <w:p w:rsidR="005C1171" w:rsidRDefault="00ED5C9B">
            <w:pPr>
              <w:pStyle w:val="ConsPlusNormal0"/>
              <w:jc w:val="center"/>
            </w:pPr>
            <w:r>
              <w:t>52262,40</w:t>
            </w: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0,001479</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0,001479</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0,009228</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0,008786</w:t>
            </w:r>
          </w:p>
        </w:tc>
        <w:tc>
          <w:tcPr>
            <w:tcW w:w="1757" w:type="dxa"/>
            <w:vAlign w:val="center"/>
          </w:tcPr>
          <w:p w:rsidR="005C1171" w:rsidRDefault="005C1171">
            <w:pPr>
              <w:pStyle w:val="ConsPlusNormal0"/>
            </w:pPr>
          </w:p>
        </w:tc>
        <w:tc>
          <w:tcPr>
            <w:tcW w:w="1644" w:type="dxa"/>
            <w:vAlign w:val="center"/>
          </w:tcPr>
          <w:p w:rsidR="005C1171" w:rsidRDefault="00ED5C9B">
            <w:pPr>
              <w:pStyle w:val="ConsPlusNormal0"/>
              <w:jc w:val="center"/>
            </w:pPr>
            <w:r>
              <w:t>0,000442</w:t>
            </w: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4.2) стентирование коронарных артерий медицинскими организациями</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0,002327</w:t>
            </w:r>
          </w:p>
        </w:tc>
        <w:tc>
          <w:tcPr>
            <w:tcW w:w="1871" w:type="dxa"/>
            <w:vAlign w:val="center"/>
          </w:tcPr>
          <w:p w:rsidR="005C1171" w:rsidRDefault="00ED5C9B">
            <w:pPr>
              <w:pStyle w:val="ConsPlusNormal0"/>
              <w:jc w:val="center"/>
            </w:pPr>
            <w:r>
              <w:t>186720,40</w:t>
            </w:r>
          </w:p>
        </w:tc>
        <w:tc>
          <w:tcPr>
            <w:tcW w:w="1701" w:type="dxa"/>
            <w:vAlign w:val="center"/>
          </w:tcPr>
          <w:p w:rsidR="005C1171" w:rsidRDefault="00ED5C9B">
            <w:pPr>
              <w:pStyle w:val="ConsPlusNormal0"/>
              <w:jc w:val="center"/>
            </w:pPr>
            <w:r>
              <w:t>0,002327</w:t>
            </w:r>
          </w:p>
        </w:tc>
        <w:tc>
          <w:tcPr>
            <w:tcW w:w="1757" w:type="dxa"/>
            <w:vAlign w:val="center"/>
          </w:tcPr>
          <w:p w:rsidR="005C1171" w:rsidRDefault="00ED5C9B">
            <w:pPr>
              <w:pStyle w:val="ConsPlusNormal0"/>
              <w:jc w:val="center"/>
            </w:pPr>
            <w:r>
              <w:t>186720,40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4.3) имплантация частотно-адаптированного кардиостимулятора взрослым медицинскими организациями</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0,00043</w:t>
            </w:r>
          </w:p>
        </w:tc>
        <w:tc>
          <w:tcPr>
            <w:tcW w:w="1871" w:type="dxa"/>
            <w:vAlign w:val="center"/>
          </w:tcPr>
          <w:p w:rsidR="005C1171" w:rsidRDefault="00ED5C9B">
            <w:pPr>
              <w:pStyle w:val="ConsPlusNormal0"/>
              <w:jc w:val="center"/>
            </w:pPr>
            <w:r>
              <w:t>288446,10</w:t>
            </w:r>
          </w:p>
        </w:tc>
        <w:tc>
          <w:tcPr>
            <w:tcW w:w="1701" w:type="dxa"/>
            <w:vAlign w:val="center"/>
          </w:tcPr>
          <w:p w:rsidR="005C1171" w:rsidRDefault="00ED5C9B">
            <w:pPr>
              <w:pStyle w:val="ConsPlusNormal0"/>
              <w:jc w:val="center"/>
            </w:pPr>
            <w:r>
              <w:t>0,00043</w:t>
            </w:r>
          </w:p>
        </w:tc>
        <w:tc>
          <w:tcPr>
            <w:tcW w:w="1757" w:type="dxa"/>
            <w:vAlign w:val="center"/>
          </w:tcPr>
          <w:p w:rsidR="005C1171" w:rsidRDefault="00ED5C9B">
            <w:pPr>
              <w:pStyle w:val="ConsPlusNormal0"/>
              <w:jc w:val="center"/>
            </w:pPr>
            <w:r>
              <w:t>288446,10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4.4) эндоваскулярная деструкция дополнительных проводящих путей и аритмогенных зон сердца</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0,000189</w:t>
            </w:r>
          </w:p>
        </w:tc>
        <w:tc>
          <w:tcPr>
            <w:tcW w:w="1871" w:type="dxa"/>
            <w:vAlign w:val="center"/>
          </w:tcPr>
          <w:p w:rsidR="005C1171" w:rsidRDefault="00ED5C9B">
            <w:pPr>
              <w:pStyle w:val="ConsPlusNormal0"/>
              <w:jc w:val="center"/>
            </w:pPr>
            <w:r>
              <w:t>390752,50</w:t>
            </w:r>
          </w:p>
        </w:tc>
        <w:tc>
          <w:tcPr>
            <w:tcW w:w="1701" w:type="dxa"/>
            <w:vAlign w:val="center"/>
          </w:tcPr>
          <w:p w:rsidR="005C1171" w:rsidRDefault="00ED5C9B">
            <w:pPr>
              <w:pStyle w:val="ConsPlusNormal0"/>
              <w:jc w:val="center"/>
            </w:pPr>
            <w:r>
              <w:t>0,000189</w:t>
            </w:r>
          </w:p>
        </w:tc>
        <w:tc>
          <w:tcPr>
            <w:tcW w:w="1757" w:type="dxa"/>
            <w:vAlign w:val="center"/>
          </w:tcPr>
          <w:p w:rsidR="005C1171" w:rsidRDefault="00ED5C9B">
            <w:pPr>
              <w:pStyle w:val="ConsPlusNormal0"/>
              <w:jc w:val="center"/>
            </w:pPr>
            <w:r>
              <w:t>390752,50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0,000472</w:t>
            </w:r>
          </w:p>
        </w:tc>
        <w:tc>
          <w:tcPr>
            <w:tcW w:w="1871" w:type="dxa"/>
            <w:vAlign w:val="center"/>
          </w:tcPr>
          <w:p w:rsidR="005C1171" w:rsidRDefault="00ED5C9B">
            <w:pPr>
              <w:pStyle w:val="ConsPlusNormal0"/>
              <w:jc w:val="center"/>
            </w:pPr>
            <w:r>
              <w:t>234809,70</w:t>
            </w:r>
          </w:p>
        </w:tc>
        <w:tc>
          <w:tcPr>
            <w:tcW w:w="1701" w:type="dxa"/>
            <w:vAlign w:val="center"/>
          </w:tcPr>
          <w:p w:rsidR="005C1171" w:rsidRDefault="00ED5C9B">
            <w:pPr>
              <w:pStyle w:val="ConsPlusNormal0"/>
              <w:jc w:val="center"/>
            </w:pPr>
            <w:r>
              <w:t>0,000472</w:t>
            </w:r>
          </w:p>
        </w:tc>
        <w:tc>
          <w:tcPr>
            <w:tcW w:w="1757" w:type="dxa"/>
            <w:vAlign w:val="center"/>
          </w:tcPr>
          <w:p w:rsidR="005C1171" w:rsidRDefault="00ED5C9B">
            <w:pPr>
              <w:pStyle w:val="ConsPlusNormal0"/>
              <w:jc w:val="center"/>
            </w:pPr>
            <w:r>
              <w:t>234809,70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pPr>
            <w:r>
              <w:t>4.6) высокотехнологичная медицинская помощь</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0,0041300</w:t>
            </w:r>
          </w:p>
        </w:tc>
        <w:tc>
          <w:tcPr>
            <w:tcW w:w="1871" w:type="dxa"/>
            <w:vAlign w:val="center"/>
          </w:tcPr>
          <w:p w:rsidR="005C1171" w:rsidRDefault="00ED5C9B">
            <w:pPr>
              <w:pStyle w:val="ConsPlusNormal0"/>
              <w:jc w:val="center"/>
            </w:pPr>
            <w:r>
              <w:t>253728,80</w:t>
            </w:r>
          </w:p>
        </w:tc>
        <w:tc>
          <w:tcPr>
            <w:tcW w:w="1701" w:type="dxa"/>
            <w:vAlign w:val="center"/>
          </w:tcPr>
          <w:p w:rsidR="005C1171" w:rsidRDefault="00ED5C9B">
            <w:pPr>
              <w:pStyle w:val="ConsPlusNormal0"/>
              <w:jc w:val="center"/>
            </w:pPr>
            <w:r>
              <w:t>0,0041300</w:t>
            </w:r>
          </w:p>
        </w:tc>
        <w:tc>
          <w:tcPr>
            <w:tcW w:w="1757" w:type="dxa"/>
            <w:vAlign w:val="center"/>
          </w:tcPr>
          <w:p w:rsidR="005C1171" w:rsidRDefault="00ED5C9B">
            <w:pPr>
              <w:pStyle w:val="ConsPlusNormal0"/>
              <w:jc w:val="center"/>
            </w:pPr>
            <w:r>
              <w:t>253728,80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pPr>
            <w:r>
              <w:t>4.7) трансплантация почки</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0,000025</w:t>
            </w:r>
          </w:p>
        </w:tc>
        <w:tc>
          <w:tcPr>
            <w:tcW w:w="1871" w:type="dxa"/>
            <w:vAlign w:val="center"/>
          </w:tcPr>
          <w:p w:rsidR="005C1171" w:rsidRDefault="00ED5C9B">
            <w:pPr>
              <w:pStyle w:val="ConsPlusNormal0"/>
              <w:jc w:val="center"/>
            </w:pPr>
            <w:r>
              <w:t>1445520,40</w:t>
            </w:r>
          </w:p>
        </w:tc>
        <w:tc>
          <w:tcPr>
            <w:tcW w:w="1701" w:type="dxa"/>
            <w:vAlign w:val="center"/>
          </w:tcPr>
          <w:p w:rsidR="005C1171" w:rsidRDefault="00ED5C9B">
            <w:pPr>
              <w:pStyle w:val="ConsPlusNormal0"/>
              <w:jc w:val="center"/>
            </w:pPr>
            <w:r>
              <w:t>0,000025</w:t>
            </w:r>
          </w:p>
        </w:tc>
        <w:tc>
          <w:tcPr>
            <w:tcW w:w="1757" w:type="dxa"/>
            <w:vAlign w:val="center"/>
          </w:tcPr>
          <w:p w:rsidR="005C1171" w:rsidRDefault="00ED5C9B">
            <w:pPr>
              <w:pStyle w:val="ConsPlusNormal0"/>
              <w:jc w:val="center"/>
            </w:pPr>
            <w:r>
              <w:t>1445520,40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5. Медицинская реабилитация</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5.1) в амбулаторных условиях</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0,003371</w:t>
            </w:r>
          </w:p>
        </w:tc>
        <w:tc>
          <w:tcPr>
            <w:tcW w:w="1871" w:type="dxa"/>
            <w:vAlign w:val="center"/>
          </w:tcPr>
          <w:p w:rsidR="005C1171" w:rsidRDefault="00ED5C9B">
            <w:pPr>
              <w:pStyle w:val="ConsPlusNormal0"/>
              <w:jc w:val="center"/>
            </w:pPr>
            <w:r>
              <w:t>30212,80</w:t>
            </w:r>
          </w:p>
        </w:tc>
        <w:tc>
          <w:tcPr>
            <w:tcW w:w="1701" w:type="dxa"/>
            <w:vAlign w:val="center"/>
          </w:tcPr>
          <w:p w:rsidR="005C1171" w:rsidRDefault="00ED5C9B">
            <w:pPr>
              <w:pStyle w:val="ConsPlusNormal0"/>
              <w:jc w:val="center"/>
            </w:pPr>
            <w:r>
              <w:t>0,003371</w:t>
            </w:r>
          </w:p>
        </w:tc>
        <w:tc>
          <w:tcPr>
            <w:tcW w:w="1757" w:type="dxa"/>
            <w:vAlign w:val="center"/>
          </w:tcPr>
          <w:p w:rsidR="005C1171" w:rsidRDefault="00ED5C9B">
            <w:pPr>
              <w:pStyle w:val="ConsPlusNormal0"/>
              <w:jc w:val="center"/>
            </w:pPr>
            <w:r>
              <w:t>30212,80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0,000101</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0,000101</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0,002063</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0,002063</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комплексное посещение</w:t>
            </w:r>
          </w:p>
        </w:tc>
        <w:tc>
          <w:tcPr>
            <w:tcW w:w="1701" w:type="dxa"/>
            <w:vAlign w:val="center"/>
          </w:tcPr>
          <w:p w:rsidR="005C1171" w:rsidRDefault="00ED5C9B">
            <w:pPr>
              <w:pStyle w:val="ConsPlusNormal0"/>
              <w:jc w:val="center"/>
            </w:pPr>
            <w:r>
              <w:t>0,001207</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0,001207</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0,002813</w:t>
            </w:r>
          </w:p>
        </w:tc>
        <w:tc>
          <w:tcPr>
            <w:tcW w:w="1871" w:type="dxa"/>
            <w:vAlign w:val="center"/>
          </w:tcPr>
          <w:p w:rsidR="005C1171" w:rsidRDefault="00ED5C9B">
            <w:pPr>
              <w:pStyle w:val="ConsPlusNormal0"/>
              <w:jc w:val="center"/>
            </w:pPr>
            <w:r>
              <w:t>33230,10</w:t>
            </w:r>
          </w:p>
        </w:tc>
        <w:tc>
          <w:tcPr>
            <w:tcW w:w="1701" w:type="dxa"/>
            <w:vAlign w:val="center"/>
          </w:tcPr>
          <w:p w:rsidR="005C1171" w:rsidRDefault="00ED5C9B">
            <w:pPr>
              <w:pStyle w:val="ConsPlusNormal0"/>
              <w:jc w:val="center"/>
            </w:pPr>
            <w:r>
              <w:t>0,002813</w:t>
            </w:r>
          </w:p>
        </w:tc>
        <w:tc>
          <w:tcPr>
            <w:tcW w:w="1757" w:type="dxa"/>
            <w:vAlign w:val="center"/>
          </w:tcPr>
          <w:p w:rsidR="005C1171" w:rsidRDefault="00ED5C9B">
            <w:pPr>
              <w:pStyle w:val="ConsPlusNormal0"/>
              <w:jc w:val="center"/>
            </w:pPr>
            <w:r>
              <w:t>33230,10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 для медицинских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0,000220</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0,000220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0,000991</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0,000991</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случай лечения</w:t>
            </w:r>
          </w:p>
        </w:tc>
        <w:tc>
          <w:tcPr>
            <w:tcW w:w="1701" w:type="dxa"/>
            <w:vAlign w:val="center"/>
          </w:tcPr>
          <w:p w:rsidR="005C1171" w:rsidRDefault="00ED5C9B">
            <w:pPr>
              <w:pStyle w:val="ConsPlusNormal0"/>
              <w:jc w:val="center"/>
            </w:pPr>
            <w:r>
              <w:t>0,001602</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0,001602</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0,005869</w:t>
            </w:r>
          </w:p>
        </w:tc>
        <w:tc>
          <w:tcPr>
            <w:tcW w:w="1871" w:type="dxa"/>
            <w:vAlign w:val="center"/>
          </w:tcPr>
          <w:p w:rsidR="005C1171" w:rsidRDefault="00ED5C9B">
            <w:pPr>
              <w:pStyle w:val="ConsPlusNormal0"/>
              <w:jc w:val="center"/>
            </w:pPr>
            <w:r>
              <w:t>64314,40</w:t>
            </w:r>
          </w:p>
        </w:tc>
        <w:tc>
          <w:tcPr>
            <w:tcW w:w="1701" w:type="dxa"/>
            <w:vAlign w:val="center"/>
          </w:tcPr>
          <w:p w:rsidR="005C1171" w:rsidRDefault="00ED5C9B">
            <w:pPr>
              <w:pStyle w:val="ConsPlusNormal0"/>
              <w:jc w:val="center"/>
            </w:pPr>
            <w:r>
              <w:t>0,005869</w:t>
            </w:r>
          </w:p>
        </w:tc>
        <w:tc>
          <w:tcPr>
            <w:tcW w:w="1757" w:type="dxa"/>
            <w:vAlign w:val="center"/>
          </w:tcPr>
          <w:p w:rsidR="005C1171" w:rsidRDefault="00ED5C9B">
            <w:pPr>
              <w:pStyle w:val="ConsPlusNormal0"/>
              <w:jc w:val="center"/>
            </w:pPr>
            <w:r>
              <w:t>64314,40</w:t>
            </w: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 том числе для медицински</w:t>
            </w:r>
            <w:r>
              <w:t>х организаций:</w:t>
            </w:r>
          </w:p>
        </w:tc>
        <w:tc>
          <w:tcPr>
            <w:tcW w:w="221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первого уровня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второго уровня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0,004606</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0,004606</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r w:rsidR="005C1171">
        <w:tc>
          <w:tcPr>
            <w:tcW w:w="4025" w:type="dxa"/>
            <w:vAlign w:val="center"/>
          </w:tcPr>
          <w:p w:rsidR="005C1171" w:rsidRDefault="00ED5C9B">
            <w:pPr>
              <w:pStyle w:val="ConsPlusNormal0"/>
              <w:jc w:val="both"/>
            </w:pPr>
            <w:r>
              <w:t>третьего уровня</w:t>
            </w:r>
          </w:p>
        </w:tc>
        <w:tc>
          <w:tcPr>
            <w:tcW w:w="2211" w:type="dxa"/>
            <w:vAlign w:val="center"/>
          </w:tcPr>
          <w:p w:rsidR="005C1171" w:rsidRDefault="00ED5C9B">
            <w:pPr>
              <w:pStyle w:val="ConsPlusNormal0"/>
              <w:jc w:val="center"/>
            </w:pPr>
            <w:r>
              <w:t>случай госпитализации</w:t>
            </w:r>
          </w:p>
        </w:tc>
        <w:tc>
          <w:tcPr>
            <w:tcW w:w="1701" w:type="dxa"/>
            <w:vAlign w:val="center"/>
          </w:tcPr>
          <w:p w:rsidR="005C1171" w:rsidRDefault="00ED5C9B">
            <w:pPr>
              <w:pStyle w:val="ConsPlusNormal0"/>
              <w:jc w:val="center"/>
            </w:pPr>
            <w:r>
              <w:t>0,001263</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0,001263</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c>
          <w:tcPr>
            <w:tcW w:w="1757" w:type="dxa"/>
            <w:vAlign w:val="center"/>
          </w:tcPr>
          <w:p w:rsidR="005C1171" w:rsidRDefault="005C1171">
            <w:pPr>
              <w:pStyle w:val="ConsPlusNormal0"/>
            </w:pPr>
          </w:p>
        </w:tc>
      </w:tr>
    </w:tbl>
    <w:p w:rsidR="005C1171" w:rsidRDefault="005C1171">
      <w:pPr>
        <w:pStyle w:val="ConsPlusNormal0"/>
        <w:sectPr w:rsidR="005C1171">
          <w:headerReference w:type="default" r:id="rId246"/>
          <w:footerReference w:type="default" r:id="rId247"/>
          <w:headerReference w:type="first" r:id="rId248"/>
          <w:footerReference w:type="first" r:id="rId249"/>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568" w:name="P19366"/>
      <w:bookmarkEnd w:id="568"/>
      <w:r>
        <w:t>&lt;1&gt;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w:t>
      </w:r>
      <w:r>
        <w:t>людения детей (0,0017249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rsidR="005C1171" w:rsidRDefault="00ED5C9B">
      <w:pPr>
        <w:pStyle w:val="ConsPlusNormal0"/>
        <w:spacing w:before="240"/>
        <w:ind w:firstLine="540"/>
        <w:jc w:val="both"/>
      </w:pPr>
      <w:r>
        <w:t>Средний норматив финансовых затрат на одно комплексное посещение в рам</w:t>
      </w:r>
      <w:r>
        <w:t>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2026 году - 7490,4 рубля.</w:t>
      </w:r>
    </w:p>
    <w:p w:rsidR="005C1171" w:rsidRDefault="00ED5C9B">
      <w:pPr>
        <w:pStyle w:val="ConsPlusNormal0"/>
        <w:spacing w:before="240"/>
        <w:ind w:firstLine="540"/>
        <w:jc w:val="both"/>
      </w:pPr>
      <w:r>
        <w:t xml:space="preserve">Средний норматив финансовых затрат на одно комплексное посещение </w:t>
      </w:r>
      <w:r>
        <w:t>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2026 году - 1795,0 рубля.</w:t>
      </w:r>
    </w:p>
    <w:p w:rsidR="005C1171" w:rsidRDefault="00ED5C9B">
      <w:pPr>
        <w:pStyle w:val="ConsPlusNormal0"/>
        <w:spacing w:before="240"/>
        <w:ind w:firstLine="540"/>
        <w:jc w:val="both"/>
      </w:pPr>
      <w:r>
        <w:t>Средний норматив финансовых затрат на одно комплекс</w:t>
      </w:r>
      <w:r>
        <w:t>ное посещение в рамках диспансерного наблюдения работающих граждан составляет в 2026 году - 3462,2 рубля.</w:t>
      </w:r>
    </w:p>
    <w:p w:rsidR="005C1171" w:rsidRDefault="005C1171">
      <w:pPr>
        <w:pStyle w:val="ConsPlusNormal0"/>
        <w:jc w:val="both"/>
      </w:pPr>
    </w:p>
    <w:p w:rsidR="005C1171" w:rsidRDefault="00ED5C9B">
      <w:pPr>
        <w:pStyle w:val="ConsPlusTitle0"/>
        <w:jc w:val="center"/>
        <w:outlineLvl w:val="2"/>
      </w:pPr>
      <w:r>
        <w:t>Раздел III. В РАМКАХ ТЕРРИТОРИАЛЬНОЙ ПРОГРАММЫ ОМС</w:t>
      </w:r>
    </w:p>
    <w:p w:rsidR="005C1171" w:rsidRDefault="00ED5C9B">
      <w:pPr>
        <w:pStyle w:val="ConsPlusTitle0"/>
        <w:jc w:val="center"/>
      </w:pPr>
      <w:r>
        <w:t>НА 2027 ГОД</w:t>
      </w:r>
    </w:p>
    <w:p w:rsidR="005C1171" w:rsidRDefault="005C1171">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98"/>
        <w:gridCol w:w="2154"/>
        <w:gridCol w:w="1871"/>
        <w:gridCol w:w="1871"/>
        <w:gridCol w:w="1701"/>
        <w:gridCol w:w="1757"/>
        <w:gridCol w:w="1757"/>
        <w:gridCol w:w="1871"/>
      </w:tblGrid>
      <w:tr w:rsidR="005C1171">
        <w:tc>
          <w:tcPr>
            <w:tcW w:w="3798" w:type="dxa"/>
            <w:vMerge w:val="restart"/>
            <w:vAlign w:val="center"/>
          </w:tcPr>
          <w:p w:rsidR="005C1171" w:rsidRDefault="00ED5C9B">
            <w:pPr>
              <w:pStyle w:val="ConsPlusNormal0"/>
              <w:jc w:val="center"/>
            </w:pPr>
            <w:r>
              <w:t>Виды и условия оказания медицинской помощи</w:t>
            </w:r>
          </w:p>
        </w:tc>
        <w:tc>
          <w:tcPr>
            <w:tcW w:w="2154" w:type="dxa"/>
            <w:vMerge w:val="restart"/>
            <w:vAlign w:val="center"/>
          </w:tcPr>
          <w:p w:rsidR="005C1171" w:rsidRDefault="00ED5C9B">
            <w:pPr>
              <w:pStyle w:val="ConsPlusNormal0"/>
              <w:jc w:val="center"/>
            </w:pPr>
            <w:r>
              <w:t>Единица измерения на 1 жителя</w:t>
            </w:r>
          </w:p>
        </w:tc>
        <w:tc>
          <w:tcPr>
            <w:tcW w:w="3742" w:type="dxa"/>
            <w:gridSpan w:val="2"/>
            <w:vMerge w:val="restart"/>
            <w:vAlign w:val="center"/>
          </w:tcPr>
          <w:p w:rsidR="005C1171" w:rsidRDefault="00ED5C9B">
            <w:pPr>
              <w:pStyle w:val="ConsPlusNormal0"/>
              <w:jc w:val="center"/>
            </w:pPr>
            <w:r>
              <w:t>Территориальная программа ОМС</w:t>
            </w:r>
          </w:p>
        </w:tc>
        <w:tc>
          <w:tcPr>
            <w:tcW w:w="7086" w:type="dxa"/>
            <w:gridSpan w:val="4"/>
            <w:vAlign w:val="center"/>
          </w:tcPr>
          <w:p w:rsidR="005C1171" w:rsidRDefault="00ED5C9B">
            <w:pPr>
              <w:pStyle w:val="ConsPlusNormal0"/>
              <w:jc w:val="center"/>
            </w:pPr>
            <w:r>
              <w:t>В том числе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gridSpan w:val="2"/>
            <w:vMerge/>
          </w:tcPr>
          <w:p w:rsidR="005C1171" w:rsidRDefault="005C1171">
            <w:pPr>
              <w:pStyle w:val="ConsPlusNormal0"/>
            </w:pPr>
          </w:p>
        </w:tc>
        <w:tc>
          <w:tcPr>
            <w:tcW w:w="3458" w:type="dxa"/>
            <w:gridSpan w:val="2"/>
            <w:vAlign w:val="center"/>
          </w:tcPr>
          <w:p w:rsidR="005C1171" w:rsidRDefault="00ED5C9B">
            <w:pPr>
              <w:pStyle w:val="ConsPlusNormal0"/>
              <w:jc w:val="center"/>
            </w:pPr>
            <w:r>
              <w:t>в рамках Базовой программы ОМС</w:t>
            </w:r>
          </w:p>
        </w:tc>
        <w:tc>
          <w:tcPr>
            <w:tcW w:w="3628" w:type="dxa"/>
            <w:gridSpan w:val="2"/>
            <w:vAlign w:val="center"/>
          </w:tcPr>
          <w:p w:rsidR="005C1171" w:rsidRDefault="00ED5C9B">
            <w:pPr>
              <w:pStyle w:val="ConsPlusNormal0"/>
              <w:jc w:val="center"/>
            </w:pPr>
            <w:r>
              <w:t>в дополнение к Базовой программе ОМС</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1871" w:type="dxa"/>
            <w:vAlign w:val="center"/>
          </w:tcPr>
          <w:p w:rsidR="005C1171" w:rsidRDefault="00ED5C9B">
            <w:pPr>
              <w:pStyle w:val="ConsPlusNormal0"/>
              <w:jc w:val="center"/>
            </w:pPr>
            <w:r>
              <w:t>нормативы объема медицинской помощи</w:t>
            </w:r>
          </w:p>
        </w:tc>
        <w:tc>
          <w:tcPr>
            <w:tcW w:w="1871"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c>
          <w:tcPr>
            <w:tcW w:w="1701" w:type="dxa"/>
            <w:vAlign w:val="center"/>
          </w:tcPr>
          <w:p w:rsidR="005C1171" w:rsidRDefault="00ED5C9B">
            <w:pPr>
              <w:pStyle w:val="ConsPlusNormal0"/>
              <w:jc w:val="center"/>
            </w:pPr>
            <w:r>
              <w:t>нормативы объема медицинской помощи</w:t>
            </w:r>
          </w:p>
        </w:tc>
        <w:tc>
          <w:tcPr>
            <w:tcW w:w="1757"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c>
          <w:tcPr>
            <w:tcW w:w="1757" w:type="dxa"/>
            <w:vAlign w:val="center"/>
          </w:tcPr>
          <w:p w:rsidR="005C1171" w:rsidRDefault="00ED5C9B">
            <w:pPr>
              <w:pStyle w:val="ConsPlusNormal0"/>
              <w:jc w:val="center"/>
            </w:pPr>
            <w:r>
              <w:t>нормативы объема медицинской помощи</w:t>
            </w:r>
          </w:p>
        </w:tc>
        <w:tc>
          <w:tcPr>
            <w:tcW w:w="1871"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r>
      <w:tr w:rsidR="005C1171">
        <w:tc>
          <w:tcPr>
            <w:tcW w:w="3798" w:type="dxa"/>
            <w:vAlign w:val="center"/>
          </w:tcPr>
          <w:p w:rsidR="005C1171" w:rsidRDefault="00ED5C9B">
            <w:pPr>
              <w:pStyle w:val="ConsPlusNormal0"/>
              <w:jc w:val="both"/>
            </w:pPr>
            <w:r>
              <w:t>1. Скорая, в том числе скорая специализированная, медицинская помощь</w:t>
            </w:r>
          </w:p>
        </w:tc>
        <w:tc>
          <w:tcPr>
            <w:tcW w:w="2154" w:type="dxa"/>
            <w:vAlign w:val="center"/>
          </w:tcPr>
          <w:p w:rsidR="005C1171" w:rsidRDefault="00ED5C9B">
            <w:pPr>
              <w:pStyle w:val="ConsPlusNormal0"/>
              <w:jc w:val="center"/>
            </w:pPr>
            <w:r>
              <w:t>вызов</w:t>
            </w:r>
          </w:p>
        </w:tc>
        <w:tc>
          <w:tcPr>
            <w:tcW w:w="1871" w:type="dxa"/>
            <w:vAlign w:val="center"/>
          </w:tcPr>
          <w:p w:rsidR="005C1171" w:rsidRDefault="00ED5C9B">
            <w:pPr>
              <w:pStyle w:val="ConsPlusNormal0"/>
              <w:jc w:val="center"/>
            </w:pPr>
            <w:r>
              <w:t>0,261</w:t>
            </w:r>
          </w:p>
        </w:tc>
        <w:tc>
          <w:tcPr>
            <w:tcW w:w="1871" w:type="dxa"/>
            <w:vAlign w:val="center"/>
          </w:tcPr>
          <w:p w:rsidR="005C1171" w:rsidRDefault="00ED5C9B">
            <w:pPr>
              <w:pStyle w:val="ConsPlusNormal0"/>
              <w:jc w:val="center"/>
            </w:pPr>
            <w:r>
              <w:t>6084,00</w:t>
            </w:r>
          </w:p>
        </w:tc>
        <w:tc>
          <w:tcPr>
            <w:tcW w:w="1701" w:type="dxa"/>
            <w:vAlign w:val="center"/>
          </w:tcPr>
          <w:p w:rsidR="005C1171" w:rsidRDefault="00ED5C9B">
            <w:pPr>
              <w:pStyle w:val="ConsPlusNormal0"/>
              <w:jc w:val="center"/>
            </w:pPr>
            <w:r>
              <w:t>0,261</w:t>
            </w:r>
          </w:p>
        </w:tc>
        <w:tc>
          <w:tcPr>
            <w:tcW w:w="1757" w:type="dxa"/>
            <w:vAlign w:val="center"/>
          </w:tcPr>
          <w:p w:rsidR="005C1171" w:rsidRDefault="00ED5C9B">
            <w:pPr>
              <w:pStyle w:val="ConsPlusNormal0"/>
              <w:jc w:val="center"/>
            </w:pPr>
            <w:r>
              <w:t>6084,00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вызов</w:t>
            </w:r>
          </w:p>
        </w:tc>
        <w:tc>
          <w:tcPr>
            <w:tcW w:w="1871" w:type="dxa"/>
            <w:vAlign w:val="center"/>
          </w:tcPr>
          <w:p w:rsidR="005C1171" w:rsidRDefault="00ED5C9B">
            <w:pPr>
              <w:pStyle w:val="ConsPlusNormal0"/>
              <w:jc w:val="center"/>
            </w:pPr>
            <w:r>
              <w:t>0,217</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0,217</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вызов</w:t>
            </w:r>
          </w:p>
        </w:tc>
        <w:tc>
          <w:tcPr>
            <w:tcW w:w="1871" w:type="dxa"/>
            <w:vAlign w:val="center"/>
          </w:tcPr>
          <w:p w:rsidR="005C1171" w:rsidRDefault="00ED5C9B">
            <w:pPr>
              <w:pStyle w:val="ConsPlusNormal0"/>
              <w:jc w:val="center"/>
            </w:pPr>
            <w:r>
              <w:t>0,032</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0,032</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вызов</w:t>
            </w:r>
          </w:p>
        </w:tc>
        <w:tc>
          <w:tcPr>
            <w:tcW w:w="1871" w:type="dxa"/>
            <w:vAlign w:val="center"/>
          </w:tcPr>
          <w:p w:rsidR="005C1171" w:rsidRDefault="00ED5C9B">
            <w:pPr>
              <w:pStyle w:val="ConsPlusNormal0"/>
              <w:jc w:val="center"/>
            </w:pPr>
            <w:r>
              <w:t>0,012</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0,012</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 Первичная медико-санитарная помощь, за исключением медицинской реабилитации</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r>
      <w:tr w:rsidR="005C1171">
        <w:tc>
          <w:tcPr>
            <w:tcW w:w="3798" w:type="dxa"/>
            <w:vAlign w:val="center"/>
          </w:tcPr>
          <w:p w:rsidR="005C1171" w:rsidRDefault="00ED5C9B">
            <w:pPr>
              <w:pStyle w:val="ConsPlusNormal0"/>
              <w:jc w:val="both"/>
            </w:pPr>
            <w:r>
              <w:t>2.1) в амбулаторных условиях, в том числе:</w:t>
            </w:r>
          </w:p>
        </w:tc>
        <w:tc>
          <w:tcPr>
            <w:tcW w:w="2154"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871" w:type="dxa"/>
            <w:vAlign w:val="center"/>
          </w:tcPr>
          <w:p w:rsidR="005C1171" w:rsidRDefault="00ED5C9B">
            <w:pPr>
              <w:pStyle w:val="ConsPlusNormal0"/>
              <w:jc w:val="center"/>
            </w:pPr>
            <w:r>
              <w:t>x</w:t>
            </w:r>
          </w:p>
        </w:tc>
      </w:tr>
      <w:tr w:rsidR="005C1171">
        <w:tc>
          <w:tcPr>
            <w:tcW w:w="3798" w:type="dxa"/>
            <w:vAlign w:val="center"/>
          </w:tcPr>
          <w:p w:rsidR="005C1171" w:rsidRDefault="00ED5C9B">
            <w:pPr>
              <w:pStyle w:val="ConsPlusNormal0"/>
              <w:jc w:val="both"/>
            </w:pPr>
            <w:r>
              <w:t>2.1.1) посещения в рамках проведения профилактических медицинских осмотров</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0,260168</w:t>
            </w:r>
          </w:p>
        </w:tc>
        <w:tc>
          <w:tcPr>
            <w:tcW w:w="1871" w:type="dxa"/>
            <w:vAlign w:val="center"/>
          </w:tcPr>
          <w:p w:rsidR="005C1171" w:rsidRDefault="00ED5C9B">
            <w:pPr>
              <w:pStyle w:val="ConsPlusNormal0"/>
              <w:jc w:val="center"/>
            </w:pPr>
            <w:r>
              <w:t>3111,20</w:t>
            </w:r>
          </w:p>
        </w:tc>
        <w:tc>
          <w:tcPr>
            <w:tcW w:w="1701" w:type="dxa"/>
            <w:vAlign w:val="center"/>
          </w:tcPr>
          <w:p w:rsidR="005C1171" w:rsidRDefault="00ED5C9B">
            <w:pPr>
              <w:pStyle w:val="ConsPlusNormal0"/>
              <w:jc w:val="center"/>
            </w:pPr>
            <w:r>
              <w:t>0,260168</w:t>
            </w:r>
          </w:p>
        </w:tc>
        <w:tc>
          <w:tcPr>
            <w:tcW w:w="1757" w:type="dxa"/>
            <w:vAlign w:val="center"/>
          </w:tcPr>
          <w:p w:rsidR="005C1171" w:rsidRDefault="00ED5C9B">
            <w:pPr>
              <w:pStyle w:val="ConsPlusNormal0"/>
              <w:jc w:val="center"/>
            </w:pPr>
            <w:r>
              <w:t>3111,20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0,075847</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0,075847</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0,119397</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0,119397</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0,064924</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0,064924</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 xml:space="preserve">2.1.2) посещения в рамках проведения диспансеризации </w:t>
            </w:r>
            <w:hyperlink w:anchor="P2027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всего:</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0,439948</w:t>
            </w:r>
          </w:p>
        </w:tc>
        <w:tc>
          <w:tcPr>
            <w:tcW w:w="1871" w:type="dxa"/>
            <w:vAlign w:val="center"/>
          </w:tcPr>
          <w:p w:rsidR="005C1171" w:rsidRDefault="00ED5C9B">
            <w:pPr>
              <w:pStyle w:val="ConsPlusNormal0"/>
              <w:jc w:val="center"/>
            </w:pPr>
            <w:r>
              <w:t>3721,20</w:t>
            </w:r>
          </w:p>
        </w:tc>
        <w:tc>
          <w:tcPr>
            <w:tcW w:w="1701" w:type="dxa"/>
            <w:vAlign w:val="center"/>
          </w:tcPr>
          <w:p w:rsidR="005C1171" w:rsidRDefault="00ED5C9B">
            <w:pPr>
              <w:pStyle w:val="ConsPlusNormal0"/>
              <w:jc w:val="center"/>
            </w:pPr>
            <w:r>
              <w:t>0,439948</w:t>
            </w:r>
          </w:p>
        </w:tc>
        <w:tc>
          <w:tcPr>
            <w:tcW w:w="1757" w:type="dxa"/>
            <w:vAlign w:val="center"/>
          </w:tcPr>
          <w:p w:rsidR="005C1171" w:rsidRDefault="00ED5C9B">
            <w:pPr>
              <w:pStyle w:val="ConsPlusNormal0"/>
              <w:jc w:val="center"/>
            </w:pPr>
            <w:r>
              <w:t>3721,20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0,108354</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0,108354</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0,188805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0,188805</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0,142789</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0,142789</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2.1.2.1) для проведения углубленной диспансеризации</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0,050758</w:t>
            </w:r>
          </w:p>
        </w:tc>
        <w:tc>
          <w:tcPr>
            <w:tcW w:w="1871" w:type="dxa"/>
            <w:vAlign w:val="center"/>
          </w:tcPr>
          <w:p w:rsidR="005C1171" w:rsidRDefault="00ED5C9B">
            <w:pPr>
              <w:pStyle w:val="ConsPlusNormal0"/>
              <w:jc w:val="center"/>
            </w:pPr>
            <w:r>
              <w:t>2799,60</w:t>
            </w:r>
          </w:p>
        </w:tc>
        <w:tc>
          <w:tcPr>
            <w:tcW w:w="1701" w:type="dxa"/>
            <w:vAlign w:val="center"/>
          </w:tcPr>
          <w:p w:rsidR="005C1171" w:rsidRDefault="00ED5C9B">
            <w:pPr>
              <w:pStyle w:val="ConsPlusNormal0"/>
              <w:jc w:val="center"/>
            </w:pPr>
            <w:r>
              <w:t>0,050758</w:t>
            </w:r>
          </w:p>
        </w:tc>
        <w:tc>
          <w:tcPr>
            <w:tcW w:w="1757" w:type="dxa"/>
            <w:vAlign w:val="center"/>
          </w:tcPr>
          <w:p w:rsidR="005C1171" w:rsidRDefault="00ED5C9B">
            <w:pPr>
              <w:pStyle w:val="ConsPlusNormal0"/>
              <w:jc w:val="center"/>
            </w:pPr>
            <w:r>
              <w:t>2799,60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2.1.3) диспансеризация для оценки репродуктивного здоровья женщин и мужчин</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0,158198</w:t>
            </w:r>
          </w:p>
        </w:tc>
        <w:tc>
          <w:tcPr>
            <w:tcW w:w="1871" w:type="dxa"/>
            <w:vAlign w:val="center"/>
          </w:tcPr>
          <w:p w:rsidR="005C1171" w:rsidRDefault="00ED5C9B">
            <w:pPr>
              <w:pStyle w:val="ConsPlusNormal0"/>
              <w:jc w:val="center"/>
            </w:pPr>
            <w:r>
              <w:t>2305,00</w:t>
            </w:r>
          </w:p>
        </w:tc>
        <w:tc>
          <w:tcPr>
            <w:tcW w:w="1701" w:type="dxa"/>
            <w:vAlign w:val="center"/>
          </w:tcPr>
          <w:p w:rsidR="005C1171" w:rsidRDefault="00ED5C9B">
            <w:pPr>
              <w:pStyle w:val="ConsPlusNormal0"/>
              <w:jc w:val="center"/>
            </w:pPr>
            <w:r>
              <w:t>0,158198</w:t>
            </w:r>
          </w:p>
        </w:tc>
        <w:tc>
          <w:tcPr>
            <w:tcW w:w="1757" w:type="dxa"/>
            <w:vAlign w:val="center"/>
          </w:tcPr>
          <w:p w:rsidR="005C1171" w:rsidRDefault="00ED5C9B">
            <w:pPr>
              <w:pStyle w:val="ConsPlusNormal0"/>
              <w:jc w:val="center"/>
            </w:pPr>
            <w:r>
              <w:t>2305,00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женщины</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0,080980</w:t>
            </w:r>
          </w:p>
        </w:tc>
        <w:tc>
          <w:tcPr>
            <w:tcW w:w="1871" w:type="dxa"/>
            <w:vAlign w:val="center"/>
          </w:tcPr>
          <w:p w:rsidR="005C1171" w:rsidRDefault="00ED5C9B">
            <w:pPr>
              <w:pStyle w:val="ConsPlusNormal0"/>
              <w:jc w:val="center"/>
            </w:pPr>
            <w:r>
              <w:t>3639,90</w:t>
            </w:r>
          </w:p>
        </w:tc>
        <w:tc>
          <w:tcPr>
            <w:tcW w:w="1701" w:type="dxa"/>
            <w:vAlign w:val="center"/>
          </w:tcPr>
          <w:p w:rsidR="005C1171" w:rsidRDefault="00ED5C9B">
            <w:pPr>
              <w:pStyle w:val="ConsPlusNormal0"/>
              <w:jc w:val="center"/>
            </w:pPr>
            <w:r>
              <w:t>0,080980</w:t>
            </w:r>
          </w:p>
        </w:tc>
        <w:tc>
          <w:tcPr>
            <w:tcW w:w="1757" w:type="dxa"/>
            <w:vAlign w:val="center"/>
          </w:tcPr>
          <w:p w:rsidR="005C1171" w:rsidRDefault="00ED5C9B">
            <w:pPr>
              <w:pStyle w:val="ConsPlusNormal0"/>
              <w:jc w:val="center"/>
            </w:pPr>
            <w:r>
              <w:t>3639,90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мужчины</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0,077218</w:t>
            </w:r>
          </w:p>
        </w:tc>
        <w:tc>
          <w:tcPr>
            <w:tcW w:w="1871" w:type="dxa"/>
            <w:vAlign w:val="center"/>
          </w:tcPr>
          <w:p w:rsidR="005C1171" w:rsidRDefault="00ED5C9B">
            <w:pPr>
              <w:pStyle w:val="ConsPlusNormal0"/>
              <w:jc w:val="center"/>
            </w:pPr>
            <w:r>
              <w:t>905,10</w:t>
            </w:r>
          </w:p>
        </w:tc>
        <w:tc>
          <w:tcPr>
            <w:tcW w:w="1701" w:type="dxa"/>
            <w:vAlign w:val="center"/>
          </w:tcPr>
          <w:p w:rsidR="005C1171" w:rsidRDefault="00ED5C9B">
            <w:pPr>
              <w:pStyle w:val="ConsPlusNormal0"/>
              <w:jc w:val="center"/>
            </w:pPr>
            <w:r>
              <w:t>0,077218</w:t>
            </w:r>
          </w:p>
        </w:tc>
        <w:tc>
          <w:tcPr>
            <w:tcW w:w="1757" w:type="dxa"/>
            <w:vAlign w:val="center"/>
          </w:tcPr>
          <w:p w:rsidR="005C1171" w:rsidRDefault="00ED5C9B">
            <w:pPr>
              <w:pStyle w:val="ConsPlusNormal0"/>
              <w:jc w:val="center"/>
            </w:pPr>
            <w:r>
              <w:t>905,10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2.1.4) посещения с иными целями</w:t>
            </w:r>
          </w:p>
        </w:tc>
        <w:tc>
          <w:tcPr>
            <w:tcW w:w="2154" w:type="dxa"/>
            <w:vAlign w:val="center"/>
          </w:tcPr>
          <w:p w:rsidR="005C1171" w:rsidRDefault="00ED5C9B">
            <w:pPr>
              <w:pStyle w:val="ConsPlusNormal0"/>
              <w:jc w:val="center"/>
            </w:pPr>
            <w:r>
              <w:t>посещение</w:t>
            </w:r>
          </w:p>
        </w:tc>
        <w:tc>
          <w:tcPr>
            <w:tcW w:w="1871" w:type="dxa"/>
            <w:vAlign w:val="center"/>
          </w:tcPr>
          <w:p w:rsidR="005C1171" w:rsidRDefault="00ED5C9B">
            <w:pPr>
              <w:pStyle w:val="ConsPlusNormal0"/>
              <w:jc w:val="center"/>
            </w:pPr>
            <w:r>
              <w:t>2,618238</w:t>
            </w:r>
          </w:p>
        </w:tc>
        <w:tc>
          <w:tcPr>
            <w:tcW w:w="1871" w:type="dxa"/>
            <w:vAlign w:val="center"/>
          </w:tcPr>
          <w:p w:rsidR="005C1171" w:rsidRDefault="00ED5C9B">
            <w:pPr>
              <w:pStyle w:val="ConsPlusNormal0"/>
              <w:jc w:val="center"/>
            </w:pPr>
            <w:r>
              <w:t>524,50</w:t>
            </w:r>
          </w:p>
        </w:tc>
        <w:tc>
          <w:tcPr>
            <w:tcW w:w="1701" w:type="dxa"/>
            <w:vAlign w:val="center"/>
          </w:tcPr>
          <w:p w:rsidR="005C1171" w:rsidRDefault="00ED5C9B">
            <w:pPr>
              <w:pStyle w:val="ConsPlusNormal0"/>
              <w:jc w:val="center"/>
            </w:pPr>
            <w:r>
              <w:t>2,618238</w:t>
            </w:r>
          </w:p>
        </w:tc>
        <w:tc>
          <w:tcPr>
            <w:tcW w:w="1757" w:type="dxa"/>
            <w:vAlign w:val="center"/>
          </w:tcPr>
          <w:p w:rsidR="005C1171" w:rsidRDefault="00ED5C9B">
            <w:pPr>
              <w:pStyle w:val="ConsPlusNormal0"/>
              <w:jc w:val="center"/>
            </w:pPr>
            <w:r>
              <w:t>524,50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посещение</w:t>
            </w:r>
          </w:p>
        </w:tc>
        <w:tc>
          <w:tcPr>
            <w:tcW w:w="1871" w:type="dxa"/>
            <w:vAlign w:val="center"/>
          </w:tcPr>
          <w:p w:rsidR="005C1171" w:rsidRDefault="00ED5C9B">
            <w:pPr>
              <w:pStyle w:val="ConsPlusNormal0"/>
              <w:jc w:val="center"/>
            </w:pPr>
            <w:r>
              <w:t>0,748076</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0,748076</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посещение</w:t>
            </w:r>
          </w:p>
        </w:tc>
        <w:tc>
          <w:tcPr>
            <w:tcW w:w="1871" w:type="dxa"/>
            <w:vAlign w:val="center"/>
          </w:tcPr>
          <w:p w:rsidR="005C1171" w:rsidRDefault="00ED5C9B">
            <w:pPr>
              <w:pStyle w:val="ConsPlusNormal0"/>
              <w:jc w:val="center"/>
            </w:pPr>
            <w:r>
              <w:t>0,986932</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0,986932</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посещение</w:t>
            </w:r>
          </w:p>
        </w:tc>
        <w:tc>
          <w:tcPr>
            <w:tcW w:w="1871" w:type="dxa"/>
            <w:vAlign w:val="center"/>
          </w:tcPr>
          <w:p w:rsidR="005C1171" w:rsidRDefault="00ED5C9B">
            <w:pPr>
              <w:pStyle w:val="ConsPlusNormal0"/>
              <w:jc w:val="center"/>
            </w:pPr>
            <w:r>
              <w:t>0,883230</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0,883230</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2.1.5) посещения по неотложной помощи</w:t>
            </w:r>
          </w:p>
        </w:tc>
        <w:tc>
          <w:tcPr>
            <w:tcW w:w="2154" w:type="dxa"/>
            <w:vAlign w:val="center"/>
          </w:tcPr>
          <w:p w:rsidR="005C1171" w:rsidRDefault="00ED5C9B">
            <w:pPr>
              <w:pStyle w:val="ConsPlusNormal0"/>
              <w:jc w:val="center"/>
            </w:pPr>
            <w:r>
              <w:t>посещение</w:t>
            </w:r>
          </w:p>
        </w:tc>
        <w:tc>
          <w:tcPr>
            <w:tcW w:w="1871" w:type="dxa"/>
            <w:vAlign w:val="center"/>
          </w:tcPr>
          <w:p w:rsidR="005C1171" w:rsidRDefault="00ED5C9B">
            <w:pPr>
              <w:pStyle w:val="ConsPlusNormal0"/>
              <w:jc w:val="center"/>
            </w:pPr>
            <w:r>
              <w:t>0,540</w:t>
            </w:r>
          </w:p>
        </w:tc>
        <w:tc>
          <w:tcPr>
            <w:tcW w:w="1871" w:type="dxa"/>
            <w:vAlign w:val="center"/>
          </w:tcPr>
          <w:p w:rsidR="005C1171" w:rsidRDefault="00ED5C9B">
            <w:pPr>
              <w:pStyle w:val="ConsPlusNormal0"/>
              <w:jc w:val="center"/>
            </w:pPr>
            <w:r>
              <w:t>1251,90</w:t>
            </w:r>
          </w:p>
        </w:tc>
        <w:tc>
          <w:tcPr>
            <w:tcW w:w="1701" w:type="dxa"/>
            <w:vAlign w:val="center"/>
          </w:tcPr>
          <w:p w:rsidR="005C1171" w:rsidRDefault="00ED5C9B">
            <w:pPr>
              <w:pStyle w:val="ConsPlusNormal0"/>
              <w:jc w:val="center"/>
            </w:pPr>
            <w:r>
              <w:t>0,540</w:t>
            </w:r>
          </w:p>
        </w:tc>
        <w:tc>
          <w:tcPr>
            <w:tcW w:w="1757" w:type="dxa"/>
            <w:vAlign w:val="center"/>
          </w:tcPr>
          <w:p w:rsidR="005C1171" w:rsidRDefault="00ED5C9B">
            <w:pPr>
              <w:pStyle w:val="ConsPlusNormal0"/>
              <w:jc w:val="center"/>
            </w:pPr>
            <w:r>
              <w:t>1251,90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посещение</w:t>
            </w:r>
          </w:p>
        </w:tc>
        <w:tc>
          <w:tcPr>
            <w:tcW w:w="1871" w:type="dxa"/>
            <w:vAlign w:val="center"/>
          </w:tcPr>
          <w:p w:rsidR="005C1171" w:rsidRDefault="00ED5C9B">
            <w:pPr>
              <w:pStyle w:val="ConsPlusNormal0"/>
              <w:jc w:val="center"/>
            </w:pPr>
            <w:r>
              <w:t>0,145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0,145</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посещение</w:t>
            </w:r>
          </w:p>
        </w:tc>
        <w:tc>
          <w:tcPr>
            <w:tcW w:w="1871" w:type="dxa"/>
            <w:vAlign w:val="center"/>
          </w:tcPr>
          <w:p w:rsidR="005C1171" w:rsidRDefault="00ED5C9B">
            <w:pPr>
              <w:pStyle w:val="ConsPlusNormal0"/>
              <w:jc w:val="center"/>
            </w:pPr>
            <w:r>
              <w:t>0,232</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0,232</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посещение</w:t>
            </w:r>
          </w:p>
        </w:tc>
        <w:tc>
          <w:tcPr>
            <w:tcW w:w="1871" w:type="dxa"/>
            <w:vAlign w:val="center"/>
          </w:tcPr>
          <w:p w:rsidR="005C1171" w:rsidRDefault="00ED5C9B">
            <w:pPr>
              <w:pStyle w:val="ConsPlusNormal0"/>
              <w:jc w:val="center"/>
            </w:pPr>
            <w:r>
              <w:t>0,163</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0,163</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2.1.6) обращения в связи с заболеваниями, всего, из них:</w:t>
            </w:r>
          </w:p>
        </w:tc>
        <w:tc>
          <w:tcPr>
            <w:tcW w:w="2154" w:type="dxa"/>
            <w:vAlign w:val="center"/>
          </w:tcPr>
          <w:p w:rsidR="005C1171" w:rsidRDefault="00ED5C9B">
            <w:pPr>
              <w:pStyle w:val="ConsPlusNormal0"/>
              <w:jc w:val="center"/>
            </w:pPr>
            <w:r>
              <w:t>обращение</w:t>
            </w:r>
          </w:p>
        </w:tc>
        <w:tc>
          <w:tcPr>
            <w:tcW w:w="1871" w:type="dxa"/>
            <w:vAlign w:val="center"/>
          </w:tcPr>
          <w:p w:rsidR="005C1171" w:rsidRDefault="00ED5C9B">
            <w:pPr>
              <w:pStyle w:val="ConsPlusNormal0"/>
              <w:jc w:val="center"/>
            </w:pPr>
            <w:r>
              <w:t>1,3544790</w:t>
            </w:r>
          </w:p>
        </w:tc>
        <w:tc>
          <w:tcPr>
            <w:tcW w:w="1871" w:type="dxa"/>
            <w:vAlign w:val="center"/>
          </w:tcPr>
          <w:p w:rsidR="005C1171" w:rsidRDefault="00ED5C9B">
            <w:pPr>
              <w:pStyle w:val="ConsPlusNormal0"/>
              <w:jc w:val="center"/>
            </w:pPr>
            <w:r>
              <w:t>2481,50</w:t>
            </w:r>
          </w:p>
        </w:tc>
        <w:tc>
          <w:tcPr>
            <w:tcW w:w="1701" w:type="dxa"/>
            <w:vAlign w:val="center"/>
          </w:tcPr>
          <w:p w:rsidR="005C1171" w:rsidRDefault="00ED5C9B">
            <w:pPr>
              <w:pStyle w:val="ConsPlusNormal0"/>
              <w:jc w:val="center"/>
            </w:pPr>
            <w:r>
              <w:t>1,335969</w:t>
            </w:r>
          </w:p>
        </w:tc>
        <w:tc>
          <w:tcPr>
            <w:tcW w:w="1757" w:type="dxa"/>
            <w:vAlign w:val="center"/>
          </w:tcPr>
          <w:p w:rsidR="005C1171" w:rsidRDefault="00ED5C9B">
            <w:pPr>
              <w:pStyle w:val="ConsPlusNormal0"/>
              <w:jc w:val="center"/>
            </w:pPr>
            <w:r>
              <w:t>2460,20</w:t>
            </w:r>
          </w:p>
        </w:tc>
        <w:tc>
          <w:tcPr>
            <w:tcW w:w="1757" w:type="dxa"/>
            <w:vAlign w:val="center"/>
          </w:tcPr>
          <w:p w:rsidR="005C1171" w:rsidRDefault="00ED5C9B">
            <w:pPr>
              <w:pStyle w:val="ConsPlusNormal0"/>
              <w:jc w:val="center"/>
            </w:pPr>
            <w:r>
              <w:t>0,018510</w:t>
            </w:r>
          </w:p>
        </w:tc>
        <w:tc>
          <w:tcPr>
            <w:tcW w:w="1871" w:type="dxa"/>
            <w:vAlign w:val="center"/>
          </w:tcPr>
          <w:p w:rsidR="005C1171" w:rsidRDefault="00ED5C9B">
            <w:pPr>
              <w:pStyle w:val="ConsPlusNormal0"/>
              <w:jc w:val="center"/>
            </w:pPr>
            <w:r>
              <w:t>4020,00</w:t>
            </w: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обращение</w:t>
            </w:r>
          </w:p>
        </w:tc>
        <w:tc>
          <w:tcPr>
            <w:tcW w:w="1871" w:type="dxa"/>
            <w:vAlign w:val="center"/>
          </w:tcPr>
          <w:p w:rsidR="005C1171" w:rsidRDefault="00ED5C9B">
            <w:pPr>
              <w:pStyle w:val="ConsPlusNormal0"/>
              <w:jc w:val="center"/>
            </w:pPr>
            <w:r>
              <w:t>0,412591</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0,412591</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обращение</w:t>
            </w:r>
          </w:p>
        </w:tc>
        <w:tc>
          <w:tcPr>
            <w:tcW w:w="1871" w:type="dxa"/>
            <w:vAlign w:val="center"/>
          </w:tcPr>
          <w:p w:rsidR="005C1171" w:rsidRDefault="00ED5C9B">
            <w:pPr>
              <w:pStyle w:val="ConsPlusNormal0"/>
              <w:jc w:val="center"/>
            </w:pPr>
            <w:r>
              <w:t>0,541353</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0,529246</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0,012107</w:t>
            </w: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обращение</w:t>
            </w:r>
          </w:p>
        </w:tc>
        <w:tc>
          <w:tcPr>
            <w:tcW w:w="1871" w:type="dxa"/>
            <w:vAlign w:val="center"/>
          </w:tcPr>
          <w:p w:rsidR="005C1171" w:rsidRDefault="00ED5C9B">
            <w:pPr>
              <w:pStyle w:val="ConsPlusNormal0"/>
              <w:jc w:val="center"/>
            </w:pPr>
            <w:r>
              <w:t>0,400535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0,394132</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0,006403</w:t>
            </w: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2154" w:type="dxa"/>
            <w:vAlign w:val="center"/>
          </w:tcPr>
          <w:p w:rsidR="005C1171" w:rsidRDefault="00ED5C9B">
            <w:pPr>
              <w:pStyle w:val="ConsPlusNormal0"/>
              <w:jc w:val="center"/>
            </w:pPr>
            <w:r>
              <w:t>консультация</w:t>
            </w:r>
          </w:p>
        </w:tc>
        <w:tc>
          <w:tcPr>
            <w:tcW w:w="1871" w:type="dxa"/>
            <w:vAlign w:val="center"/>
          </w:tcPr>
          <w:p w:rsidR="005C1171" w:rsidRDefault="00ED5C9B">
            <w:pPr>
              <w:pStyle w:val="ConsPlusNormal0"/>
              <w:jc w:val="center"/>
            </w:pPr>
            <w:r>
              <w:t>0,0989226</w:t>
            </w:r>
          </w:p>
        </w:tc>
        <w:tc>
          <w:tcPr>
            <w:tcW w:w="1871" w:type="dxa"/>
            <w:vAlign w:val="center"/>
          </w:tcPr>
          <w:p w:rsidR="005C1171" w:rsidRDefault="00ED5C9B">
            <w:pPr>
              <w:pStyle w:val="ConsPlusNormal0"/>
              <w:jc w:val="center"/>
            </w:pPr>
            <w:r>
              <w:t>518,60</w:t>
            </w:r>
          </w:p>
        </w:tc>
        <w:tc>
          <w:tcPr>
            <w:tcW w:w="1701" w:type="dxa"/>
            <w:vAlign w:val="center"/>
          </w:tcPr>
          <w:p w:rsidR="005C1171" w:rsidRDefault="00ED5C9B">
            <w:pPr>
              <w:pStyle w:val="ConsPlusNormal0"/>
              <w:jc w:val="center"/>
            </w:pPr>
            <w:r>
              <w:t>0,080667</w:t>
            </w:r>
          </w:p>
        </w:tc>
        <w:tc>
          <w:tcPr>
            <w:tcW w:w="1757" w:type="dxa"/>
            <w:vAlign w:val="center"/>
          </w:tcPr>
          <w:p w:rsidR="005C1171" w:rsidRDefault="00ED5C9B">
            <w:pPr>
              <w:pStyle w:val="ConsPlusNormal0"/>
              <w:jc w:val="center"/>
            </w:pPr>
            <w:r>
              <w:t>452,70</w:t>
            </w:r>
          </w:p>
        </w:tc>
        <w:tc>
          <w:tcPr>
            <w:tcW w:w="1757" w:type="dxa"/>
            <w:vAlign w:val="center"/>
          </w:tcPr>
          <w:p w:rsidR="005C1171" w:rsidRDefault="00ED5C9B">
            <w:pPr>
              <w:pStyle w:val="ConsPlusNormal0"/>
              <w:jc w:val="center"/>
            </w:pPr>
            <w:r>
              <w:t>0,0182556</w:t>
            </w:r>
          </w:p>
        </w:tc>
        <w:tc>
          <w:tcPr>
            <w:tcW w:w="1871" w:type="dxa"/>
            <w:vAlign w:val="center"/>
          </w:tcPr>
          <w:p w:rsidR="005C1171" w:rsidRDefault="00ED5C9B">
            <w:pPr>
              <w:pStyle w:val="ConsPlusNormal0"/>
              <w:jc w:val="center"/>
            </w:pPr>
            <w:r>
              <w:t>809,60</w:t>
            </w:r>
          </w:p>
        </w:tc>
      </w:tr>
      <w:tr w:rsidR="005C1171">
        <w:tc>
          <w:tcPr>
            <w:tcW w:w="3798"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154" w:type="dxa"/>
            <w:vAlign w:val="center"/>
          </w:tcPr>
          <w:p w:rsidR="005C1171" w:rsidRDefault="00ED5C9B">
            <w:pPr>
              <w:pStyle w:val="ConsPlusNormal0"/>
              <w:jc w:val="center"/>
            </w:pPr>
            <w:r>
              <w:t>консультация</w:t>
            </w:r>
          </w:p>
        </w:tc>
        <w:tc>
          <w:tcPr>
            <w:tcW w:w="1871" w:type="dxa"/>
            <w:vAlign w:val="center"/>
          </w:tcPr>
          <w:p w:rsidR="005C1171" w:rsidRDefault="00ED5C9B">
            <w:pPr>
              <w:pStyle w:val="ConsPlusNormal0"/>
              <w:jc w:val="center"/>
            </w:pPr>
            <w:r>
              <w:t>0,030555</w:t>
            </w:r>
          </w:p>
        </w:tc>
        <w:tc>
          <w:tcPr>
            <w:tcW w:w="1871" w:type="dxa"/>
            <w:vAlign w:val="center"/>
          </w:tcPr>
          <w:p w:rsidR="005C1171" w:rsidRDefault="00ED5C9B">
            <w:pPr>
              <w:pStyle w:val="ConsPlusNormal0"/>
              <w:jc w:val="center"/>
            </w:pPr>
            <w:r>
              <w:t>400,8</w:t>
            </w:r>
            <w:r>
              <w:t>0</w:t>
            </w:r>
          </w:p>
        </w:tc>
        <w:tc>
          <w:tcPr>
            <w:tcW w:w="1701" w:type="dxa"/>
            <w:vAlign w:val="center"/>
          </w:tcPr>
          <w:p w:rsidR="005C1171" w:rsidRDefault="00ED5C9B">
            <w:pPr>
              <w:pStyle w:val="ConsPlusNormal0"/>
              <w:jc w:val="center"/>
            </w:pPr>
            <w:r>
              <w:t>0,030555</w:t>
            </w:r>
          </w:p>
        </w:tc>
        <w:tc>
          <w:tcPr>
            <w:tcW w:w="1757" w:type="dxa"/>
            <w:vAlign w:val="center"/>
          </w:tcPr>
          <w:p w:rsidR="005C1171" w:rsidRDefault="00ED5C9B">
            <w:pPr>
              <w:pStyle w:val="ConsPlusNormal0"/>
              <w:jc w:val="center"/>
            </w:pPr>
            <w:r>
              <w:t>400,80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 проведение отдельных диагностических (лабораторных) исследований (медицинских услуг):</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0,280896</w:t>
            </w:r>
          </w:p>
        </w:tc>
        <w:tc>
          <w:tcPr>
            <w:tcW w:w="1871" w:type="dxa"/>
            <w:vAlign w:val="center"/>
          </w:tcPr>
          <w:p w:rsidR="005C1171" w:rsidRDefault="00ED5C9B">
            <w:pPr>
              <w:pStyle w:val="ConsPlusNormal0"/>
              <w:jc w:val="center"/>
            </w:pPr>
            <w:r>
              <w:t>2733,90</w:t>
            </w:r>
          </w:p>
        </w:tc>
        <w:tc>
          <w:tcPr>
            <w:tcW w:w="1701" w:type="dxa"/>
            <w:vAlign w:val="center"/>
          </w:tcPr>
          <w:p w:rsidR="005C1171" w:rsidRDefault="00ED5C9B">
            <w:pPr>
              <w:pStyle w:val="ConsPlusNormal0"/>
              <w:jc w:val="center"/>
            </w:pPr>
            <w:r>
              <w:t>0,274786</w:t>
            </w:r>
          </w:p>
        </w:tc>
        <w:tc>
          <w:tcPr>
            <w:tcW w:w="1757" w:type="dxa"/>
            <w:vAlign w:val="center"/>
          </w:tcPr>
          <w:p w:rsidR="005C1171" w:rsidRDefault="00ED5C9B">
            <w:pPr>
              <w:pStyle w:val="ConsPlusNormal0"/>
              <w:jc w:val="center"/>
            </w:pPr>
            <w:r>
              <w:t>2748,80</w:t>
            </w:r>
          </w:p>
        </w:tc>
        <w:tc>
          <w:tcPr>
            <w:tcW w:w="1757" w:type="dxa"/>
            <w:vAlign w:val="center"/>
          </w:tcPr>
          <w:p w:rsidR="005C1171" w:rsidRDefault="00ED5C9B">
            <w:pPr>
              <w:pStyle w:val="ConsPlusNormal0"/>
              <w:jc w:val="center"/>
            </w:pPr>
            <w:r>
              <w:t>0,006110</w:t>
            </w:r>
          </w:p>
        </w:tc>
        <w:tc>
          <w:tcPr>
            <w:tcW w:w="1871" w:type="dxa"/>
            <w:vAlign w:val="center"/>
          </w:tcPr>
          <w:p w:rsidR="005C1171" w:rsidRDefault="00ED5C9B">
            <w:pPr>
              <w:pStyle w:val="ConsPlusNormal0"/>
              <w:jc w:val="center"/>
            </w:pPr>
            <w:r>
              <w:t>2063,80</w:t>
            </w:r>
          </w:p>
        </w:tc>
      </w:tr>
      <w:tr w:rsidR="005C1171">
        <w:tc>
          <w:tcPr>
            <w:tcW w:w="3798" w:type="dxa"/>
            <w:vAlign w:val="center"/>
          </w:tcPr>
          <w:p w:rsidR="005C1171" w:rsidRDefault="00ED5C9B">
            <w:pPr>
              <w:pStyle w:val="ConsPlusNormal0"/>
              <w:jc w:val="both"/>
            </w:pPr>
            <w:r>
              <w:t>2.1.7.1) компьютерная томография</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0,063842</w:t>
            </w:r>
          </w:p>
        </w:tc>
        <w:tc>
          <w:tcPr>
            <w:tcW w:w="1871" w:type="dxa"/>
            <w:vAlign w:val="center"/>
          </w:tcPr>
          <w:p w:rsidR="005C1171" w:rsidRDefault="00ED5C9B">
            <w:pPr>
              <w:pStyle w:val="ConsPlusNormal0"/>
              <w:jc w:val="center"/>
            </w:pPr>
            <w:r>
              <w:t>3902,90</w:t>
            </w:r>
          </w:p>
        </w:tc>
        <w:tc>
          <w:tcPr>
            <w:tcW w:w="1701" w:type="dxa"/>
            <w:vAlign w:val="center"/>
          </w:tcPr>
          <w:p w:rsidR="005C1171" w:rsidRDefault="00ED5C9B">
            <w:pPr>
              <w:pStyle w:val="ConsPlusNormal0"/>
              <w:jc w:val="center"/>
            </w:pPr>
            <w:r>
              <w:t>0,057732</w:t>
            </w:r>
          </w:p>
        </w:tc>
        <w:tc>
          <w:tcPr>
            <w:tcW w:w="1757" w:type="dxa"/>
            <w:vAlign w:val="center"/>
          </w:tcPr>
          <w:p w:rsidR="005C1171" w:rsidRDefault="00ED5C9B">
            <w:pPr>
              <w:pStyle w:val="ConsPlusNormal0"/>
              <w:jc w:val="center"/>
            </w:pPr>
            <w:r>
              <w:t>4097,60</w:t>
            </w:r>
          </w:p>
        </w:tc>
        <w:tc>
          <w:tcPr>
            <w:tcW w:w="1757" w:type="dxa"/>
            <w:vAlign w:val="center"/>
          </w:tcPr>
          <w:p w:rsidR="005C1171" w:rsidRDefault="00ED5C9B">
            <w:pPr>
              <w:pStyle w:val="ConsPlusNormal0"/>
              <w:jc w:val="center"/>
            </w:pPr>
            <w:r>
              <w:t>0,006110</w:t>
            </w:r>
          </w:p>
        </w:tc>
        <w:tc>
          <w:tcPr>
            <w:tcW w:w="1871" w:type="dxa"/>
            <w:vAlign w:val="center"/>
          </w:tcPr>
          <w:p w:rsidR="005C1171" w:rsidRDefault="00ED5C9B">
            <w:pPr>
              <w:pStyle w:val="ConsPlusNormal0"/>
              <w:jc w:val="center"/>
            </w:pPr>
            <w:r>
              <w:t>2063,80</w:t>
            </w:r>
          </w:p>
        </w:tc>
      </w:tr>
      <w:tr w:rsidR="005C1171">
        <w:tc>
          <w:tcPr>
            <w:tcW w:w="3798" w:type="dxa"/>
            <w:vAlign w:val="center"/>
          </w:tcPr>
          <w:p w:rsidR="005C1171" w:rsidRDefault="00ED5C9B">
            <w:pPr>
              <w:pStyle w:val="ConsPlusNormal0"/>
              <w:jc w:val="both"/>
            </w:pPr>
            <w:r>
              <w:t>2.1.7.2) магнитно-резонансная томография</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0,022033</w:t>
            </w:r>
          </w:p>
        </w:tc>
        <w:tc>
          <w:tcPr>
            <w:tcW w:w="1871" w:type="dxa"/>
            <w:vAlign w:val="center"/>
          </w:tcPr>
          <w:p w:rsidR="005C1171" w:rsidRDefault="00ED5C9B">
            <w:pPr>
              <w:pStyle w:val="ConsPlusNormal0"/>
              <w:jc w:val="center"/>
            </w:pPr>
            <w:r>
              <w:t>5594,80</w:t>
            </w:r>
          </w:p>
        </w:tc>
        <w:tc>
          <w:tcPr>
            <w:tcW w:w="1701" w:type="dxa"/>
            <w:vAlign w:val="center"/>
          </w:tcPr>
          <w:p w:rsidR="005C1171" w:rsidRDefault="00ED5C9B">
            <w:pPr>
              <w:pStyle w:val="ConsPlusNormal0"/>
              <w:jc w:val="center"/>
            </w:pPr>
            <w:r>
              <w:t>0,022033</w:t>
            </w:r>
          </w:p>
        </w:tc>
        <w:tc>
          <w:tcPr>
            <w:tcW w:w="1757" w:type="dxa"/>
            <w:vAlign w:val="center"/>
          </w:tcPr>
          <w:p w:rsidR="005C1171" w:rsidRDefault="00ED5C9B">
            <w:pPr>
              <w:pStyle w:val="ConsPlusNormal0"/>
              <w:jc w:val="center"/>
            </w:pPr>
            <w:r>
              <w:t>5594,80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2.1.7.3) ультразвуковое исследование сердечно-сосудистой системы</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0,122408</w:t>
            </w:r>
          </w:p>
        </w:tc>
        <w:tc>
          <w:tcPr>
            <w:tcW w:w="1871" w:type="dxa"/>
            <w:vAlign w:val="center"/>
          </w:tcPr>
          <w:p w:rsidR="005C1171" w:rsidRDefault="00ED5C9B">
            <w:pPr>
              <w:pStyle w:val="ConsPlusNormal0"/>
              <w:jc w:val="center"/>
            </w:pPr>
            <w:r>
              <w:t>883,90</w:t>
            </w:r>
          </w:p>
        </w:tc>
        <w:tc>
          <w:tcPr>
            <w:tcW w:w="1701" w:type="dxa"/>
            <w:vAlign w:val="center"/>
          </w:tcPr>
          <w:p w:rsidR="005C1171" w:rsidRDefault="00ED5C9B">
            <w:pPr>
              <w:pStyle w:val="ConsPlusNormal0"/>
              <w:jc w:val="center"/>
            </w:pPr>
            <w:r>
              <w:t>0,122408</w:t>
            </w:r>
          </w:p>
        </w:tc>
        <w:tc>
          <w:tcPr>
            <w:tcW w:w="1757" w:type="dxa"/>
            <w:vAlign w:val="center"/>
          </w:tcPr>
          <w:p w:rsidR="005C1171" w:rsidRDefault="00ED5C9B">
            <w:pPr>
              <w:pStyle w:val="ConsPlusNormal0"/>
              <w:jc w:val="center"/>
            </w:pPr>
            <w:r>
              <w:t>883,90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2.1.7.4) эндоскопическое диагностическое исследование</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0,035370</w:t>
            </w:r>
          </w:p>
        </w:tc>
        <w:tc>
          <w:tcPr>
            <w:tcW w:w="1871" w:type="dxa"/>
            <w:vAlign w:val="center"/>
          </w:tcPr>
          <w:p w:rsidR="005C1171" w:rsidRDefault="00ED5C9B">
            <w:pPr>
              <w:pStyle w:val="ConsPlusNormal0"/>
              <w:jc w:val="center"/>
            </w:pPr>
            <w:r>
              <w:t>1620,70</w:t>
            </w:r>
          </w:p>
        </w:tc>
        <w:tc>
          <w:tcPr>
            <w:tcW w:w="1701" w:type="dxa"/>
            <w:vAlign w:val="center"/>
          </w:tcPr>
          <w:p w:rsidR="005C1171" w:rsidRDefault="00ED5C9B">
            <w:pPr>
              <w:pStyle w:val="ConsPlusNormal0"/>
              <w:jc w:val="center"/>
            </w:pPr>
            <w:r>
              <w:t>0,035370</w:t>
            </w:r>
          </w:p>
        </w:tc>
        <w:tc>
          <w:tcPr>
            <w:tcW w:w="1757" w:type="dxa"/>
            <w:vAlign w:val="center"/>
          </w:tcPr>
          <w:p w:rsidR="005C1171" w:rsidRDefault="00ED5C9B">
            <w:pPr>
              <w:pStyle w:val="ConsPlusNormal0"/>
              <w:jc w:val="center"/>
            </w:pPr>
            <w:r>
              <w:t>1620,70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2.1.7.5) молекулярно-генетическое исследование с целью диагностики онкологических заболеваний</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0,001492</w:t>
            </w:r>
          </w:p>
        </w:tc>
        <w:tc>
          <w:tcPr>
            <w:tcW w:w="1871" w:type="dxa"/>
            <w:vAlign w:val="center"/>
          </w:tcPr>
          <w:p w:rsidR="005C1171" w:rsidRDefault="00ED5C9B">
            <w:pPr>
              <w:pStyle w:val="ConsPlusNormal0"/>
              <w:jc w:val="center"/>
            </w:pPr>
            <w:r>
              <w:t>12741,30</w:t>
            </w:r>
          </w:p>
        </w:tc>
        <w:tc>
          <w:tcPr>
            <w:tcW w:w="1701" w:type="dxa"/>
            <w:vAlign w:val="center"/>
          </w:tcPr>
          <w:p w:rsidR="005C1171" w:rsidRDefault="00ED5C9B">
            <w:pPr>
              <w:pStyle w:val="ConsPlusNormal0"/>
              <w:jc w:val="center"/>
            </w:pPr>
            <w:r>
              <w:t>0,001492</w:t>
            </w:r>
          </w:p>
        </w:tc>
        <w:tc>
          <w:tcPr>
            <w:tcW w:w="1757" w:type="dxa"/>
            <w:vAlign w:val="center"/>
          </w:tcPr>
          <w:p w:rsidR="005C1171" w:rsidRDefault="00ED5C9B">
            <w:pPr>
              <w:pStyle w:val="ConsPlusNormal0"/>
              <w:jc w:val="center"/>
            </w:pPr>
            <w:r>
              <w:t>12741,30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0,027103</w:t>
            </w:r>
          </w:p>
        </w:tc>
        <w:tc>
          <w:tcPr>
            <w:tcW w:w="1871" w:type="dxa"/>
            <w:vAlign w:val="center"/>
          </w:tcPr>
          <w:p w:rsidR="005C1171" w:rsidRDefault="00ED5C9B">
            <w:pPr>
              <w:pStyle w:val="ConsPlusNormal0"/>
              <w:jc w:val="center"/>
            </w:pPr>
            <w:r>
              <w:t>3142,20</w:t>
            </w:r>
          </w:p>
        </w:tc>
        <w:tc>
          <w:tcPr>
            <w:tcW w:w="1701" w:type="dxa"/>
            <w:vAlign w:val="center"/>
          </w:tcPr>
          <w:p w:rsidR="005C1171" w:rsidRDefault="00ED5C9B">
            <w:pPr>
              <w:pStyle w:val="ConsPlusNormal0"/>
              <w:jc w:val="center"/>
            </w:pPr>
            <w:r>
              <w:t>0,027103</w:t>
            </w:r>
          </w:p>
        </w:tc>
        <w:tc>
          <w:tcPr>
            <w:tcW w:w="1757" w:type="dxa"/>
            <w:vAlign w:val="center"/>
          </w:tcPr>
          <w:p w:rsidR="005C1171" w:rsidRDefault="00ED5C9B">
            <w:pPr>
              <w:pStyle w:val="ConsPlusNormal0"/>
              <w:jc w:val="center"/>
            </w:pPr>
            <w:r>
              <w:t>3142,20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2.1.7.7) ПЭТ КТ</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0,002141</w:t>
            </w:r>
          </w:p>
        </w:tc>
        <w:tc>
          <w:tcPr>
            <w:tcW w:w="1871" w:type="dxa"/>
            <w:vAlign w:val="center"/>
          </w:tcPr>
          <w:p w:rsidR="005C1171" w:rsidRDefault="00ED5C9B">
            <w:pPr>
              <w:pStyle w:val="ConsPlusNormal0"/>
              <w:jc w:val="center"/>
            </w:pPr>
            <w:r>
              <w:t>41288,80</w:t>
            </w:r>
          </w:p>
        </w:tc>
        <w:tc>
          <w:tcPr>
            <w:tcW w:w="1701" w:type="dxa"/>
            <w:vAlign w:val="center"/>
          </w:tcPr>
          <w:p w:rsidR="005C1171" w:rsidRDefault="00ED5C9B">
            <w:pPr>
              <w:pStyle w:val="ConsPlusNormal0"/>
              <w:jc w:val="center"/>
            </w:pPr>
            <w:r>
              <w:t>0,002141</w:t>
            </w:r>
          </w:p>
        </w:tc>
        <w:tc>
          <w:tcPr>
            <w:tcW w:w="1757" w:type="dxa"/>
            <w:vAlign w:val="center"/>
          </w:tcPr>
          <w:p w:rsidR="005C1171" w:rsidRDefault="00ED5C9B">
            <w:pPr>
              <w:pStyle w:val="ConsPlusNormal0"/>
              <w:jc w:val="center"/>
            </w:pPr>
            <w:r>
              <w:t>41288,80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2.1.7.8) ОФЭКТ-КТ/сцинтиграфия</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0,003997</w:t>
            </w:r>
          </w:p>
        </w:tc>
        <w:tc>
          <w:tcPr>
            <w:tcW w:w="1871" w:type="dxa"/>
            <w:vAlign w:val="center"/>
          </w:tcPr>
          <w:p w:rsidR="005C1171" w:rsidRDefault="00ED5C9B">
            <w:pPr>
              <w:pStyle w:val="ConsPlusNormal0"/>
              <w:jc w:val="center"/>
            </w:pPr>
            <w:r>
              <w:t>5790,40</w:t>
            </w:r>
          </w:p>
        </w:tc>
        <w:tc>
          <w:tcPr>
            <w:tcW w:w="1701" w:type="dxa"/>
            <w:vAlign w:val="center"/>
          </w:tcPr>
          <w:p w:rsidR="005C1171" w:rsidRDefault="00ED5C9B">
            <w:pPr>
              <w:pStyle w:val="ConsPlusNormal0"/>
              <w:jc w:val="center"/>
            </w:pPr>
            <w:r>
              <w:t>0,003997</w:t>
            </w:r>
          </w:p>
        </w:tc>
        <w:tc>
          <w:tcPr>
            <w:tcW w:w="1757" w:type="dxa"/>
            <w:vAlign w:val="center"/>
          </w:tcPr>
          <w:p w:rsidR="005C1171" w:rsidRDefault="00ED5C9B">
            <w:pPr>
              <w:pStyle w:val="ConsPlusNormal0"/>
              <w:jc w:val="center"/>
            </w:pPr>
            <w:r>
              <w:t>5790,40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2.1.7.9) неинвазивное пренатальное тестирование (определение внеклеточной ДНК плода по крови матери)</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0,000647</w:t>
            </w:r>
          </w:p>
        </w:tc>
        <w:tc>
          <w:tcPr>
            <w:tcW w:w="1871" w:type="dxa"/>
            <w:vAlign w:val="center"/>
          </w:tcPr>
          <w:p w:rsidR="005C1171" w:rsidRDefault="00ED5C9B">
            <w:pPr>
              <w:pStyle w:val="ConsPlusNormal0"/>
              <w:jc w:val="center"/>
            </w:pPr>
            <w:r>
              <w:t>17289,70</w:t>
            </w:r>
          </w:p>
        </w:tc>
        <w:tc>
          <w:tcPr>
            <w:tcW w:w="1701" w:type="dxa"/>
            <w:vAlign w:val="center"/>
          </w:tcPr>
          <w:p w:rsidR="005C1171" w:rsidRDefault="00ED5C9B">
            <w:pPr>
              <w:pStyle w:val="ConsPlusNormal0"/>
              <w:jc w:val="center"/>
            </w:pPr>
            <w:r>
              <w:t>0,000647</w:t>
            </w:r>
          </w:p>
        </w:tc>
        <w:tc>
          <w:tcPr>
            <w:tcW w:w="1757" w:type="dxa"/>
            <w:vAlign w:val="center"/>
          </w:tcPr>
          <w:p w:rsidR="005C1171" w:rsidRDefault="00ED5C9B">
            <w:pPr>
              <w:pStyle w:val="ConsPlusNormal0"/>
              <w:jc w:val="center"/>
            </w:pPr>
            <w:r>
              <w:t>17289,70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2.1.7.10) определение РНК вируса гепатита C (Hepatitis C virus) в крови методом ПЦР</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0,001241</w:t>
            </w:r>
          </w:p>
        </w:tc>
        <w:tc>
          <w:tcPr>
            <w:tcW w:w="1871" w:type="dxa"/>
            <w:vAlign w:val="center"/>
          </w:tcPr>
          <w:p w:rsidR="005C1171" w:rsidRDefault="00ED5C9B">
            <w:pPr>
              <w:pStyle w:val="ConsPlusNormal0"/>
              <w:jc w:val="center"/>
            </w:pPr>
            <w:r>
              <w:t>1313,40</w:t>
            </w:r>
          </w:p>
        </w:tc>
        <w:tc>
          <w:tcPr>
            <w:tcW w:w="1701" w:type="dxa"/>
            <w:vAlign w:val="center"/>
          </w:tcPr>
          <w:p w:rsidR="005C1171" w:rsidRDefault="00ED5C9B">
            <w:pPr>
              <w:pStyle w:val="ConsPlusNormal0"/>
              <w:jc w:val="center"/>
            </w:pPr>
            <w:r>
              <w:t>0,001241</w:t>
            </w:r>
          </w:p>
        </w:tc>
        <w:tc>
          <w:tcPr>
            <w:tcW w:w="1757" w:type="dxa"/>
            <w:vAlign w:val="center"/>
          </w:tcPr>
          <w:p w:rsidR="005C1171" w:rsidRDefault="00ED5C9B">
            <w:pPr>
              <w:pStyle w:val="ConsPlusNormal0"/>
              <w:jc w:val="center"/>
            </w:pPr>
            <w:r>
              <w:t>1313,40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вирусного гепатита C)</w:t>
            </w:r>
          </w:p>
        </w:tc>
        <w:tc>
          <w:tcPr>
            <w:tcW w:w="2154" w:type="dxa"/>
            <w:vAlign w:val="center"/>
          </w:tcPr>
          <w:p w:rsidR="005C1171" w:rsidRDefault="00ED5C9B">
            <w:pPr>
              <w:pStyle w:val="ConsPlusNormal0"/>
              <w:jc w:val="center"/>
            </w:pPr>
            <w:r>
              <w:t>исследование</w:t>
            </w:r>
          </w:p>
        </w:tc>
        <w:tc>
          <w:tcPr>
            <w:tcW w:w="1871" w:type="dxa"/>
            <w:vAlign w:val="center"/>
          </w:tcPr>
          <w:p w:rsidR="005C1171" w:rsidRDefault="00ED5C9B">
            <w:pPr>
              <w:pStyle w:val="ConsPlusNormal0"/>
              <w:jc w:val="center"/>
            </w:pPr>
            <w:r>
              <w:t>0,000622</w:t>
            </w:r>
          </w:p>
        </w:tc>
        <w:tc>
          <w:tcPr>
            <w:tcW w:w="1871" w:type="dxa"/>
            <w:vAlign w:val="center"/>
          </w:tcPr>
          <w:p w:rsidR="005C1171" w:rsidRDefault="00ED5C9B">
            <w:pPr>
              <w:pStyle w:val="ConsPlusNormal0"/>
              <w:jc w:val="center"/>
            </w:pPr>
            <w:r>
              <w:t>2328,40</w:t>
            </w:r>
          </w:p>
        </w:tc>
        <w:tc>
          <w:tcPr>
            <w:tcW w:w="1701" w:type="dxa"/>
            <w:vAlign w:val="center"/>
          </w:tcPr>
          <w:p w:rsidR="005C1171" w:rsidRDefault="00ED5C9B">
            <w:pPr>
              <w:pStyle w:val="ConsPlusNormal0"/>
              <w:jc w:val="center"/>
            </w:pPr>
            <w:r>
              <w:t>0,000622</w:t>
            </w:r>
          </w:p>
        </w:tc>
        <w:tc>
          <w:tcPr>
            <w:tcW w:w="1757" w:type="dxa"/>
            <w:vAlign w:val="center"/>
          </w:tcPr>
          <w:p w:rsidR="005C1171" w:rsidRDefault="00ED5C9B">
            <w:pPr>
              <w:pStyle w:val="ConsPlusNormal0"/>
              <w:jc w:val="center"/>
            </w:pPr>
            <w:r>
              <w:t>2328,40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0,210277</w:t>
            </w:r>
          </w:p>
        </w:tc>
        <w:tc>
          <w:tcPr>
            <w:tcW w:w="1871" w:type="dxa"/>
            <w:vAlign w:val="center"/>
          </w:tcPr>
          <w:p w:rsidR="005C1171" w:rsidRDefault="00ED5C9B">
            <w:pPr>
              <w:pStyle w:val="ConsPlusNormal0"/>
              <w:jc w:val="center"/>
            </w:pPr>
            <w:r>
              <w:t>1144,80</w:t>
            </w:r>
          </w:p>
        </w:tc>
        <w:tc>
          <w:tcPr>
            <w:tcW w:w="1701" w:type="dxa"/>
            <w:vAlign w:val="center"/>
          </w:tcPr>
          <w:p w:rsidR="005C1171" w:rsidRDefault="00ED5C9B">
            <w:pPr>
              <w:pStyle w:val="ConsPlusNormal0"/>
              <w:jc w:val="center"/>
            </w:pPr>
            <w:r>
              <w:t>0,210277</w:t>
            </w:r>
          </w:p>
        </w:tc>
        <w:tc>
          <w:tcPr>
            <w:tcW w:w="1757" w:type="dxa"/>
            <w:vAlign w:val="center"/>
          </w:tcPr>
          <w:p w:rsidR="005C1171" w:rsidRDefault="00ED5C9B">
            <w:pPr>
              <w:pStyle w:val="ConsPlusNormal0"/>
              <w:jc w:val="center"/>
            </w:pPr>
            <w:r>
              <w:t>1144,80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pPr>
            <w:r>
              <w:t>2.1.8.1) школа сахарного диабета</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0,005620</w:t>
            </w:r>
          </w:p>
        </w:tc>
        <w:tc>
          <w:tcPr>
            <w:tcW w:w="1871" w:type="dxa"/>
            <w:vAlign w:val="center"/>
          </w:tcPr>
          <w:p w:rsidR="005C1171" w:rsidRDefault="00ED5C9B">
            <w:pPr>
              <w:pStyle w:val="ConsPlusNormal0"/>
              <w:jc w:val="center"/>
            </w:pPr>
            <w:r>
              <w:t>1685,80</w:t>
            </w:r>
          </w:p>
        </w:tc>
        <w:tc>
          <w:tcPr>
            <w:tcW w:w="1701" w:type="dxa"/>
            <w:vAlign w:val="center"/>
          </w:tcPr>
          <w:p w:rsidR="005C1171" w:rsidRDefault="00ED5C9B">
            <w:pPr>
              <w:pStyle w:val="ConsPlusNormal0"/>
              <w:jc w:val="center"/>
            </w:pPr>
            <w:r>
              <w:t>0,005620</w:t>
            </w:r>
          </w:p>
        </w:tc>
        <w:tc>
          <w:tcPr>
            <w:tcW w:w="1757" w:type="dxa"/>
            <w:vAlign w:val="center"/>
          </w:tcPr>
          <w:p w:rsidR="005C1171" w:rsidRDefault="00ED5C9B">
            <w:pPr>
              <w:pStyle w:val="ConsPlusNormal0"/>
              <w:jc w:val="center"/>
            </w:pPr>
            <w:r>
              <w:t>1685,80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 xml:space="preserve">2.1.9) диспансерное наблюдение </w:t>
            </w:r>
            <w:hyperlink w:anchor="P2027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 том числе по поводу:</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0,275509</w:t>
            </w:r>
          </w:p>
        </w:tc>
        <w:tc>
          <w:tcPr>
            <w:tcW w:w="1871" w:type="dxa"/>
            <w:vAlign w:val="center"/>
          </w:tcPr>
          <w:p w:rsidR="005C1171" w:rsidRDefault="00ED5C9B">
            <w:pPr>
              <w:pStyle w:val="ConsPlusNormal0"/>
              <w:jc w:val="center"/>
            </w:pPr>
            <w:r>
              <w:t>3709,70</w:t>
            </w:r>
          </w:p>
        </w:tc>
        <w:tc>
          <w:tcPr>
            <w:tcW w:w="1701" w:type="dxa"/>
            <w:vAlign w:val="center"/>
          </w:tcPr>
          <w:p w:rsidR="005C1171" w:rsidRDefault="00ED5C9B">
            <w:pPr>
              <w:pStyle w:val="ConsPlusNormal0"/>
              <w:jc w:val="center"/>
            </w:pPr>
            <w:r>
              <w:t>0,275509</w:t>
            </w:r>
          </w:p>
        </w:tc>
        <w:tc>
          <w:tcPr>
            <w:tcW w:w="1757" w:type="dxa"/>
            <w:vAlign w:val="center"/>
          </w:tcPr>
          <w:p w:rsidR="005C1171" w:rsidRDefault="00ED5C9B">
            <w:pPr>
              <w:pStyle w:val="ConsPlusNormal0"/>
              <w:jc w:val="center"/>
            </w:pPr>
            <w:r>
              <w:t>3709,70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2.1.9.1) онкологических заболеваний</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0,04505</w:t>
            </w:r>
          </w:p>
        </w:tc>
        <w:tc>
          <w:tcPr>
            <w:tcW w:w="1871" w:type="dxa"/>
            <w:vAlign w:val="center"/>
          </w:tcPr>
          <w:p w:rsidR="005C1171" w:rsidRDefault="00ED5C9B">
            <w:pPr>
              <w:pStyle w:val="ConsPlusNormal0"/>
              <w:jc w:val="center"/>
            </w:pPr>
            <w:r>
              <w:t>5161,30</w:t>
            </w:r>
          </w:p>
        </w:tc>
        <w:tc>
          <w:tcPr>
            <w:tcW w:w="1701" w:type="dxa"/>
            <w:vAlign w:val="center"/>
          </w:tcPr>
          <w:p w:rsidR="005C1171" w:rsidRDefault="00ED5C9B">
            <w:pPr>
              <w:pStyle w:val="ConsPlusNormal0"/>
              <w:jc w:val="center"/>
            </w:pPr>
            <w:r>
              <w:t>0,04505</w:t>
            </w:r>
          </w:p>
        </w:tc>
        <w:tc>
          <w:tcPr>
            <w:tcW w:w="1757" w:type="dxa"/>
            <w:vAlign w:val="center"/>
          </w:tcPr>
          <w:p w:rsidR="005C1171" w:rsidRDefault="00ED5C9B">
            <w:pPr>
              <w:pStyle w:val="ConsPlusNormal0"/>
              <w:jc w:val="center"/>
            </w:pPr>
            <w:r>
              <w:t>5161,30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2.1.9.2) сахарного диабета</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0,05980</w:t>
            </w:r>
          </w:p>
        </w:tc>
        <w:tc>
          <w:tcPr>
            <w:tcW w:w="1871" w:type="dxa"/>
            <w:vAlign w:val="center"/>
          </w:tcPr>
          <w:p w:rsidR="005C1171" w:rsidRDefault="00ED5C9B">
            <w:pPr>
              <w:pStyle w:val="ConsPlusNormal0"/>
              <w:jc w:val="center"/>
            </w:pPr>
            <w:r>
              <w:t>2243,80</w:t>
            </w:r>
          </w:p>
        </w:tc>
        <w:tc>
          <w:tcPr>
            <w:tcW w:w="1701" w:type="dxa"/>
            <w:vAlign w:val="center"/>
          </w:tcPr>
          <w:p w:rsidR="005C1171" w:rsidRDefault="00ED5C9B">
            <w:pPr>
              <w:pStyle w:val="ConsPlusNormal0"/>
              <w:jc w:val="center"/>
            </w:pPr>
            <w:r>
              <w:t>0,05980</w:t>
            </w:r>
          </w:p>
        </w:tc>
        <w:tc>
          <w:tcPr>
            <w:tcW w:w="1757" w:type="dxa"/>
            <w:vAlign w:val="center"/>
          </w:tcPr>
          <w:p w:rsidR="005C1171" w:rsidRDefault="00ED5C9B">
            <w:pPr>
              <w:pStyle w:val="ConsPlusNormal0"/>
              <w:jc w:val="center"/>
            </w:pPr>
            <w:r>
              <w:t>2243,80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2.1.9.3) болезней системы кровообращения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0,138983</w:t>
            </w:r>
          </w:p>
        </w:tc>
        <w:tc>
          <w:tcPr>
            <w:tcW w:w="1871" w:type="dxa"/>
            <w:vAlign w:val="center"/>
          </w:tcPr>
          <w:p w:rsidR="005C1171" w:rsidRDefault="00ED5C9B">
            <w:pPr>
              <w:pStyle w:val="ConsPlusNormal0"/>
              <w:jc w:val="center"/>
            </w:pPr>
            <w:r>
              <w:t>4385,60</w:t>
            </w:r>
          </w:p>
        </w:tc>
        <w:tc>
          <w:tcPr>
            <w:tcW w:w="1701" w:type="dxa"/>
            <w:vAlign w:val="center"/>
          </w:tcPr>
          <w:p w:rsidR="005C1171" w:rsidRDefault="00ED5C9B">
            <w:pPr>
              <w:pStyle w:val="ConsPlusNormal0"/>
              <w:jc w:val="center"/>
            </w:pPr>
            <w:r>
              <w:t>0,138983</w:t>
            </w:r>
          </w:p>
        </w:tc>
        <w:tc>
          <w:tcPr>
            <w:tcW w:w="1757" w:type="dxa"/>
            <w:vAlign w:val="center"/>
          </w:tcPr>
          <w:p w:rsidR="005C1171" w:rsidRDefault="00ED5C9B">
            <w:pPr>
              <w:pStyle w:val="ConsPlusNormal0"/>
              <w:jc w:val="center"/>
            </w:pPr>
            <w:r>
              <w:t>4385,60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2.1.10) посещения с профилактическими целями центров здоровья, включая диспансерное наблюдение</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0,032831</w:t>
            </w:r>
          </w:p>
        </w:tc>
        <w:tc>
          <w:tcPr>
            <w:tcW w:w="1871" w:type="dxa"/>
            <w:vAlign w:val="center"/>
          </w:tcPr>
          <w:p w:rsidR="005C1171" w:rsidRDefault="00ED5C9B">
            <w:pPr>
              <w:pStyle w:val="ConsPlusNormal0"/>
              <w:jc w:val="center"/>
            </w:pPr>
            <w:r>
              <w:t>1998,80</w:t>
            </w:r>
          </w:p>
        </w:tc>
        <w:tc>
          <w:tcPr>
            <w:tcW w:w="1701" w:type="dxa"/>
            <w:vAlign w:val="center"/>
          </w:tcPr>
          <w:p w:rsidR="005C1171" w:rsidRDefault="00ED5C9B">
            <w:pPr>
              <w:pStyle w:val="ConsPlusNormal0"/>
              <w:jc w:val="center"/>
            </w:pPr>
            <w:r>
              <w:t>0,032831</w:t>
            </w:r>
          </w:p>
        </w:tc>
        <w:tc>
          <w:tcPr>
            <w:tcW w:w="1757" w:type="dxa"/>
            <w:vAlign w:val="center"/>
          </w:tcPr>
          <w:p w:rsidR="005C1171" w:rsidRDefault="00ED5C9B">
            <w:pPr>
              <w:pStyle w:val="ConsPlusNormal0"/>
              <w:jc w:val="center"/>
            </w:pPr>
            <w:r>
              <w:t>1998,80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0,040988</w:t>
            </w:r>
          </w:p>
        </w:tc>
        <w:tc>
          <w:tcPr>
            <w:tcW w:w="1871" w:type="dxa"/>
            <w:vAlign w:val="center"/>
          </w:tcPr>
          <w:p w:rsidR="005C1171" w:rsidRDefault="00ED5C9B">
            <w:pPr>
              <w:pStyle w:val="ConsPlusNormal0"/>
              <w:jc w:val="center"/>
            </w:pPr>
            <w:r>
              <w:t>1424,60</w:t>
            </w:r>
          </w:p>
        </w:tc>
        <w:tc>
          <w:tcPr>
            <w:tcW w:w="1701" w:type="dxa"/>
            <w:vAlign w:val="center"/>
          </w:tcPr>
          <w:p w:rsidR="005C1171" w:rsidRDefault="00ED5C9B">
            <w:pPr>
              <w:pStyle w:val="ConsPlusNormal0"/>
              <w:jc w:val="center"/>
            </w:pPr>
            <w:r>
              <w:t>0,040988</w:t>
            </w:r>
          </w:p>
        </w:tc>
        <w:tc>
          <w:tcPr>
            <w:tcW w:w="1757" w:type="dxa"/>
            <w:vAlign w:val="center"/>
          </w:tcPr>
          <w:p w:rsidR="005C1171" w:rsidRDefault="00ED5C9B">
            <w:pPr>
              <w:pStyle w:val="ConsPlusNormal0"/>
              <w:jc w:val="center"/>
            </w:pPr>
            <w:r>
              <w:t>1424,60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pPr>
            <w:r>
              <w:t>2.1.11.1) пациентов с сахарным диабетом</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0,001293</w:t>
            </w:r>
          </w:p>
        </w:tc>
        <w:tc>
          <w:tcPr>
            <w:tcW w:w="1871" w:type="dxa"/>
            <w:vAlign w:val="center"/>
          </w:tcPr>
          <w:p w:rsidR="005C1171" w:rsidRDefault="00ED5C9B">
            <w:pPr>
              <w:pStyle w:val="ConsPlusNormal0"/>
              <w:jc w:val="center"/>
            </w:pPr>
            <w:r>
              <w:t>4313,00</w:t>
            </w:r>
          </w:p>
        </w:tc>
        <w:tc>
          <w:tcPr>
            <w:tcW w:w="1701" w:type="dxa"/>
            <w:vAlign w:val="center"/>
          </w:tcPr>
          <w:p w:rsidR="005C1171" w:rsidRDefault="00ED5C9B">
            <w:pPr>
              <w:pStyle w:val="ConsPlusNormal0"/>
              <w:jc w:val="center"/>
            </w:pPr>
            <w:r>
              <w:t>0,001293</w:t>
            </w:r>
          </w:p>
        </w:tc>
        <w:tc>
          <w:tcPr>
            <w:tcW w:w="1757" w:type="dxa"/>
            <w:vAlign w:val="center"/>
          </w:tcPr>
          <w:p w:rsidR="005C1171" w:rsidRDefault="00ED5C9B">
            <w:pPr>
              <w:pStyle w:val="ConsPlusNormal0"/>
              <w:jc w:val="center"/>
            </w:pPr>
            <w:r>
              <w:t>4313,00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pPr>
            <w:r>
              <w:t>2.1.11.2) пациентов с артериальной гипертензией</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0,039695</w:t>
            </w:r>
          </w:p>
        </w:tc>
        <w:tc>
          <w:tcPr>
            <w:tcW w:w="1871" w:type="dxa"/>
            <w:vAlign w:val="center"/>
          </w:tcPr>
          <w:p w:rsidR="005C1171" w:rsidRDefault="00ED5C9B">
            <w:pPr>
              <w:pStyle w:val="ConsPlusNormal0"/>
              <w:jc w:val="center"/>
            </w:pPr>
            <w:r>
              <w:t>1330,30</w:t>
            </w:r>
          </w:p>
        </w:tc>
        <w:tc>
          <w:tcPr>
            <w:tcW w:w="1701" w:type="dxa"/>
            <w:vAlign w:val="center"/>
          </w:tcPr>
          <w:p w:rsidR="005C1171" w:rsidRDefault="00ED5C9B">
            <w:pPr>
              <w:pStyle w:val="ConsPlusNormal0"/>
              <w:jc w:val="center"/>
            </w:pPr>
            <w:r>
              <w:t>0,039695</w:t>
            </w:r>
          </w:p>
        </w:tc>
        <w:tc>
          <w:tcPr>
            <w:tcW w:w="1757" w:type="dxa"/>
            <w:vAlign w:val="center"/>
          </w:tcPr>
          <w:p w:rsidR="005C1171" w:rsidRDefault="00ED5C9B">
            <w:pPr>
              <w:pStyle w:val="ConsPlusNormal0"/>
              <w:jc w:val="center"/>
            </w:pPr>
            <w:r>
              <w:t>1330,30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pPr>
            <w:r>
              <w:t>2.1.12) вакцинация для профилактики пневмококковых инфекций</w:t>
            </w:r>
          </w:p>
        </w:tc>
        <w:tc>
          <w:tcPr>
            <w:tcW w:w="2154" w:type="dxa"/>
            <w:vAlign w:val="center"/>
          </w:tcPr>
          <w:p w:rsidR="005C1171" w:rsidRDefault="00ED5C9B">
            <w:pPr>
              <w:pStyle w:val="ConsPlusNormal0"/>
              <w:jc w:val="center"/>
            </w:pPr>
            <w:r>
              <w:t>посещение</w:t>
            </w:r>
          </w:p>
        </w:tc>
        <w:tc>
          <w:tcPr>
            <w:tcW w:w="1871" w:type="dxa"/>
            <w:vAlign w:val="center"/>
          </w:tcPr>
          <w:p w:rsidR="005C1171" w:rsidRDefault="00ED5C9B">
            <w:pPr>
              <w:pStyle w:val="ConsPlusNormal0"/>
              <w:jc w:val="center"/>
            </w:pPr>
            <w:r>
              <w:t>0,021666</w:t>
            </w:r>
          </w:p>
        </w:tc>
        <w:tc>
          <w:tcPr>
            <w:tcW w:w="1871" w:type="dxa"/>
            <w:vAlign w:val="center"/>
          </w:tcPr>
          <w:p w:rsidR="005C1171" w:rsidRDefault="00ED5C9B">
            <w:pPr>
              <w:pStyle w:val="ConsPlusNormal0"/>
              <w:jc w:val="center"/>
            </w:pPr>
            <w:r>
              <w:t>2795,70</w:t>
            </w:r>
          </w:p>
        </w:tc>
        <w:tc>
          <w:tcPr>
            <w:tcW w:w="1701" w:type="dxa"/>
            <w:vAlign w:val="center"/>
          </w:tcPr>
          <w:p w:rsidR="005C1171" w:rsidRDefault="00ED5C9B">
            <w:pPr>
              <w:pStyle w:val="ConsPlusNormal0"/>
              <w:jc w:val="center"/>
            </w:pPr>
            <w:r>
              <w:t>0,021666</w:t>
            </w:r>
          </w:p>
        </w:tc>
        <w:tc>
          <w:tcPr>
            <w:tcW w:w="1757" w:type="dxa"/>
            <w:vAlign w:val="center"/>
          </w:tcPr>
          <w:p w:rsidR="005C1171" w:rsidRDefault="00ED5C9B">
            <w:pPr>
              <w:pStyle w:val="ConsPlusNormal0"/>
              <w:jc w:val="center"/>
            </w:pPr>
            <w:r>
              <w:t>2795,70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0,0703317</w:t>
            </w:r>
          </w:p>
        </w:tc>
        <w:tc>
          <w:tcPr>
            <w:tcW w:w="1871" w:type="dxa"/>
            <w:vAlign w:val="center"/>
          </w:tcPr>
          <w:p w:rsidR="005C1171" w:rsidRDefault="00ED5C9B">
            <w:pPr>
              <w:pStyle w:val="ConsPlusNormal0"/>
              <w:jc w:val="center"/>
            </w:pPr>
            <w:r>
              <w:t>39947,30</w:t>
            </w:r>
          </w:p>
        </w:tc>
        <w:tc>
          <w:tcPr>
            <w:tcW w:w="1701" w:type="dxa"/>
            <w:vAlign w:val="center"/>
          </w:tcPr>
          <w:p w:rsidR="005C1171" w:rsidRDefault="00ED5C9B">
            <w:pPr>
              <w:pStyle w:val="ConsPlusNormal0"/>
              <w:jc w:val="center"/>
            </w:pPr>
            <w:r>
              <w:t>0,0693450</w:t>
            </w:r>
          </w:p>
        </w:tc>
        <w:tc>
          <w:tcPr>
            <w:tcW w:w="1757" w:type="dxa"/>
            <w:vAlign w:val="center"/>
          </w:tcPr>
          <w:p w:rsidR="005C1171" w:rsidRDefault="00ED5C9B">
            <w:pPr>
              <w:pStyle w:val="ConsPlusNormal0"/>
              <w:jc w:val="center"/>
            </w:pPr>
            <w:r>
              <w:t>38620,1</w:t>
            </w:r>
            <w:r>
              <w:t>0</w:t>
            </w:r>
          </w:p>
        </w:tc>
        <w:tc>
          <w:tcPr>
            <w:tcW w:w="1757" w:type="dxa"/>
            <w:vAlign w:val="center"/>
          </w:tcPr>
          <w:p w:rsidR="005C1171" w:rsidRDefault="00ED5C9B">
            <w:pPr>
              <w:pStyle w:val="ConsPlusNormal0"/>
              <w:jc w:val="center"/>
            </w:pPr>
            <w:r>
              <w:t>0,0009867</w:t>
            </w:r>
          </w:p>
        </w:tc>
        <w:tc>
          <w:tcPr>
            <w:tcW w:w="1871" w:type="dxa"/>
            <w:vAlign w:val="center"/>
          </w:tcPr>
          <w:p w:rsidR="005C1171" w:rsidRDefault="00ED5C9B">
            <w:pPr>
              <w:pStyle w:val="ConsPlusNormal0"/>
              <w:jc w:val="center"/>
            </w:pPr>
            <w:r>
              <w:t>133211,70</w:t>
            </w: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0,0088294</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0,0088294</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0,0290718</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0,0284322</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0,0006396</w:t>
            </w: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0,0324305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0,0320834</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0,0003471</w:t>
            </w: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3.1) для оказания медицинской помощи по профилю "онкология"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0,0153747</w:t>
            </w:r>
          </w:p>
        </w:tc>
        <w:tc>
          <w:tcPr>
            <w:tcW w:w="1871" w:type="dxa"/>
            <w:vAlign w:val="center"/>
          </w:tcPr>
          <w:p w:rsidR="005C1171" w:rsidRDefault="00ED5C9B">
            <w:pPr>
              <w:pStyle w:val="ConsPlusNormal0"/>
              <w:jc w:val="center"/>
            </w:pPr>
            <w:r>
              <w:t>93024,90</w:t>
            </w:r>
          </w:p>
        </w:tc>
        <w:tc>
          <w:tcPr>
            <w:tcW w:w="1701" w:type="dxa"/>
            <w:vAlign w:val="center"/>
          </w:tcPr>
          <w:p w:rsidR="005C1171" w:rsidRDefault="00ED5C9B">
            <w:pPr>
              <w:pStyle w:val="ConsPlusNormal0"/>
              <w:jc w:val="center"/>
            </w:pPr>
            <w:r>
              <w:t>0,014388</w:t>
            </w:r>
          </w:p>
        </w:tc>
        <w:tc>
          <w:tcPr>
            <w:tcW w:w="1757" w:type="dxa"/>
            <w:vAlign w:val="center"/>
          </w:tcPr>
          <w:p w:rsidR="005C1171" w:rsidRDefault="00ED5C9B">
            <w:pPr>
              <w:pStyle w:val="ConsPlusNormal0"/>
              <w:jc w:val="center"/>
            </w:pPr>
            <w:r>
              <w:t>93913,70</w:t>
            </w:r>
          </w:p>
        </w:tc>
        <w:tc>
          <w:tcPr>
            <w:tcW w:w="1757" w:type="dxa"/>
            <w:vAlign w:val="center"/>
          </w:tcPr>
          <w:p w:rsidR="005C1171" w:rsidRDefault="00ED5C9B">
            <w:pPr>
              <w:pStyle w:val="ConsPlusNormal0"/>
              <w:jc w:val="center"/>
            </w:pPr>
            <w:r>
              <w:t>0,0009867</w:t>
            </w:r>
          </w:p>
        </w:tc>
        <w:tc>
          <w:tcPr>
            <w:tcW w:w="1871" w:type="dxa"/>
            <w:vAlign w:val="center"/>
          </w:tcPr>
          <w:p w:rsidR="005C1171" w:rsidRDefault="00ED5C9B">
            <w:pPr>
              <w:pStyle w:val="ConsPlusNormal0"/>
              <w:jc w:val="center"/>
            </w:pPr>
            <w:r>
              <w:t>80064,90</w:t>
            </w: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0,0000285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0,0000285</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0,0064256</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0,0057860</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0,0006396</w:t>
            </w: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0,0089206</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0,0085735</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0,0003471</w:t>
            </w: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3.2) для оказания медицинской помощи при экстракорпоральном оплодотворении</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0,000741</w:t>
            </w:r>
          </w:p>
        </w:tc>
        <w:tc>
          <w:tcPr>
            <w:tcW w:w="1871" w:type="dxa"/>
            <w:vAlign w:val="center"/>
          </w:tcPr>
          <w:p w:rsidR="005C1171" w:rsidRDefault="00ED5C9B">
            <w:pPr>
              <w:pStyle w:val="ConsPlusNormal0"/>
              <w:jc w:val="center"/>
            </w:pPr>
            <w:r>
              <w:t>137342,20</w:t>
            </w:r>
          </w:p>
        </w:tc>
        <w:tc>
          <w:tcPr>
            <w:tcW w:w="1701" w:type="dxa"/>
            <w:vAlign w:val="center"/>
          </w:tcPr>
          <w:p w:rsidR="005C1171" w:rsidRDefault="00ED5C9B">
            <w:pPr>
              <w:pStyle w:val="ConsPlusNormal0"/>
              <w:jc w:val="center"/>
            </w:pPr>
            <w:r>
              <w:t>0,000741</w:t>
            </w:r>
          </w:p>
        </w:tc>
        <w:tc>
          <w:tcPr>
            <w:tcW w:w="1757" w:type="dxa"/>
            <w:vAlign w:val="center"/>
          </w:tcPr>
          <w:p w:rsidR="005C1171" w:rsidRDefault="00ED5C9B">
            <w:pPr>
              <w:pStyle w:val="ConsPlusNormal0"/>
              <w:jc w:val="center"/>
            </w:pPr>
            <w:r>
              <w:t>137342,20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0,000593</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0,000593</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0,000148</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0,000148</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3.3) для оказания медицинской помощи больным с вирусным гепатитом C медицинскими организациями</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0,001288</w:t>
            </w:r>
          </w:p>
        </w:tc>
        <w:tc>
          <w:tcPr>
            <w:tcW w:w="1871" w:type="dxa"/>
            <w:vAlign w:val="center"/>
          </w:tcPr>
          <w:p w:rsidR="005C1171" w:rsidRDefault="00ED5C9B">
            <w:pPr>
              <w:pStyle w:val="ConsPlusNormal0"/>
              <w:jc w:val="center"/>
            </w:pPr>
            <w:r>
              <w:t>72636,50</w:t>
            </w:r>
          </w:p>
        </w:tc>
        <w:tc>
          <w:tcPr>
            <w:tcW w:w="1701" w:type="dxa"/>
            <w:vAlign w:val="center"/>
          </w:tcPr>
          <w:p w:rsidR="005C1171" w:rsidRDefault="00ED5C9B">
            <w:pPr>
              <w:pStyle w:val="ConsPlusNormal0"/>
              <w:jc w:val="center"/>
            </w:pPr>
            <w:r>
              <w:t>0,001288</w:t>
            </w:r>
          </w:p>
        </w:tc>
        <w:tc>
          <w:tcPr>
            <w:tcW w:w="1757" w:type="dxa"/>
            <w:vAlign w:val="center"/>
          </w:tcPr>
          <w:p w:rsidR="005C1171" w:rsidRDefault="00ED5C9B">
            <w:pPr>
              <w:pStyle w:val="ConsPlusNormal0"/>
              <w:jc w:val="center"/>
            </w:pPr>
            <w:r>
              <w:t>72636,50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pPr>
            <w:r>
              <w:t>3.4) высокотехнологичная медицинская помощь</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0,1775352</w:t>
            </w:r>
          </w:p>
        </w:tc>
        <w:tc>
          <w:tcPr>
            <w:tcW w:w="1871" w:type="dxa"/>
            <w:vAlign w:val="center"/>
          </w:tcPr>
          <w:p w:rsidR="005C1171" w:rsidRDefault="00ED5C9B">
            <w:pPr>
              <w:pStyle w:val="ConsPlusNormal0"/>
              <w:jc w:val="center"/>
            </w:pPr>
            <w:r>
              <w:t>67265,30</w:t>
            </w:r>
          </w:p>
        </w:tc>
        <w:tc>
          <w:tcPr>
            <w:tcW w:w="1701" w:type="dxa"/>
            <w:vAlign w:val="center"/>
          </w:tcPr>
          <w:p w:rsidR="005C1171" w:rsidRDefault="00ED5C9B">
            <w:pPr>
              <w:pStyle w:val="ConsPlusNormal0"/>
              <w:jc w:val="center"/>
            </w:pPr>
            <w:r>
              <w:t>0,176524</w:t>
            </w:r>
          </w:p>
        </w:tc>
        <w:tc>
          <w:tcPr>
            <w:tcW w:w="1757" w:type="dxa"/>
            <w:vAlign w:val="center"/>
          </w:tcPr>
          <w:p w:rsidR="005C1171" w:rsidRDefault="00ED5C9B">
            <w:pPr>
              <w:pStyle w:val="ConsPlusNormal0"/>
              <w:jc w:val="center"/>
            </w:pPr>
            <w:r>
              <w:t>67409,80</w:t>
            </w:r>
          </w:p>
        </w:tc>
        <w:tc>
          <w:tcPr>
            <w:tcW w:w="1757" w:type="dxa"/>
            <w:vAlign w:val="center"/>
          </w:tcPr>
          <w:p w:rsidR="005C1171" w:rsidRDefault="00ED5C9B">
            <w:pPr>
              <w:pStyle w:val="ConsPlusNormal0"/>
              <w:jc w:val="center"/>
            </w:pPr>
            <w:r>
              <w:t>0,0010112</w:t>
            </w:r>
          </w:p>
        </w:tc>
        <w:tc>
          <w:tcPr>
            <w:tcW w:w="1871" w:type="dxa"/>
            <w:vAlign w:val="center"/>
          </w:tcPr>
          <w:p w:rsidR="005C1171" w:rsidRDefault="00ED5C9B">
            <w:pPr>
              <w:pStyle w:val="ConsPlusNormal0"/>
              <w:jc w:val="center"/>
            </w:pPr>
            <w:r>
              <w:t>42029,30</w:t>
            </w: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0,0138470</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0,013847</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0,0600867</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0,060046</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0,0000407</w:t>
            </w: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0,1036015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0,102631</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0,0009705</w:t>
            </w: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4.1) для оказания медицинской помощи по профилю "онкология"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0,010707</w:t>
            </w:r>
          </w:p>
        </w:tc>
        <w:tc>
          <w:tcPr>
            <w:tcW w:w="1871" w:type="dxa"/>
            <w:vAlign w:val="center"/>
          </w:tcPr>
          <w:p w:rsidR="005C1171" w:rsidRDefault="00ED5C9B">
            <w:pPr>
              <w:pStyle w:val="ConsPlusNormal0"/>
              <w:jc w:val="center"/>
            </w:pPr>
            <w:r>
              <w:t>119160,40</w:t>
            </w:r>
          </w:p>
        </w:tc>
        <w:tc>
          <w:tcPr>
            <w:tcW w:w="1701" w:type="dxa"/>
            <w:vAlign w:val="center"/>
          </w:tcPr>
          <w:p w:rsidR="005C1171" w:rsidRDefault="00ED5C9B">
            <w:pPr>
              <w:pStyle w:val="ConsPlusNormal0"/>
              <w:jc w:val="center"/>
            </w:pPr>
            <w:r>
              <w:t>0,010265</w:t>
            </w:r>
          </w:p>
        </w:tc>
        <w:tc>
          <w:tcPr>
            <w:tcW w:w="1757" w:type="dxa"/>
            <w:vAlign w:val="center"/>
          </w:tcPr>
          <w:p w:rsidR="005C1171" w:rsidRDefault="00ED5C9B">
            <w:pPr>
              <w:pStyle w:val="ConsPlusNormal0"/>
              <w:jc w:val="center"/>
            </w:pPr>
            <w:r>
              <w:t>122041,40</w:t>
            </w:r>
          </w:p>
        </w:tc>
        <w:tc>
          <w:tcPr>
            <w:tcW w:w="1757" w:type="dxa"/>
            <w:vAlign w:val="center"/>
          </w:tcPr>
          <w:p w:rsidR="005C1171" w:rsidRDefault="00ED5C9B">
            <w:pPr>
              <w:pStyle w:val="ConsPlusNormal0"/>
              <w:jc w:val="center"/>
            </w:pPr>
            <w:r>
              <w:t>0,000442</w:t>
            </w:r>
          </w:p>
        </w:tc>
        <w:tc>
          <w:tcPr>
            <w:tcW w:w="1871" w:type="dxa"/>
            <w:vAlign w:val="center"/>
          </w:tcPr>
          <w:p w:rsidR="005C1171" w:rsidRDefault="00ED5C9B">
            <w:pPr>
              <w:pStyle w:val="ConsPlusNormal0"/>
              <w:jc w:val="center"/>
            </w:pPr>
            <w:r>
              <w:t>52262,40</w:t>
            </w: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0,001479</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0,001479</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0,009228</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0,008786</w:t>
            </w:r>
          </w:p>
        </w:tc>
        <w:tc>
          <w:tcPr>
            <w:tcW w:w="1757" w:type="dxa"/>
            <w:vAlign w:val="center"/>
          </w:tcPr>
          <w:p w:rsidR="005C1171" w:rsidRDefault="005C1171">
            <w:pPr>
              <w:pStyle w:val="ConsPlusNormal0"/>
            </w:pPr>
          </w:p>
        </w:tc>
        <w:tc>
          <w:tcPr>
            <w:tcW w:w="1757" w:type="dxa"/>
            <w:vAlign w:val="center"/>
          </w:tcPr>
          <w:p w:rsidR="005C1171" w:rsidRDefault="00ED5C9B">
            <w:pPr>
              <w:pStyle w:val="ConsPlusNormal0"/>
              <w:jc w:val="center"/>
            </w:pPr>
            <w:r>
              <w:t>0,000442</w:t>
            </w: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4.2) стентирование коронарных артерий медицинскими организациями</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0,002327</w:t>
            </w:r>
          </w:p>
        </w:tc>
        <w:tc>
          <w:tcPr>
            <w:tcW w:w="1871" w:type="dxa"/>
            <w:vAlign w:val="center"/>
          </w:tcPr>
          <w:p w:rsidR="005C1171" w:rsidRDefault="00ED5C9B">
            <w:pPr>
              <w:pStyle w:val="ConsPlusNormal0"/>
              <w:jc w:val="center"/>
            </w:pPr>
            <w:r>
              <w:t>196018,80</w:t>
            </w:r>
          </w:p>
        </w:tc>
        <w:tc>
          <w:tcPr>
            <w:tcW w:w="1701" w:type="dxa"/>
            <w:vAlign w:val="center"/>
          </w:tcPr>
          <w:p w:rsidR="005C1171" w:rsidRDefault="00ED5C9B">
            <w:pPr>
              <w:pStyle w:val="ConsPlusNormal0"/>
              <w:jc w:val="center"/>
            </w:pPr>
            <w:r>
              <w:t>0,002327</w:t>
            </w:r>
          </w:p>
        </w:tc>
        <w:tc>
          <w:tcPr>
            <w:tcW w:w="1757" w:type="dxa"/>
            <w:vAlign w:val="center"/>
          </w:tcPr>
          <w:p w:rsidR="005C1171" w:rsidRDefault="00ED5C9B">
            <w:pPr>
              <w:pStyle w:val="ConsPlusNormal0"/>
              <w:jc w:val="center"/>
            </w:pPr>
            <w:r>
              <w:t>196018,80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4.3) имплантация частотно-адаптированного кардиостимулятора взрослым медицинскими организациями</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0,00043</w:t>
            </w:r>
          </w:p>
        </w:tc>
        <w:tc>
          <w:tcPr>
            <w:tcW w:w="1871" w:type="dxa"/>
            <w:vAlign w:val="center"/>
          </w:tcPr>
          <w:p w:rsidR="005C1171" w:rsidRDefault="00ED5C9B">
            <w:pPr>
              <w:pStyle w:val="ConsPlusNormal0"/>
              <w:jc w:val="center"/>
            </w:pPr>
            <w:r>
              <w:t>300757,30</w:t>
            </w:r>
          </w:p>
        </w:tc>
        <w:tc>
          <w:tcPr>
            <w:tcW w:w="1701" w:type="dxa"/>
            <w:vAlign w:val="center"/>
          </w:tcPr>
          <w:p w:rsidR="005C1171" w:rsidRDefault="00ED5C9B">
            <w:pPr>
              <w:pStyle w:val="ConsPlusNormal0"/>
              <w:jc w:val="center"/>
            </w:pPr>
            <w:r>
              <w:t>0,00043</w:t>
            </w:r>
          </w:p>
        </w:tc>
        <w:tc>
          <w:tcPr>
            <w:tcW w:w="1757" w:type="dxa"/>
            <w:vAlign w:val="center"/>
          </w:tcPr>
          <w:p w:rsidR="005C1171" w:rsidRDefault="00ED5C9B">
            <w:pPr>
              <w:pStyle w:val="ConsPlusNormal0"/>
              <w:jc w:val="center"/>
            </w:pPr>
            <w:r>
              <w:t>300757,30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4.4) эндоваскулярная деструкция дополнительных проводящих путей и аритмогенных зон сердца</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0,000189</w:t>
            </w:r>
          </w:p>
        </w:tc>
        <w:tc>
          <w:tcPr>
            <w:tcW w:w="1871" w:type="dxa"/>
            <w:vAlign w:val="center"/>
          </w:tcPr>
          <w:p w:rsidR="005C1171" w:rsidRDefault="00ED5C9B">
            <w:pPr>
              <w:pStyle w:val="ConsPlusNormal0"/>
              <w:jc w:val="center"/>
            </w:pPr>
            <w:r>
              <w:t>407881,00</w:t>
            </w:r>
          </w:p>
        </w:tc>
        <w:tc>
          <w:tcPr>
            <w:tcW w:w="1701" w:type="dxa"/>
            <w:vAlign w:val="center"/>
          </w:tcPr>
          <w:p w:rsidR="005C1171" w:rsidRDefault="00ED5C9B">
            <w:pPr>
              <w:pStyle w:val="ConsPlusNormal0"/>
              <w:jc w:val="center"/>
            </w:pPr>
            <w:r>
              <w:t>0,000189</w:t>
            </w:r>
          </w:p>
        </w:tc>
        <w:tc>
          <w:tcPr>
            <w:tcW w:w="1757" w:type="dxa"/>
            <w:vAlign w:val="center"/>
          </w:tcPr>
          <w:p w:rsidR="005C1171" w:rsidRDefault="00ED5C9B">
            <w:pPr>
              <w:pStyle w:val="ConsPlusNormal0"/>
              <w:jc w:val="center"/>
            </w:pPr>
            <w:r>
              <w:t>407881,00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0,000472</w:t>
            </w:r>
          </w:p>
        </w:tc>
        <w:tc>
          <w:tcPr>
            <w:tcW w:w="1871" w:type="dxa"/>
            <w:vAlign w:val="center"/>
          </w:tcPr>
          <w:p w:rsidR="005C1171" w:rsidRDefault="00ED5C9B">
            <w:pPr>
              <w:pStyle w:val="ConsPlusNormal0"/>
              <w:jc w:val="center"/>
            </w:pPr>
            <w:r>
              <w:t>249031,50</w:t>
            </w:r>
          </w:p>
        </w:tc>
        <w:tc>
          <w:tcPr>
            <w:tcW w:w="1701" w:type="dxa"/>
            <w:vAlign w:val="center"/>
          </w:tcPr>
          <w:p w:rsidR="005C1171" w:rsidRDefault="00ED5C9B">
            <w:pPr>
              <w:pStyle w:val="ConsPlusNormal0"/>
              <w:jc w:val="center"/>
            </w:pPr>
            <w:r>
              <w:t>0,000472</w:t>
            </w:r>
          </w:p>
        </w:tc>
        <w:tc>
          <w:tcPr>
            <w:tcW w:w="1757" w:type="dxa"/>
            <w:vAlign w:val="center"/>
          </w:tcPr>
          <w:p w:rsidR="005C1171" w:rsidRDefault="00ED5C9B">
            <w:pPr>
              <w:pStyle w:val="ConsPlusNormal0"/>
              <w:jc w:val="center"/>
            </w:pPr>
            <w:r>
              <w:t>249031,50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pPr>
            <w:r>
              <w:t>4.6) высокотехнологичная медицинская помощь</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0,0041300</w:t>
            </w:r>
          </w:p>
        </w:tc>
        <w:tc>
          <w:tcPr>
            <w:tcW w:w="1871" w:type="dxa"/>
            <w:vAlign w:val="center"/>
          </w:tcPr>
          <w:p w:rsidR="005C1171" w:rsidRDefault="00ED5C9B">
            <w:pPr>
              <w:pStyle w:val="ConsPlusNormal0"/>
              <w:jc w:val="center"/>
            </w:pPr>
            <w:r>
              <w:t>253728,80</w:t>
            </w:r>
          </w:p>
        </w:tc>
        <w:tc>
          <w:tcPr>
            <w:tcW w:w="1701" w:type="dxa"/>
            <w:vAlign w:val="center"/>
          </w:tcPr>
          <w:p w:rsidR="005C1171" w:rsidRDefault="00ED5C9B">
            <w:pPr>
              <w:pStyle w:val="ConsPlusNormal0"/>
              <w:jc w:val="center"/>
            </w:pPr>
            <w:r>
              <w:t>0,0041300</w:t>
            </w:r>
          </w:p>
        </w:tc>
        <w:tc>
          <w:tcPr>
            <w:tcW w:w="1757" w:type="dxa"/>
            <w:vAlign w:val="center"/>
          </w:tcPr>
          <w:p w:rsidR="005C1171" w:rsidRDefault="00ED5C9B">
            <w:pPr>
              <w:pStyle w:val="ConsPlusNormal0"/>
              <w:jc w:val="center"/>
            </w:pPr>
            <w:r>
              <w:t>253728,80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pPr>
            <w:r>
              <w:t>4.7) трансплантация почки</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0,000025</w:t>
            </w:r>
          </w:p>
        </w:tc>
        <w:tc>
          <w:tcPr>
            <w:tcW w:w="1871" w:type="dxa"/>
            <w:vAlign w:val="center"/>
          </w:tcPr>
          <w:p w:rsidR="005C1171" w:rsidRDefault="00ED5C9B">
            <w:pPr>
              <w:pStyle w:val="ConsPlusNormal0"/>
              <w:jc w:val="center"/>
            </w:pPr>
            <w:r>
              <w:t>1522882,70</w:t>
            </w:r>
          </w:p>
        </w:tc>
        <w:tc>
          <w:tcPr>
            <w:tcW w:w="1701" w:type="dxa"/>
            <w:vAlign w:val="center"/>
          </w:tcPr>
          <w:p w:rsidR="005C1171" w:rsidRDefault="00ED5C9B">
            <w:pPr>
              <w:pStyle w:val="ConsPlusNormal0"/>
              <w:jc w:val="center"/>
            </w:pPr>
            <w:r>
              <w:t>0,000025</w:t>
            </w:r>
          </w:p>
        </w:tc>
        <w:tc>
          <w:tcPr>
            <w:tcW w:w="1757" w:type="dxa"/>
            <w:vAlign w:val="center"/>
          </w:tcPr>
          <w:p w:rsidR="005C1171" w:rsidRDefault="00ED5C9B">
            <w:pPr>
              <w:pStyle w:val="ConsPlusNormal0"/>
              <w:jc w:val="center"/>
            </w:pPr>
            <w:r>
              <w:t>1522882,70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5. Медицинская реабилитация</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5.1) в амбулаторных условиях</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0,003506</w:t>
            </w:r>
          </w:p>
        </w:tc>
        <w:tc>
          <w:tcPr>
            <w:tcW w:w="1871" w:type="dxa"/>
            <w:vAlign w:val="center"/>
          </w:tcPr>
          <w:p w:rsidR="005C1171" w:rsidRDefault="00ED5C9B">
            <w:pPr>
              <w:pStyle w:val="ConsPlusNormal0"/>
              <w:jc w:val="center"/>
            </w:pPr>
            <w:r>
              <w:t>32382,70</w:t>
            </w:r>
          </w:p>
        </w:tc>
        <w:tc>
          <w:tcPr>
            <w:tcW w:w="1701" w:type="dxa"/>
            <w:vAlign w:val="center"/>
          </w:tcPr>
          <w:p w:rsidR="005C1171" w:rsidRDefault="00ED5C9B">
            <w:pPr>
              <w:pStyle w:val="ConsPlusNormal0"/>
              <w:jc w:val="center"/>
            </w:pPr>
            <w:r>
              <w:t>0,003506</w:t>
            </w:r>
          </w:p>
        </w:tc>
        <w:tc>
          <w:tcPr>
            <w:tcW w:w="1757" w:type="dxa"/>
            <w:vAlign w:val="center"/>
          </w:tcPr>
          <w:p w:rsidR="005C1171" w:rsidRDefault="00ED5C9B">
            <w:pPr>
              <w:pStyle w:val="ConsPlusNormal0"/>
              <w:jc w:val="center"/>
            </w:pPr>
            <w:r>
              <w:t>32382,70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0,000105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0,000105</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0,002146</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0,002146</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комплексное посещение</w:t>
            </w:r>
          </w:p>
        </w:tc>
        <w:tc>
          <w:tcPr>
            <w:tcW w:w="1871" w:type="dxa"/>
            <w:vAlign w:val="center"/>
          </w:tcPr>
          <w:p w:rsidR="005C1171" w:rsidRDefault="00ED5C9B">
            <w:pPr>
              <w:pStyle w:val="ConsPlusNormal0"/>
              <w:jc w:val="center"/>
            </w:pPr>
            <w:r>
              <w:t>0,001255</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0,001255</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0,002926</w:t>
            </w:r>
          </w:p>
        </w:tc>
        <w:tc>
          <w:tcPr>
            <w:tcW w:w="1871" w:type="dxa"/>
            <w:vAlign w:val="center"/>
          </w:tcPr>
          <w:p w:rsidR="005C1171" w:rsidRDefault="00ED5C9B">
            <w:pPr>
              <w:pStyle w:val="ConsPlusNormal0"/>
              <w:jc w:val="center"/>
            </w:pPr>
            <w:r>
              <w:t>35514,90</w:t>
            </w:r>
          </w:p>
        </w:tc>
        <w:tc>
          <w:tcPr>
            <w:tcW w:w="1701" w:type="dxa"/>
            <w:vAlign w:val="center"/>
          </w:tcPr>
          <w:p w:rsidR="005C1171" w:rsidRDefault="00ED5C9B">
            <w:pPr>
              <w:pStyle w:val="ConsPlusNormal0"/>
              <w:jc w:val="center"/>
            </w:pPr>
            <w:r>
              <w:t>0,002926</w:t>
            </w:r>
          </w:p>
        </w:tc>
        <w:tc>
          <w:tcPr>
            <w:tcW w:w="1757" w:type="dxa"/>
            <w:vAlign w:val="center"/>
          </w:tcPr>
          <w:p w:rsidR="005C1171" w:rsidRDefault="00ED5C9B">
            <w:pPr>
              <w:pStyle w:val="ConsPlusNormal0"/>
              <w:jc w:val="center"/>
            </w:pPr>
            <w:r>
              <w:t>35514,90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0,000229</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0,000229</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0,001031</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0,001031</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лечения</w:t>
            </w:r>
          </w:p>
        </w:tc>
        <w:tc>
          <w:tcPr>
            <w:tcW w:w="1871" w:type="dxa"/>
            <w:vAlign w:val="center"/>
          </w:tcPr>
          <w:p w:rsidR="005C1171" w:rsidRDefault="00ED5C9B">
            <w:pPr>
              <w:pStyle w:val="ConsPlusNormal0"/>
              <w:jc w:val="center"/>
            </w:pPr>
            <w:r>
              <w:t>0,001666</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0,001666</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0,006104</w:t>
            </w:r>
          </w:p>
        </w:tc>
        <w:tc>
          <w:tcPr>
            <w:tcW w:w="1871" w:type="dxa"/>
            <w:vAlign w:val="center"/>
          </w:tcPr>
          <w:p w:rsidR="005C1171" w:rsidRDefault="00ED5C9B">
            <w:pPr>
              <w:pStyle w:val="ConsPlusNormal0"/>
              <w:jc w:val="center"/>
            </w:pPr>
            <w:r>
              <w:t>68623,70</w:t>
            </w:r>
          </w:p>
        </w:tc>
        <w:tc>
          <w:tcPr>
            <w:tcW w:w="1701" w:type="dxa"/>
            <w:vAlign w:val="center"/>
          </w:tcPr>
          <w:p w:rsidR="005C1171" w:rsidRDefault="00ED5C9B">
            <w:pPr>
              <w:pStyle w:val="ConsPlusNormal0"/>
              <w:jc w:val="center"/>
            </w:pPr>
            <w:r>
              <w:t>0,006104</w:t>
            </w:r>
          </w:p>
        </w:tc>
        <w:tc>
          <w:tcPr>
            <w:tcW w:w="1757" w:type="dxa"/>
            <w:vAlign w:val="center"/>
          </w:tcPr>
          <w:p w:rsidR="005C1171" w:rsidRDefault="00ED5C9B">
            <w:pPr>
              <w:pStyle w:val="ConsPlusNormal0"/>
              <w:jc w:val="center"/>
            </w:pPr>
            <w:r>
              <w:t>68623,70</w:t>
            </w: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5C1171">
            <w:pPr>
              <w:pStyle w:val="ConsPlusNormal0"/>
            </w:pPr>
          </w:p>
        </w:tc>
        <w:tc>
          <w:tcPr>
            <w:tcW w:w="187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0,004790</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0,004790</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r w:rsidR="005C1171">
        <w:tc>
          <w:tcPr>
            <w:tcW w:w="3798"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госпитализации</w:t>
            </w:r>
          </w:p>
        </w:tc>
        <w:tc>
          <w:tcPr>
            <w:tcW w:w="1871" w:type="dxa"/>
            <w:vAlign w:val="center"/>
          </w:tcPr>
          <w:p w:rsidR="005C1171" w:rsidRDefault="00ED5C9B">
            <w:pPr>
              <w:pStyle w:val="ConsPlusNormal0"/>
              <w:jc w:val="center"/>
            </w:pPr>
            <w:r>
              <w:t>0,001314</w:t>
            </w:r>
          </w:p>
        </w:tc>
        <w:tc>
          <w:tcPr>
            <w:tcW w:w="1871" w:type="dxa"/>
            <w:vAlign w:val="center"/>
          </w:tcPr>
          <w:p w:rsidR="005C1171" w:rsidRDefault="005C1171">
            <w:pPr>
              <w:pStyle w:val="ConsPlusNormal0"/>
            </w:pPr>
          </w:p>
        </w:tc>
        <w:tc>
          <w:tcPr>
            <w:tcW w:w="1701" w:type="dxa"/>
            <w:vAlign w:val="center"/>
          </w:tcPr>
          <w:p w:rsidR="005C1171" w:rsidRDefault="00ED5C9B">
            <w:pPr>
              <w:pStyle w:val="ConsPlusNormal0"/>
              <w:jc w:val="center"/>
            </w:pPr>
            <w:r>
              <w:t>0,001314</w:t>
            </w:r>
          </w:p>
        </w:tc>
        <w:tc>
          <w:tcPr>
            <w:tcW w:w="1757" w:type="dxa"/>
            <w:vAlign w:val="center"/>
          </w:tcPr>
          <w:p w:rsidR="005C1171" w:rsidRDefault="005C1171">
            <w:pPr>
              <w:pStyle w:val="ConsPlusNormal0"/>
            </w:pPr>
          </w:p>
        </w:tc>
        <w:tc>
          <w:tcPr>
            <w:tcW w:w="1757" w:type="dxa"/>
            <w:vAlign w:val="center"/>
          </w:tcPr>
          <w:p w:rsidR="005C1171" w:rsidRDefault="005C1171">
            <w:pPr>
              <w:pStyle w:val="ConsPlusNormal0"/>
            </w:pPr>
          </w:p>
        </w:tc>
        <w:tc>
          <w:tcPr>
            <w:tcW w:w="1871" w:type="dxa"/>
            <w:vAlign w:val="center"/>
          </w:tcPr>
          <w:p w:rsidR="005C1171" w:rsidRDefault="005C1171">
            <w:pPr>
              <w:pStyle w:val="ConsPlusNormal0"/>
            </w:pPr>
          </w:p>
        </w:tc>
      </w:tr>
    </w:tbl>
    <w:p w:rsidR="005C1171" w:rsidRDefault="005C1171">
      <w:pPr>
        <w:pStyle w:val="ConsPlusNormal0"/>
        <w:sectPr w:rsidR="005C1171">
          <w:headerReference w:type="default" r:id="rId250"/>
          <w:footerReference w:type="default" r:id="rId251"/>
          <w:headerReference w:type="first" r:id="rId252"/>
          <w:footerReference w:type="first" r:id="rId253"/>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569" w:name="P20276"/>
      <w:bookmarkEnd w:id="569"/>
      <w:r>
        <w:t>&lt;1&gt;</w:t>
      </w:r>
      <w:r>
        <w:t xml:space="preserve">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w:t>
      </w:r>
      <w:r>
        <w:t>ивания (детских домах-интернатах), предоставляющих социальные услуги в стационарной форме.</w:t>
      </w:r>
    </w:p>
    <w:p w:rsidR="005C1171" w:rsidRDefault="00ED5C9B">
      <w:pPr>
        <w:pStyle w:val="ConsPlusNormal0"/>
        <w:spacing w:before="240"/>
        <w:ind w:firstLine="540"/>
        <w:jc w:val="both"/>
      </w:pPr>
      <w:r>
        <w:t>Средний норматив финансовых затрат на одно комплексное посещение в рамках диспансеризации детей, проживающих в организациях социального обслуживания (детских домах-и</w:t>
      </w:r>
      <w:r>
        <w:t>нтернатах), предоставляющих социальные услуги в стационарной форме, в 2027 году - 7490,4 рубля.</w:t>
      </w:r>
    </w:p>
    <w:p w:rsidR="005C1171" w:rsidRDefault="00ED5C9B">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детей, проживающих в организациях социального обслуживания (д</w:t>
      </w:r>
      <w:r>
        <w:t>етских домах-интернатах), предоставляющих социальные услуги в стационарной форме, в 2027 году - 1795,0 рубля.</w:t>
      </w:r>
    </w:p>
    <w:p w:rsidR="005C1171" w:rsidRDefault="00ED5C9B">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2027 году - 3709,7 рубля.</w:t>
      </w:r>
    </w:p>
    <w:p w:rsidR="005C1171" w:rsidRDefault="005C1171">
      <w:pPr>
        <w:pStyle w:val="ConsPlusNormal0"/>
        <w:jc w:val="both"/>
      </w:pPr>
    </w:p>
    <w:p w:rsidR="005C1171" w:rsidRDefault="00ED5C9B">
      <w:pPr>
        <w:pStyle w:val="ConsPlusTitle0"/>
        <w:jc w:val="center"/>
        <w:outlineLvl w:val="2"/>
      </w:pPr>
      <w:r>
        <w:t>Раздел IV. В РАМКАХ ТЕРРИТОРИАЛЬНОЙ ПРОГРАММЫ ОМС</w:t>
      </w:r>
    </w:p>
    <w:p w:rsidR="005C1171" w:rsidRDefault="00ED5C9B">
      <w:pPr>
        <w:pStyle w:val="ConsPlusTitle0"/>
        <w:jc w:val="center"/>
      </w:pPr>
      <w:r>
        <w:t>НА 2028 ГОД</w:t>
      </w:r>
    </w:p>
    <w:p w:rsidR="005C1171" w:rsidRDefault="005C1171">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69"/>
        <w:gridCol w:w="2154"/>
        <w:gridCol w:w="1928"/>
        <w:gridCol w:w="1814"/>
        <w:gridCol w:w="1701"/>
        <w:gridCol w:w="1701"/>
        <w:gridCol w:w="1757"/>
        <w:gridCol w:w="1644"/>
      </w:tblGrid>
      <w:tr w:rsidR="005C1171">
        <w:tc>
          <w:tcPr>
            <w:tcW w:w="3969" w:type="dxa"/>
            <w:vMerge w:val="restart"/>
            <w:vAlign w:val="center"/>
          </w:tcPr>
          <w:p w:rsidR="005C1171" w:rsidRDefault="00ED5C9B">
            <w:pPr>
              <w:pStyle w:val="ConsPlusNormal0"/>
              <w:jc w:val="center"/>
            </w:pPr>
            <w:r>
              <w:t>Виды и условия оказания медицинской</w:t>
            </w:r>
            <w:r>
              <w:t xml:space="preserve"> помощи</w:t>
            </w:r>
          </w:p>
        </w:tc>
        <w:tc>
          <w:tcPr>
            <w:tcW w:w="2154" w:type="dxa"/>
            <w:vMerge w:val="restart"/>
            <w:vAlign w:val="center"/>
          </w:tcPr>
          <w:p w:rsidR="005C1171" w:rsidRDefault="00ED5C9B">
            <w:pPr>
              <w:pStyle w:val="ConsPlusNormal0"/>
              <w:jc w:val="center"/>
            </w:pPr>
            <w:r>
              <w:t>Единица измерения на 1 жителя</w:t>
            </w:r>
          </w:p>
        </w:tc>
        <w:tc>
          <w:tcPr>
            <w:tcW w:w="3742" w:type="dxa"/>
            <w:gridSpan w:val="2"/>
            <w:vMerge w:val="restart"/>
            <w:vAlign w:val="center"/>
          </w:tcPr>
          <w:p w:rsidR="005C1171" w:rsidRDefault="00ED5C9B">
            <w:pPr>
              <w:pStyle w:val="ConsPlusNormal0"/>
              <w:jc w:val="center"/>
            </w:pPr>
            <w:r>
              <w:t>Территориальная программа ОМС</w:t>
            </w:r>
          </w:p>
        </w:tc>
        <w:tc>
          <w:tcPr>
            <w:tcW w:w="6803" w:type="dxa"/>
            <w:gridSpan w:val="4"/>
            <w:vAlign w:val="center"/>
          </w:tcPr>
          <w:p w:rsidR="005C1171" w:rsidRDefault="00ED5C9B">
            <w:pPr>
              <w:pStyle w:val="ConsPlusNormal0"/>
              <w:jc w:val="center"/>
            </w:pPr>
            <w:r>
              <w:t>В том числе</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0" w:type="auto"/>
            <w:gridSpan w:val="2"/>
            <w:vMerge/>
          </w:tcPr>
          <w:p w:rsidR="005C1171" w:rsidRDefault="005C1171">
            <w:pPr>
              <w:pStyle w:val="ConsPlusNormal0"/>
            </w:pPr>
          </w:p>
        </w:tc>
        <w:tc>
          <w:tcPr>
            <w:tcW w:w="3402" w:type="dxa"/>
            <w:gridSpan w:val="2"/>
            <w:vAlign w:val="center"/>
          </w:tcPr>
          <w:p w:rsidR="005C1171" w:rsidRDefault="00ED5C9B">
            <w:pPr>
              <w:pStyle w:val="ConsPlusNormal0"/>
              <w:jc w:val="center"/>
            </w:pPr>
            <w:r>
              <w:t>в рамках Базовой программы ОМС</w:t>
            </w:r>
          </w:p>
        </w:tc>
        <w:tc>
          <w:tcPr>
            <w:tcW w:w="3401" w:type="dxa"/>
            <w:gridSpan w:val="2"/>
            <w:vAlign w:val="center"/>
          </w:tcPr>
          <w:p w:rsidR="005C1171" w:rsidRDefault="00ED5C9B">
            <w:pPr>
              <w:pStyle w:val="ConsPlusNormal0"/>
              <w:jc w:val="center"/>
            </w:pPr>
            <w:r>
              <w:t>в дополнение к Базовой программе ОМС</w:t>
            </w:r>
          </w:p>
        </w:tc>
      </w:tr>
      <w:tr w:rsidR="005C1171">
        <w:tc>
          <w:tcPr>
            <w:tcW w:w="0" w:type="auto"/>
            <w:vMerge/>
          </w:tcPr>
          <w:p w:rsidR="005C1171" w:rsidRDefault="005C1171">
            <w:pPr>
              <w:pStyle w:val="ConsPlusNormal0"/>
            </w:pPr>
          </w:p>
        </w:tc>
        <w:tc>
          <w:tcPr>
            <w:tcW w:w="0" w:type="auto"/>
            <w:vMerge/>
          </w:tcPr>
          <w:p w:rsidR="005C1171" w:rsidRDefault="005C1171">
            <w:pPr>
              <w:pStyle w:val="ConsPlusNormal0"/>
            </w:pPr>
          </w:p>
        </w:tc>
        <w:tc>
          <w:tcPr>
            <w:tcW w:w="1928" w:type="dxa"/>
            <w:vAlign w:val="center"/>
          </w:tcPr>
          <w:p w:rsidR="005C1171" w:rsidRDefault="00ED5C9B">
            <w:pPr>
              <w:pStyle w:val="ConsPlusNormal0"/>
              <w:jc w:val="center"/>
            </w:pPr>
            <w:r>
              <w:t>нормативы объема медицинской помощи</w:t>
            </w:r>
          </w:p>
        </w:tc>
        <w:tc>
          <w:tcPr>
            <w:tcW w:w="1814"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c>
          <w:tcPr>
            <w:tcW w:w="1701" w:type="dxa"/>
            <w:vAlign w:val="center"/>
          </w:tcPr>
          <w:p w:rsidR="005C1171" w:rsidRDefault="00ED5C9B">
            <w:pPr>
              <w:pStyle w:val="ConsPlusNormal0"/>
              <w:jc w:val="center"/>
            </w:pPr>
            <w:r>
              <w:t>нормативы объема медицинской помощи</w:t>
            </w:r>
          </w:p>
        </w:tc>
        <w:tc>
          <w:tcPr>
            <w:tcW w:w="1701" w:type="dxa"/>
            <w:vAlign w:val="center"/>
          </w:tcPr>
          <w:p w:rsidR="005C1171" w:rsidRDefault="00ED5C9B">
            <w:pPr>
              <w:pStyle w:val="ConsPlusNormal0"/>
              <w:jc w:val="center"/>
            </w:pPr>
            <w:r>
              <w:t>нормативы финансовых затрат на единицу объема медицинской помощи, рублей</w:t>
            </w:r>
          </w:p>
        </w:tc>
        <w:tc>
          <w:tcPr>
            <w:tcW w:w="1757" w:type="dxa"/>
            <w:vAlign w:val="center"/>
          </w:tcPr>
          <w:p w:rsidR="005C1171" w:rsidRDefault="00ED5C9B">
            <w:pPr>
              <w:pStyle w:val="ConsPlusNormal0"/>
              <w:jc w:val="center"/>
            </w:pPr>
            <w:r>
              <w:t>нормативы объема медицинской помощи</w:t>
            </w:r>
          </w:p>
        </w:tc>
        <w:tc>
          <w:tcPr>
            <w:tcW w:w="1644" w:type="dxa"/>
            <w:vAlign w:val="center"/>
          </w:tcPr>
          <w:p w:rsidR="005C1171" w:rsidRDefault="00ED5C9B">
            <w:pPr>
              <w:pStyle w:val="ConsPlusNormal0"/>
              <w:jc w:val="center"/>
            </w:pPr>
            <w:r>
              <w:t>нормативы финансовых затрат на единицу</w:t>
            </w:r>
            <w:r>
              <w:t xml:space="preserve"> объема медицинской помощи, рублей</w:t>
            </w:r>
          </w:p>
        </w:tc>
      </w:tr>
      <w:tr w:rsidR="005C1171">
        <w:tc>
          <w:tcPr>
            <w:tcW w:w="3969" w:type="dxa"/>
            <w:vAlign w:val="center"/>
          </w:tcPr>
          <w:p w:rsidR="005C1171" w:rsidRDefault="00ED5C9B">
            <w:pPr>
              <w:pStyle w:val="ConsPlusNormal0"/>
              <w:jc w:val="both"/>
            </w:pPr>
            <w:r>
              <w:t>1. Скорая, в том числе скорая специализированная, медицинская помощь</w:t>
            </w:r>
          </w:p>
        </w:tc>
        <w:tc>
          <w:tcPr>
            <w:tcW w:w="2154" w:type="dxa"/>
            <w:vAlign w:val="center"/>
          </w:tcPr>
          <w:p w:rsidR="005C1171" w:rsidRDefault="00ED5C9B">
            <w:pPr>
              <w:pStyle w:val="ConsPlusNormal0"/>
              <w:jc w:val="center"/>
            </w:pPr>
            <w:r>
              <w:t>вызов</w:t>
            </w:r>
          </w:p>
        </w:tc>
        <w:tc>
          <w:tcPr>
            <w:tcW w:w="1928" w:type="dxa"/>
            <w:vAlign w:val="center"/>
          </w:tcPr>
          <w:p w:rsidR="005C1171" w:rsidRDefault="00ED5C9B">
            <w:pPr>
              <w:pStyle w:val="ConsPlusNormal0"/>
              <w:jc w:val="center"/>
            </w:pPr>
            <w:r>
              <w:t>0,261</w:t>
            </w:r>
          </w:p>
        </w:tc>
        <w:tc>
          <w:tcPr>
            <w:tcW w:w="1814" w:type="dxa"/>
            <w:vAlign w:val="center"/>
          </w:tcPr>
          <w:p w:rsidR="005C1171" w:rsidRDefault="00ED5C9B">
            <w:pPr>
              <w:pStyle w:val="ConsPlusNormal0"/>
              <w:jc w:val="center"/>
            </w:pPr>
            <w:r>
              <w:t>6493,00</w:t>
            </w:r>
          </w:p>
        </w:tc>
        <w:tc>
          <w:tcPr>
            <w:tcW w:w="1701" w:type="dxa"/>
            <w:vAlign w:val="center"/>
          </w:tcPr>
          <w:p w:rsidR="005C1171" w:rsidRDefault="00ED5C9B">
            <w:pPr>
              <w:pStyle w:val="ConsPlusNormal0"/>
              <w:jc w:val="center"/>
            </w:pPr>
            <w:r>
              <w:t>0,261</w:t>
            </w:r>
          </w:p>
        </w:tc>
        <w:tc>
          <w:tcPr>
            <w:tcW w:w="1701" w:type="dxa"/>
            <w:vAlign w:val="center"/>
          </w:tcPr>
          <w:p w:rsidR="005C1171" w:rsidRDefault="00ED5C9B">
            <w:pPr>
              <w:pStyle w:val="ConsPlusNormal0"/>
              <w:jc w:val="center"/>
            </w:pPr>
            <w:r>
              <w:t>6493,00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вызов</w:t>
            </w:r>
          </w:p>
        </w:tc>
        <w:tc>
          <w:tcPr>
            <w:tcW w:w="1928" w:type="dxa"/>
            <w:vAlign w:val="center"/>
          </w:tcPr>
          <w:p w:rsidR="005C1171" w:rsidRDefault="00ED5C9B">
            <w:pPr>
              <w:pStyle w:val="ConsPlusNormal0"/>
              <w:jc w:val="center"/>
            </w:pPr>
            <w:r>
              <w:t>0,217</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0,217</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вызов</w:t>
            </w:r>
          </w:p>
        </w:tc>
        <w:tc>
          <w:tcPr>
            <w:tcW w:w="1928" w:type="dxa"/>
            <w:vAlign w:val="center"/>
          </w:tcPr>
          <w:p w:rsidR="005C1171" w:rsidRDefault="00ED5C9B">
            <w:pPr>
              <w:pStyle w:val="ConsPlusNormal0"/>
              <w:jc w:val="center"/>
            </w:pPr>
            <w:r>
              <w:t>0,032</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0,032</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вызов</w:t>
            </w:r>
          </w:p>
        </w:tc>
        <w:tc>
          <w:tcPr>
            <w:tcW w:w="1928" w:type="dxa"/>
            <w:vAlign w:val="center"/>
          </w:tcPr>
          <w:p w:rsidR="005C1171" w:rsidRDefault="00ED5C9B">
            <w:pPr>
              <w:pStyle w:val="ConsPlusNormal0"/>
              <w:jc w:val="center"/>
            </w:pPr>
            <w:r>
              <w:t>0,012</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0,012</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 Первичная медико-санитарная помощь, за исключением медицинской реабилитации</w:t>
            </w:r>
          </w:p>
        </w:tc>
        <w:tc>
          <w:tcPr>
            <w:tcW w:w="2154"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r>
      <w:tr w:rsidR="005C1171">
        <w:tc>
          <w:tcPr>
            <w:tcW w:w="3969" w:type="dxa"/>
            <w:vAlign w:val="center"/>
          </w:tcPr>
          <w:p w:rsidR="005C1171" w:rsidRDefault="00ED5C9B">
            <w:pPr>
              <w:pStyle w:val="ConsPlusNormal0"/>
              <w:jc w:val="both"/>
            </w:pPr>
            <w:r>
              <w:t>2.1) в амбулаторных условиях, в том числе:</w:t>
            </w:r>
          </w:p>
        </w:tc>
        <w:tc>
          <w:tcPr>
            <w:tcW w:w="2154" w:type="dxa"/>
            <w:vAlign w:val="center"/>
          </w:tcPr>
          <w:p w:rsidR="005C1171" w:rsidRDefault="00ED5C9B">
            <w:pPr>
              <w:pStyle w:val="ConsPlusNormal0"/>
              <w:jc w:val="center"/>
            </w:pPr>
            <w:r>
              <w:t>x</w:t>
            </w:r>
          </w:p>
        </w:tc>
        <w:tc>
          <w:tcPr>
            <w:tcW w:w="1928" w:type="dxa"/>
            <w:vAlign w:val="center"/>
          </w:tcPr>
          <w:p w:rsidR="005C1171" w:rsidRDefault="00ED5C9B">
            <w:pPr>
              <w:pStyle w:val="ConsPlusNormal0"/>
              <w:jc w:val="center"/>
            </w:pPr>
            <w:r>
              <w:t>x</w:t>
            </w:r>
          </w:p>
        </w:tc>
        <w:tc>
          <w:tcPr>
            <w:tcW w:w="1814"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701" w:type="dxa"/>
            <w:vAlign w:val="center"/>
          </w:tcPr>
          <w:p w:rsidR="005C1171" w:rsidRDefault="00ED5C9B">
            <w:pPr>
              <w:pStyle w:val="ConsPlusNormal0"/>
              <w:jc w:val="center"/>
            </w:pPr>
            <w:r>
              <w:t>x</w:t>
            </w:r>
          </w:p>
        </w:tc>
        <w:tc>
          <w:tcPr>
            <w:tcW w:w="1757" w:type="dxa"/>
            <w:vAlign w:val="center"/>
          </w:tcPr>
          <w:p w:rsidR="005C1171" w:rsidRDefault="00ED5C9B">
            <w:pPr>
              <w:pStyle w:val="ConsPlusNormal0"/>
              <w:jc w:val="center"/>
            </w:pPr>
            <w:r>
              <w:t>x</w:t>
            </w:r>
          </w:p>
        </w:tc>
        <w:tc>
          <w:tcPr>
            <w:tcW w:w="1644" w:type="dxa"/>
            <w:vAlign w:val="center"/>
          </w:tcPr>
          <w:p w:rsidR="005C1171" w:rsidRDefault="00ED5C9B">
            <w:pPr>
              <w:pStyle w:val="ConsPlusNormal0"/>
              <w:jc w:val="center"/>
            </w:pPr>
            <w:r>
              <w:t>x</w:t>
            </w:r>
          </w:p>
        </w:tc>
      </w:tr>
      <w:tr w:rsidR="005C1171">
        <w:tc>
          <w:tcPr>
            <w:tcW w:w="3969" w:type="dxa"/>
            <w:vAlign w:val="center"/>
          </w:tcPr>
          <w:p w:rsidR="005C1171" w:rsidRDefault="00ED5C9B">
            <w:pPr>
              <w:pStyle w:val="ConsPlusNormal0"/>
              <w:jc w:val="both"/>
            </w:pPr>
            <w:r>
              <w:t>2.1.1) посещения в рамках проведения профилактических медицинских осмотров</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0,260168</w:t>
            </w:r>
          </w:p>
        </w:tc>
        <w:tc>
          <w:tcPr>
            <w:tcW w:w="1814" w:type="dxa"/>
            <w:vAlign w:val="center"/>
          </w:tcPr>
          <w:p w:rsidR="005C1171" w:rsidRDefault="00ED5C9B">
            <w:pPr>
              <w:pStyle w:val="ConsPlusNormal0"/>
              <w:jc w:val="center"/>
            </w:pPr>
            <w:r>
              <w:t>3317,20</w:t>
            </w:r>
          </w:p>
        </w:tc>
        <w:tc>
          <w:tcPr>
            <w:tcW w:w="1701" w:type="dxa"/>
            <w:vAlign w:val="center"/>
          </w:tcPr>
          <w:p w:rsidR="005C1171" w:rsidRDefault="00ED5C9B">
            <w:pPr>
              <w:pStyle w:val="ConsPlusNormal0"/>
              <w:jc w:val="center"/>
            </w:pPr>
            <w:r>
              <w:t>0,260168</w:t>
            </w:r>
          </w:p>
        </w:tc>
        <w:tc>
          <w:tcPr>
            <w:tcW w:w="1701" w:type="dxa"/>
            <w:vAlign w:val="center"/>
          </w:tcPr>
          <w:p w:rsidR="005C1171" w:rsidRDefault="00ED5C9B">
            <w:pPr>
              <w:pStyle w:val="ConsPlusNormal0"/>
              <w:jc w:val="center"/>
            </w:pPr>
            <w:r>
              <w:t>3317,20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0,075847</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0,075847</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0,119397</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0,119397</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0,064924</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0,064924</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 xml:space="preserve">2.1.2) посещения в рамках проведения диспансеризации </w:t>
            </w:r>
            <w:hyperlink w:anchor="P2118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всего:</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0,439948</w:t>
            </w:r>
          </w:p>
        </w:tc>
        <w:tc>
          <w:tcPr>
            <w:tcW w:w="1814" w:type="dxa"/>
            <w:vAlign w:val="center"/>
          </w:tcPr>
          <w:p w:rsidR="005C1171" w:rsidRDefault="00ED5C9B">
            <w:pPr>
              <w:pStyle w:val="ConsPlusNormal0"/>
              <w:jc w:val="center"/>
            </w:pPr>
            <w:r>
              <w:t>3967,70</w:t>
            </w:r>
          </w:p>
        </w:tc>
        <w:tc>
          <w:tcPr>
            <w:tcW w:w="1701" w:type="dxa"/>
            <w:vAlign w:val="center"/>
          </w:tcPr>
          <w:p w:rsidR="005C1171" w:rsidRDefault="00ED5C9B">
            <w:pPr>
              <w:pStyle w:val="ConsPlusNormal0"/>
              <w:jc w:val="center"/>
            </w:pPr>
            <w:r>
              <w:t>0,439948</w:t>
            </w:r>
          </w:p>
        </w:tc>
        <w:tc>
          <w:tcPr>
            <w:tcW w:w="1701" w:type="dxa"/>
            <w:vAlign w:val="center"/>
          </w:tcPr>
          <w:p w:rsidR="005C1171" w:rsidRDefault="00ED5C9B">
            <w:pPr>
              <w:pStyle w:val="ConsPlusNormal0"/>
              <w:jc w:val="center"/>
            </w:pPr>
            <w:r>
              <w:t>3967,70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0,108354</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0,108354</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0,188805</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0,188805</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0,142789</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0,142789</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2.1.2.1) для проведения углубленной диспансеризации</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0,050758</w:t>
            </w:r>
          </w:p>
        </w:tc>
        <w:tc>
          <w:tcPr>
            <w:tcW w:w="1814" w:type="dxa"/>
            <w:vAlign w:val="center"/>
          </w:tcPr>
          <w:p w:rsidR="005C1171" w:rsidRDefault="00ED5C9B">
            <w:pPr>
              <w:pStyle w:val="ConsPlusNormal0"/>
              <w:jc w:val="center"/>
            </w:pPr>
            <w:r>
              <w:t>2985,10</w:t>
            </w:r>
          </w:p>
        </w:tc>
        <w:tc>
          <w:tcPr>
            <w:tcW w:w="1701" w:type="dxa"/>
            <w:vAlign w:val="center"/>
          </w:tcPr>
          <w:p w:rsidR="005C1171" w:rsidRDefault="00ED5C9B">
            <w:pPr>
              <w:pStyle w:val="ConsPlusNormal0"/>
              <w:jc w:val="center"/>
            </w:pPr>
            <w:r>
              <w:t>0,050758</w:t>
            </w:r>
          </w:p>
        </w:tc>
        <w:tc>
          <w:tcPr>
            <w:tcW w:w="1701" w:type="dxa"/>
            <w:vAlign w:val="center"/>
          </w:tcPr>
          <w:p w:rsidR="005C1171" w:rsidRDefault="00ED5C9B">
            <w:pPr>
              <w:pStyle w:val="ConsPlusNormal0"/>
              <w:jc w:val="center"/>
            </w:pPr>
            <w:r>
              <w:t>2985,10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2.1.3) диспансеризация для оценки репродуктивного здоровья женщин и мужчин</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0,170687</w:t>
            </w:r>
          </w:p>
        </w:tc>
        <w:tc>
          <w:tcPr>
            <w:tcW w:w="1814" w:type="dxa"/>
            <w:vAlign w:val="center"/>
          </w:tcPr>
          <w:p w:rsidR="005C1171" w:rsidRDefault="00ED5C9B">
            <w:pPr>
              <w:pStyle w:val="ConsPlusNormal0"/>
              <w:jc w:val="center"/>
            </w:pPr>
            <w:r>
              <w:t>2457,70</w:t>
            </w:r>
          </w:p>
        </w:tc>
        <w:tc>
          <w:tcPr>
            <w:tcW w:w="1701" w:type="dxa"/>
            <w:vAlign w:val="center"/>
          </w:tcPr>
          <w:p w:rsidR="005C1171" w:rsidRDefault="00ED5C9B">
            <w:pPr>
              <w:pStyle w:val="ConsPlusNormal0"/>
              <w:jc w:val="center"/>
            </w:pPr>
            <w:r>
              <w:t>0,170687</w:t>
            </w:r>
          </w:p>
        </w:tc>
        <w:tc>
          <w:tcPr>
            <w:tcW w:w="1701" w:type="dxa"/>
            <w:vAlign w:val="center"/>
          </w:tcPr>
          <w:p w:rsidR="005C1171" w:rsidRDefault="00ED5C9B">
            <w:pPr>
              <w:pStyle w:val="ConsPlusNormal0"/>
              <w:jc w:val="center"/>
            </w:pPr>
            <w:r>
              <w:t>2457,70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женщины</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0,087373</w:t>
            </w:r>
          </w:p>
        </w:tc>
        <w:tc>
          <w:tcPr>
            <w:tcW w:w="1814" w:type="dxa"/>
            <w:vAlign w:val="center"/>
          </w:tcPr>
          <w:p w:rsidR="005C1171" w:rsidRDefault="00ED5C9B">
            <w:pPr>
              <w:pStyle w:val="ConsPlusNormal0"/>
              <w:jc w:val="center"/>
            </w:pPr>
            <w:r>
              <w:t>3881,00</w:t>
            </w:r>
          </w:p>
        </w:tc>
        <w:tc>
          <w:tcPr>
            <w:tcW w:w="1701" w:type="dxa"/>
            <w:vAlign w:val="center"/>
          </w:tcPr>
          <w:p w:rsidR="005C1171" w:rsidRDefault="00ED5C9B">
            <w:pPr>
              <w:pStyle w:val="ConsPlusNormal0"/>
              <w:jc w:val="center"/>
            </w:pPr>
            <w:r>
              <w:t>0,087373</w:t>
            </w:r>
          </w:p>
        </w:tc>
        <w:tc>
          <w:tcPr>
            <w:tcW w:w="1701" w:type="dxa"/>
            <w:vAlign w:val="center"/>
          </w:tcPr>
          <w:p w:rsidR="005C1171" w:rsidRDefault="00ED5C9B">
            <w:pPr>
              <w:pStyle w:val="ConsPlusNormal0"/>
              <w:jc w:val="center"/>
            </w:pPr>
            <w:r>
              <w:t>3881,00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мужчины</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0,083314</w:t>
            </w:r>
          </w:p>
        </w:tc>
        <w:tc>
          <w:tcPr>
            <w:tcW w:w="1814" w:type="dxa"/>
            <w:vAlign w:val="center"/>
          </w:tcPr>
          <w:p w:rsidR="005C1171" w:rsidRDefault="00ED5C9B">
            <w:pPr>
              <w:pStyle w:val="ConsPlusNormal0"/>
              <w:jc w:val="center"/>
            </w:pPr>
            <w:r>
              <w:t>965,00</w:t>
            </w:r>
          </w:p>
        </w:tc>
        <w:tc>
          <w:tcPr>
            <w:tcW w:w="1701" w:type="dxa"/>
            <w:vAlign w:val="center"/>
          </w:tcPr>
          <w:p w:rsidR="005C1171" w:rsidRDefault="00ED5C9B">
            <w:pPr>
              <w:pStyle w:val="ConsPlusNormal0"/>
              <w:jc w:val="center"/>
            </w:pPr>
            <w:r>
              <w:t>0,083314</w:t>
            </w:r>
          </w:p>
        </w:tc>
        <w:tc>
          <w:tcPr>
            <w:tcW w:w="1701" w:type="dxa"/>
            <w:vAlign w:val="center"/>
          </w:tcPr>
          <w:p w:rsidR="005C1171" w:rsidRDefault="00ED5C9B">
            <w:pPr>
              <w:pStyle w:val="ConsPlusNormal0"/>
              <w:jc w:val="center"/>
            </w:pPr>
            <w:r>
              <w:t>965,00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2.1.4) посещения с иными целями</w:t>
            </w:r>
          </w:p>
        </w:tc>
        <w:tc>
          <w:tcPr>
            <w:tcW w:w="2154" w:type="dxa"/>
            <w:vAlign w:val="center"/>
          </w:tcPr>
          <w:p w:rsidR="005C1171" w:rsidRDefault="00ED5C9B">
            <w:pPr>
              <w:pStyle w:val="ConsPlusNormal0"/>
              <w:jc w:val="center"/>
            </w:pPr>
            <w:r>
              <w:t>посещение</w:t>
            </w:r>
          </w:p>
        </w:tc>
        <w:tc>
          <w:tcPr>
            <w:tcW w:w="1928" w:type="dxa"/>
            <w:vAlign w:val="center"/>
          </w:tcPr>
          <w:p w:rsidR="005C1171" w:rsidRDefault="00ED5C9B">
            <w:pPr>
              <w:pStyle w:val="ConsPlusNormal0"/>
              <w:jc w:val="center"/>
            </w:pPr>
            <w:r>
              <w:t>2,618238</w:t>
            </w:r>
          </w:p>
        </w:tc>
        <w:tc>
          <w:tcPr>
            <w:tcW w:w="1814" w:type="dxa"/>
            <w:vAlign w:val="center"/>
          </w:tcPr>
          <w:p w:rsidR="005C1171" w:rsidRDefault="00ED5C9B">
            <w:pPr>
              <w:pStyle w:val="ConsPlusNormal0"/>
              <w:jc w:val="center"/>
            </w:pPr>
            <w:r>
              <w:t>559,20</w:t>
            </w:r>
          </w:p>
        </w:tc>
        <w:tc>
          <w:tcPr>
            <w:tcW w:w="1701" w:type="dxa"/>
            <w:vAlign w:val="center"/>
          </w:tcPr>
          <w:p w:rsidR="005C1171" w:rsidRDefault="00ED5C9B">
            <w:pPr>
              <w:pStyle w:val="ConsPlusNormal0"/>
              <w:jc w:val="center"/>
            </w:pPr>
            <w:r>
              <w:t>2,618238</w:t>
            </w:r>
          </w:p>
        </w:tc>
        <w:tc>
          <w:tcPr>
            <w:tcW w:w="1701" w:type="dxa"/>
            <w:vAlign w:val="center"/>
          </w:tcPr>
          <w:p w:rsidR="005C1171" w:rsidRDefault="00ED5C9B">
            <w:pPr>
              <w:pStyle w:val="ConsPlusNormal0"/>
              <w:jc w:val="center"/>
            </w:pPr>
            <w:r>
              <w:t>559,20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посещение</w:t>
            </w:r>
          </w:p>
        </w:tc>
        <w:tc>
          <w:tcPr>
            <w:tcW w:w="1928" w:type="dxa"/>
            <w:vAlign w:val="center"/>
          </w:tcPr>
          <w:p w:rsidR="005C1171" w:rsidRDefault="00ED5C9B">
            <w:pPr>
              <w:pStyle w:val="ConsPlusNormal0"/>
              <w:jc w:val="center"/>
            </w:pPr>
            <w:r>
              <w:t>0,748076</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0,748076</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посещение</w:t>
            </w:r>
          </w:p>
        </w:tc>
        <w:tc>
          <w:tcPr>
            <w:tcW w:w="1928" w:type="dxa"/>
            <w:vAlign w:val="center"/>
          </w:tcPr>
          <w:p w:rsidR="005C1171" w:rsidRDefault="00ED5C9B">
            <w:pPr>
              <w:pStyle w:val="ConsPlusNormal0"/>
              <w:jc w:val="center"/>
            </w:pPr>
            <w:r>
              <w:t>0,986932</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0,986932</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посещение</w:t>
            </w:r>
          </w:p>
        </w:tc>
        <w:tc>
          <w:tcPr>
            <w:tcW w:w="1928" w:type="dxa"/>
            <w:vAlign w:val="center"/>
          </w:tcPr>
          <w:p w:rsidR="005C1171" w:rsidRDefault="00ED5C9B">
            <w:pPr>
              <w:pStyle w:val="ConsPlusNormal0"/>
              <w:jc w:val="center"/>
            </w:pPr>
            <w:r>
              <w:t>0,883230</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0,883230</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2.1.5) посещения по неотложной помощи</w:t>
            </w:r>
          </w:p>
        </w:tc>
        <w:tc>
          <w:tcPr>
            <w:tcW w:w="2154" w:type="dxa"/>
            <w:vAlign w:val="center"/>
          </w:tcPr>
          <w:p w:rsidR="005C1171" w:rsidRDefault="00ED5C9B">
            <w:pPr>
              <w:pStyle w:val="ConsPlusNormal0"/>
              <w:jc w:val="center"/>
            </w:pPr>
            <w:r>
              <w:t>посещение</w:t>
            </w:r>
          </w:p>
        </w:tc>
        <w:tc>
          <w:tcPr>
            <w:tcW w:w="1928" w:type="dxa"/>
            <w:vAlign w:val="center"/>
          </w:tcPr>
          <w:p w:rsidR="005C1171" w:rsidRDefault="00ED5C9B">
            <w:pPr>
              <w:pStyle w:val="ConsPlusNormal0"/>
              <w:jc w:val="center"/>
            </w:pPr>
            <w:r>
              <w:t>0,540</w:t>
            </w:r>
          </w:p>
        </w:tc>
        <w:tc>
          <w:tcPr>
            <w:tcW w:w="1814" w:type="dxa"/>
            <w:vAlign w:val="center"/>
          </w:tcPr>
          <w:p w:rsidR="005C1171" w:rsidRDefault="00ED5C9B">
            <w:pPr>
              <w:pStyle w:val="ConsPlusNormal0"/>
              <w:jc w:val="center"/>
            </w:pPr>
            <w:r>
              <w:t>1334,80</w:t>
            </w:r>
          </w:p>
        </w:tc>
        <w:tc>
          <w:tcPr>
            <w:tcW w:w="1701" w:type="dxa"/>
            <w:vAlign w:val="center"/>
          </w:tcPr>
          <w:p w:rsidR="005C1171" w:rsidRDefault="00ED5C9B">
            <w:pPr>
              <w:pStyle w:val="ConsPlusNormal0"/>
              <w:jc w:val="center"/>
            </w:pPr>
            <w:r>
              <w:t>0,540</w:t>
            </w:r>
          </w:p>
        </w:tc>
        <w:tc>
          <w:tcPr>
            <w:tcW w:w="1701" w:type="dxa"/>
            <w:vAlign w:val="center"/>
          </w:tcPr>
          <w:p w:rsidR="005C1171" w:rsidRDefault="00ED5C9B">
            <w:pPr>
              <w:pStyle w:val="ConsPlusNormal0"/>
              <w:jc w:val="center"/>
            </w:pPr>
            <w:r>
              <w:t>1334,80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посещение</w:t>
            </w:r>
          </w:p>
        </w:tc>
        <w:tc>
          <w:tcPr>
            <w:tcW w:w="1928" w:type="dxa"/>
            <w:vAlign w:val="center"/>
          </w:tcPr>
          <w:p w:rsidR="005C1171" w:rsidRDefault="00ED5C9B">
            <w:pPr>
              <w:pStyle w:val="ConsPlusNormal0"/>
              <w:jc w:val="center"/>
            </w:pPr>
            <w:r>
              <w:t>0,145</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0,145</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посещение</w:t>
            </w:r>
          </w:p>
        </w:tc>
        <w:tc>
          <w:tcPr>
            <w:tcW w:w="1928" w:type="dxa"/>
            <w:vAlign w:val="center"/>
          </w:tcPr>
          <w:p w:rsidR="005C1171" w:rsidRDefault="00ED5C9B">
            <w:pPr>
              <w:pStyle w:val="ConsPlusNormal0"/>
              <w:jc w:val="center"/>
            </w:pPr>
            <w:r>
              <w:t>0,232</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0,232</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посещение</w:t>
            </w:r>
          </w:p>
        </w:tc>
        <w:tc>
          <w:tcPr>
            <w:tcW w:w="1928" w:type="dxa"/>
            <w:vAlign w:val="center"/>
          </w:tcPr>
          <w:p w:rsidR="005C1171" w:rsidRDefault="00ED5C9B">
            <w:pPr>
              <w:pStyle w:val="ConsPlusNormal0"/>
              <w:jc w:val="center"/>
            </w:pPr>
            <w:r>
              <w:t>0,163</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0,163</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2.1.6) обращения в связи с заболеваниями, всего, из них:</w:t>
            </w:r>
          </w:p>
        </w:tc>
        <w:tc>
          <w:tcPr>
            <w:tcW w:w="2154" w:type="dxa"/>
            <w:vAlign w:val="center"/>
          </w:tcPr>
          <w:p w:rsidR="005C1171" w:rsidRDefault="00ED5C9B">
            <w:pPr>
              <w:pStyle w:val="ConsPlusNormal0"/>
              <w:jc w:val="center"/>
            </w:pPr>
            <w:r>
              <w:t>обращение</w:t>
            </w:r>
          </w:p>
        </w:tc>
        <w:tc>
          <w:tcPr>
            <w:tcW w:w="1928" w:type="dxa"/>
            <w:vAlign w:val="center"/>
          </w:tcPr>
          <w:p w:rsidR="005C1171" w:rsidRDefault="00ED5C9B">
            <w:pPr>
              <w:pStyle w:val="ConsPlusNormal0"/>
              <w:jc w:val="center"/>
            </w:pPr>
            <w:r>
              <w:t>1,3544790</w:t>
            </w:r>
          </w:p>
        </w:tc>
        <w:tc>
          <w:tcPr>
            <w:tcW w:w="1814" w:type="dxa"/>
            <w:vAlign w:val="center"/>
          </w:tcPr>
          <w:p w:rsidR="005C1171" w:rsidRDefault="00ED5C9B">
            <w:pPr>
              <w:pStyle w:val="ConsPlusNormal0"/>
              <w:jc w:val="center"/>
            </w:pPr>
            <w:r>
              <w:t>2642,20</w:t>
            </w:r>
          </w:p>
        </w:tc>
        <w:tc>
          <w:tcPr>
            <w:tcW w:w="1701" w:type="dxa"/>
            <w:vAlign w:val="center"/>
          </w:tcPr>
          <w:p w:rsidR="005C1171" w:rsidRDefault="00ED5C9B">
            <w:pPr>
              <w:pStyle w:val="ConsPlusNormal0"/>
              <w:jc w:val="center"/>
            </w:pPr>
            <w:r>
              <w:t>1,335969</w:t>
            </w:r>
          </w:p>
        </w:tc>
        <w:tc>
          <w:tcPr>
            <w:tcW w:w="1701" w:type="dxa"/>
            <w:vAlign w:val="center"/>
          </w:tcPr>
          <w:p w:rsidR="005C1171" w:rsidRDefault="00ED5C9B">
            <w:pPr>
              <w:pStyle w:val="ConsPlusNormal0"/>
              <w:jc w:val="center"/>
            </w:pPr>
            <w:r>
              <w:t>2623,10</w:t>
            </w:r>
          </w:p>
        </w:tc>
        <w:tc>
          <w:tcPr>
            <w:tcW w:w="1757" w:type="dxa"/>
            <w:vAlign w:val="center"/>
          </w:tcPr>
          <w:p w:rsidR="005C1171" w:rsidRDefault="00ED5C9B">
            <w:pPr>
              <w:pStyle w:val="ConsPlusNormal0"/>
              <w:jc w:val="center"/>
            </w:pPr>
            <w:r>
              <w:t>0,018510</w:t>
            </w:r>
          </w:p>
        </w:tc>
        <w:tc>
          <w:tcPr>
            <w:tcW w:w="1644" w:type="dxa"/>
            <w:vAlign w:val="center"/>
          </w:tcPr>
          <w:p w:rsidR="005C1171" w:rsidRDefault="00ED5C9B">
            <w:pPr>
              <w:pStyle w:val="ConsPlusNormal0"/>
              <w:jc w:val="center"/>
            </w:pPr>
            <w:r>
              <w:t>4020,00</w:t>
            </w: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обращение</w:t>
            </w:r>
          </w:p>
        </w:tc>
        <w:tc>
          <w:tcPr>
            <w:tcW w:w="1928" w:type="dxa"/>
            <w:vAlign w:val="center"/>
          </w:tcPr>
          <w:p w:rsidR="005C1171" w:rsidRDefault="00ED5C9B">
            <w:pPr>
              <w:pStyle w:val="ConsPlusNormal0"/>
              <w:jc w:val="center"/>
            </w:pPr>
            <w:r>
              <w:t>0,412591</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0,412591</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обращение</w:t>
            </w:r>
          </w:p>
        </w:tc>
        <w:tc>
          <w:tcPr>
            <w:tcW w:w="1928" w:type="dxa"/>
            <w:vAlign w:val="center"/>
          </w:tcPr>
          <w:p w:rsidR="005C1171" w:rsidRDefault="00ED5C9B">
            <w:pPr>
              <w:pStyle w:val="ConsPlusNormal0"/>
              <w:jc w:val="center"/>
            </w:pPr>
            <w:r>
              <w:t>0,541353</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0,529246</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0,012107</w:t>
            </w: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обращение</w:t>
            </w:r>
          </w:p>
        </w:tc>
        <w:tc>
          <w:tcPr>
            <w:tcW w:w="1928" w:type="dxa"/>
            <w:vAlign w:val="center"/>
          </w:tcPr>
          <w:p w:rsidR="005C1171" w:rsidRDefault="00ED5C9B">
            <w:pPr>
              <w:pStyle w:val="ConsPlusNormal0"/>
              <w:jc w:val="center"/>
            </w:pPr>
            <w:r>
              <w:t>0,400535</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0,394132</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0,006403</w:t>
            </w: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2154" w:type="dxa"/>
            <w:vAlign w:val="center"/>
          </w:tcPr>
          <w:p w:rsidR="005C1171" w:rsidRDefault="00ED5C9B">
            <w:pPr>
              <w:pStyle w:val="ConsPlusNormal0"/>
              <w:jc w:val="center"/>
            </w:pPr>
            <w:r>
              <w:t>консультация</w:t>
            </w:r>
          </w:p>
        </w:tc>
        <w:tc>
          <w:tcPr>
            <w:tcW w:w="1928" w:type="dxa"/>
            <w:vAlign w:val="center"/>
          </w:tcPr>
          <w:p w:rsidR="005C1171" w:rsidRDefault="00ED5C9B">
            <w:pPr>
              <w:pStyle w:val="ConsPlusNormal0"/>
              <w:jc w:val="center"/>
            </w:pPr>
            <w:r>
              <w:t>0,0989226</w:t>
            </w:r>
          </w:p>
        </w:tc>
        <w:tc>
          <w:tcPr>
            <w:tcW w:w="1814" w:type="dxa"/>
            <w:vAlign w:val="center"/>
          </w:tcPr>
          <w:p w:rsidR="005C1171" w:rsidRDefault="00ED5C9B">
            <w:pPr>
              <w:pStyle w:val="ConsPlusNormal0"/>
              <w:jc w:val="center"/>
            </w:pPr>
            <w:r>
              <w:t>543,10</w:t>
            </w:r>
          </w:p>
        </w:tc>
        <w:tc>
          <w:tcPr>
            <w:tcW w:w="1701" w:type="dxa"/>
            <w:vAlign w:val="center"/>
          </w:tcPr>
          <w:p w:rsidR="005C1171" w:rsidRDefault="00ED5C9B">
            <w:pPr>
              <w:pStyle w:val="ConsPlusNormal0"/>
              <w:jc w:val="center"/>
            </w:pPr>
            <w:r>
              <w:t>0,080667</w:t>
            </w:r>
          </w:p>
        </w:tc>
        <w:tc>
          <w:tcPr>
            <w:tcW w:w="1701" w:type="dxa"/>
            <w:vAlign w:val="center"/>
          </w:tcPr>
          <w:p w:rsidR="005C1171" w:rsidRDefault="00ED5C9B">
            <w:pPr>
              <w:pStyle w:val="ConsPlusNormal0"/>
              <w:jc w:val="center"/>
            </w:pPr>
            <w:r>
              <w:t>482,70</w:t>
            </w:r>
          </w:p>
        </w:tc>
        <w:tc>
          <w:tcPr>
            <w:tcW w:w="1757" w:type="dxa"/>
            <w:vAlign w:val="center"/>
          </w:tcPr>
          <w:p w:rsidR="005C1171" w:rsidRDefault="00ED5C9B">
            <w:pPr>
              <w:pStyle w:val="ConsPlusNormal0"/>
              <w:jc w:val="center"/>
            </w:pPr>
            <w:r>
              <w:t>0,0182556</w:t>
            </w:r>
          </w:p>
        </w:tc>
        <w:tc>
          <w:tcPr>
            <w:tcW w:w="1644" w:type="dxa"/>
            <w:vAlign w:val="center"/>
          </w:tcPr>
          <w:p w:rsidR="005C1171" w:rsidRDefault="00ED5C9B">
            <w:pPr>
              <w:pStyle w:val="ConsPlusNormal0"/>
              <w:jc w:val="center"/>
            </w:pPr>
            <w:r>
              <w:t>809,60</w:t>
            </w:r>
          </w:p>
        </w:tc>
      </w:tr>
      <w:tr w:rsidR="005C1171">
        <w:tc>
          <w:tcPr>
            <w:tcW w:w="3969" w:type="dxa"/>
            <w:vAlign w:val="center"/>
          </w:tcPr>
          <w:p w:rsidR="005C1171" w:rsidRDefault="00ED5C9B">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154" w:type="dxa"/>
            <w:vAlign w:val="center"/>
          </w:tcPr>
          <w:p w:rsidR="005C1171" w:rsidRDefault="00ED5C9B">
            <w:pPr>
              <w:pStyle w:val="ConsPlusNormal0"/>
              <w:jc w:val="center"/>
            </w:pPr>
            <w:r>
              <w:t>консультация</w:t>
            </w:r>
          </w:p>
        </w:tc>
        <w:tc>
          <w:tcPr>
            <w:tcW w:w="1928" w:type="dxa"/>
            <w:vAlign w:val="center"/>
          </w:tcPr>
          <w:p w:rsidR="005C1171" w:rsidRDefault="00ED5C9B">
            <w:pPr>
              <w:pStyle w:val="ConsPlusNormal0"/>
              <w:jc w:val="center"/>
            </w:pPr>
            <w:r>
              <w:t>0,030555</w:t>
            </w:r>
          </w:p>
        </w:tc>
        <w:tc>
          <w:tcPr>
            <w:tcW w:w="1814" w:type="dxa"/>
            <w:vAlign w:val="center"/>
          </w:tcPr>
          <w:p w:rsidR="005C1171" w:rsidRDefault="00ED5C9B">
            <w:pPr>
              <w:pStyle w:val="ConsPlusNormal0"/>
              <w:jc w:val="center"/>
            </w:pPr>
            <w:r>
              <w:t>427,30</w:t>
            </w:r>
          </w:p>
        </w:tc>
        <w:tc>
          <w:tcPr>
            <w:tcW w:w="1701" w:type="dxa"/>
            <w:vAlign w:val="center"/>
          </w:tcPr>
          <w:p w:rsidR="005C1171" w:rsidRDefault="00ED5C9B">
            <w:pPr>
              <w:pStyle w:val="ConsPlusNormal0"/>
              <w:jc w:val="center"/>
            </w:pPr>
            <w:r>
              <w:t>0,030555</w:t>
            </w:r>
          </w:p>
        </w:tc>
        <w:tc>
          <w:tcPr>
            <w:tcW w:w="1701" w:type="dxa"/>
            <w:vAlign w:val="center"/>
          </w:tcPr>
          <w:p w:rsidR="005C1171" w:rsidRDefault="00ED5C9B">
            <w:pPr>
              <w:pStyle w:val="ConsPlusNormal0"/>
              <w:jc w:val="center"/>
            </w:pPr>
            <w:r>
              <w:t>427,30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 проведение отдельных диагностических (лабораторных) исследований (медицинских услуг):</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0,281173</w:t>
            </w:r>
          </w:p>
        </w:tc>
        <w:tc>
          <w:tcPr>
            <w:tcW w:w="1814" w:type="dxa"/>
            <w:vAlign w:val="center"/>
          </w:tcPr>
          <w:p w:rsidR="005C1171" w:rsidRDefault="00ED5C9B">
            <w:pPr>
              <w:pStyle w:val="ConsPlusNormal0"/>
              <w:jc w:val="center"/>
            </w:pPr>
            <w:r>
              <w:t>2917,40</w:t>
            </w:r>
          </w:p>
        </w:tc>
        <w:tc>
          <w:tcPr>
            <w:tcW w:w="1701" w:type="dxa"/>
            <w:vAlign w:val="center"/>
          </w:tcPr>
          <w:p w:rsidR="005C1171" w:rsidRDefault="00ED5C9B">
            <w:pPr>
              <w:pStyle w:val="ConsPlusNormal0"/>
              <w:jc w:val="center"/>
            </w:pPr>
            <w:r>
              <w:t>0,275063</w:t>
            </w:r>
          </w:p>
        </w:tc>
        <w:tc>
          <w:tcPr>
            <w:tcW w:w="1701" w:type="dxa"/>
            <w:vAlign w:val="center"/>
          </w:tcPr>
          <w:p w:rsidR="005C1171" w:rsidRDefault="00ED5C9B">
            <w:pPr>
              <w:pStyle w:val="ConsPlusNormal0"/>
              <w:jc w:val="center"/>
            </w:pPr>
            <w:r>
              <w:t>2936,30</w:t>
            </w:r>
          </w:p>
        </w:tc>
        <w:tc>
          <w:tcPr>
            <w:tcW w:w="1757" w:type="dxa"/>
            <w:vAlign w:val="center"/>
          </w:tcPr>
          <w:p w:rsidR="005C1171" w:rsidRDefault="00ED5C9B">
            <w:pPr>
              <w:pStyle w:val="ConsPlusNormal0"/>
              <w:jc w:val="center"/>
            </w:pPr>
            <w:r>
              <w:t>0,006110</w:t>
            </w:r>
          </w:p>
        </w:tc>
        <w:tc>
          <w:tcPr>
            <w:tcW w:w="1644" w:type="dxa"/>
            <w:vAlign w:val="center"/>
          </w:tcPr>
          <w:p w:rsidR="005C1171" w:rsidRDefault="00ED5C9B">
            <w:pPr>
              <w:pStyle w:val="ConsPlusNormal0"/>
              <w:jc w:val="center"/>
            </w:pPr>
            <w:r>
              <w:t>2063,80</w:t>
            </w:r>
          </w:p>
        </w:tc>
      </w:tr>
      <w:tr w:rsidR="005C1171">
        <w:tc>
          <w:tcPr>
            <w:tcW w:w="3969" w:type="dxa"/>
            <w:vAlign w:val="center"/>
          </w:tcPr>
          <w:p w:rsidR="005C1171" w:rsidRDefault="00ED5C9B">
            <w:pPr>
              <w:pStyle w:val="ConsPlusNormal0"/>
              <w:jc w:val="both"/>
            </w:pPr>
            <w:r>
              <w:t>2.1.7.1) компьютерная томография</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0,063842</w:t>
            </w:r>
          </w:p>
        </w:tc>
        <w:tc>
          <w:tcPr>
            <w:tcW w:w="1814" w:type="dxa"/>
            <w:vAlign w:val="center"/>
          </w:tcPr>
          <w:p w:rsidR="005C1171" w:rsidRDefault="00ED5C9B">
            <w:pPr>
              <w:pStyle w:val="ConsPlusNormal0"/>
              <w:jc w:val="center"/>
            </w:pPr>
            <w:r>
              <w:t>4148,40</w:t>
            </w:r>
          </w:p>
        </w:tc>
        <w:tc>
          <w:tcPr>
            <w:tcW w:w="1701" w:type="dxa"/>
            <w:vAlign w:val="center"/>
          </w:tcPr>
          <w:p w:rsidR="005C1171" w:rsidRDefault="00ED5C9B">
            <w:pPr>
              <w:pStyle w:val="ConsPlusNormal0"/>
              <w:jc w:val="center"/>
            </w:pPr>
            <w:r>
              <w:t>0,057732</w:t>
            </w:r>
          </w:p>
        </w:tc>
        <w:tc>
          <w:tcPr>
            <w:tcW w:w="1701" w:type="dxa"/>
            <w:vAlign w:val="center"/>
          </w:tcPr>
          <w:p w:rsidR="005C1171" w:rsidRDefault="00ED5C9B">
            <w:pPr>
              <w:pStyle w:val="ConsPlusNormal0"/>
              <w:jc w:val="center"/>
            </w:pPr>
            <w:r>
              <w:t>4369,00</w:t>
            </w:r>
          </w:p>
        </w:tc>
        <w:tc>
          <w:tcPr>
            <w:tcW w:w="1757" w:type="dxa"/>
            <w:vAlign w:val="center"/>
          </w:tcPr>
          <w:p w:rsidR="005C1171" w:rsidRDefault="00ED5C9B">
            <w:pPr>
              <w:pStyle w:val="ConsPlusNormal0"/>
              <w:jc w:val="center"/>
            </w:pPr>
            <w:r>
              <w:t>0,006110</w:t>
            </w:r>
          </w:p>
        </w:tc>
        <w:tc>
          <w:tcPr>
            <w:tcW w:w="1644" w:type="dxa"/>
            <w:vAlign w:val="center"/>
          </w:tcPr>
          <w:p w:rsidR="005C1171" w:rsidRDefault="00ED5C9B">
            <w:pPr>
              <w:pStyle w:val="ConsPlusNormal0"/>
              <w:jc w:val="center"/>
            </w:pPr>
            <w:r>
              <w:t>2063,80</w:t>
            </w:r>
          </w:p>
        </w:tc>
      </w:tr>
      <w:tr w:rsidR="005C1171">
        <w:tc>
          <w:tcPr>
            <w:tcW w:w="3969" w:type="dxa"/>
            <w:vAlign w:val="center"/>
          </w:tcPr>
          <w:p w:rsidR="005C1171" w:rsidRDefault="00ED5C9B">
            <w:pPr>
              <w:pStyle w:val="ConsPlusNormal0"/>
              <w:jc w:val="both"/>
            </w:pPr>
            <w:r>
              <w:t>2.1.7.2) магнитно-резонансная томография</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0,022033</w:t>
            </w:r>
          </w:p>
        </w:tc>
        <w:tc>
          <w:tcPr>
            <w:tcW w:w="1814" w:type="dxa"/>
            <w:vAlign w:val="center"/>
          </w:tcPr>
          <w:p w:rsidR="005C1171" w:rsidRDefault="00ED5C9B">
            <w:pPr>
              <w:pStyle w:val="ConsPlusNormal0"/>
              <w:jc w:val="center"/>
            </w:pPr>
            <w:r>
              <w:t>5965,40</w:t>
            </w:r>
          </w:p>
        </w:tc>
        <w:tc>
          <w:tcPr>
            <w:tcW w:w="1701" w:type="dxa"/>
            <w:vAlign w:val="center"/>
          </w:tcPr>
          <w:p w:rsidR="005C1171" w:rsidRDefault="00ED5C9B">
            <w:pPr>
              <w:pStyle w:val="ConsPlusNormal0"/>
              <w:jc w:val="center"/>
            </w:pPr>
            <w:r>
              <w:t>0,022033</w:t>
            </w:r>
          </w:p>
        </w:tc>
        <w:tc>
          <w:tcPr>
            <w:tcW w:w="1701" w:type="dxa"/>
            <w:vAlign w:val="center"/>
          </w:tcPr>
          <w:p w:rsidR="005C1171" w:rsidRDefault="00ED5C9B">
            <w:pPr>
              <w:pStyle w:val="ConsPlusNormal0"/>
              <w:jc w:val="center"/>
            </w:pPr>
            <w:r>
              <w:t>5965,40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2.1.7.3) ультразвуковое исследование сердечно-сосудистой системы</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0,122408</w:t>
            </w:r>
          </w:p>
        </w:tc>
        <w:tc>
          <w:tcPr>
            <w:tcW w:w="1814" w:type="dxa"/>
            <w:vAlign w:val="center"/>
          </w:tcPr>
          <w:p w:rsidR="005C1171" w:rsidRDefault="00ED5C9B">
            <w:pPr>
              <w:pStyle w:val="ConsPlusNormal0"/>
              <w:jc w:val="center"/>
            </w:pPr>
            <w:r>
              <w:t>942,50</w:t>
            </w:r>
          </w:p>
        </w:tc>
        <w:tc>
          <w:tcPr>
            <w:tcW w:w="1701" w:type="dxa"/>
            <w:vAlign w:val="center"/>
          </w:tcPr>
          <w:p w:rsidR="005C1171" w:rsidRDefault="00ED5C9B">
            <w:pPr>
              <w:pStyle w:val="ConsPlusNormal0"/>
              <w:jc w:val="center"/>
            </w:pPr>
            <w:r>
              <w:t>0,122408</w:t>
            </w:r>
          </w:p>
        </w:tc>
        <w:tc>
          <w:tcPr>
            <w:tcW w:w="1701" w:type="dxa"/>
            <w:vAlign w:val="center"/>
          </w:tcPr>
          <w:p w:rsidR="005C1171" w:rsidRDefault="00ED5C9B">
            <w:pPr>
              <w:pStyle w:val="ConsPlusNormal0"/>
              <w:jc w:val="center"/>
            </w:pPr>
            <w:r>
              <w:t>942,50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2.1.7.4) эндоскопическое диагностическое исследование</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0,035370</w:t>
            </w:r>
          </w:p>
        </w:tc>
        <w:tc>
          <w:tcPr>
            <w:tcW w:w="1814" w:type="dxa"/>
            <w:vAlign w:val="center"/>
          </w:tcPr>
          <w:p w:rsidR="005C1171" w:rsidRDefault="00ED5C9B">
            <w:pPr>
              <w:pStyle w:val="ConsPlusNormal0"/>
              <w:jc w:val="center"/>
            </w:pPr>
            <w:r>
              <w:t>1728,00</w:t>
            </w:r>
          </w:p>
        </w:tc>
        <w:tc>
          <w:tcPr>
            <w:tcW w:w="1701" w:type="dxa"/>
            <w:vAlign w:val="center"/>
          </w:tcPr>
          <w:p w:rsidR="005C1171" w:rsidRDefault="00ED5C9B">
            <w:pPr>
              <w:pStyle w:val="ConsPlusNormal0"/>
              <w:jc w:val="center"/>
            </w:pPr>
            <w:r>
              <w:t>0,035370</w:t>
            </w:r>
          </w:p>
        </w:tc>
        <w:tc>
          <w:tcPr>
            <w:tcW w:w="1701" w:type="dxa"/>
            <w:vAlign w:val="center"/>
          </w:tcPr>
          <w:p w:rsidR="005C1171" w:rsidRDefault="00ED5C9B">
            <w:pPr>
              <w:pStyle w:val="ConsPlusNormal0"/>
              <w:jc w:val="center"/>
            </w:pPr>
            <w:r>
              <w:t>1728,00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2.1.7.5) молекулярно-генетическое исследование с целью диагностики онкологических заболеваний</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0,001492</w:t>
            </w:r>
          </w:p>
        </w:tc>
        <w:tc>
          <w:tcPr>
            <w:tcW w:w="1814" w:type="dxa"/>
            <w:vAlign w:val="center"/>
          </w:tcPr>
          <w:p w:rsidR="005C1171" w:rsidRDefault="00ED5C9B">
            <w:pPr>
              <w:pStyle w:val="ConsPlusNormal0"/>
              <w:jc w:val="center"/>
            </w:pPr>
            <w:r>
              <w:t>13585,30</w:t>
            </w:r>
          </w:p>
        </w:tc>
        <w:tc>
          <w:tcPr>
            <w:tcW w:w="1701" w:type="dxa"/>
            <w:vAlign w:val="center"/>
          </w:tcPr>
          <w:p w:rsidR="005C1171" w:rsidRDefault="00ED5C9B">
            <w:pPr>
              <w:pStyle w:val="ConsPlusNormal0"/>
              <w:jc w:val="center"/>
            </w:pPr>
            <w:r>
              <w:t>0,001492</w:t>
            </w:r>
          </w:p>
        </w:tc>
        <w:tc>
          <w:tcPr>
            <w:tcW w:w="1701" w:type="dxa"/>
            <w:vAlign w:val="center"/>
          </w:tcPr>
          <w:p w:rsidR="005C1171" w:rsidRDefault="00ED5C9B">
            <w:pPr>
              <w:pStyle w:val="ConsPlusNormal0"/>
              <w:jc w:val="center"/>
            </w:pPr>
            <w:r>
              <w:t>13585,30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0,027103</w:t>
            </w:r>
          </w:p>
        </w:tc>
        <w:tc>
          <w:tcPr>
            <w:tcW w:w="1814" w:type="dxa"/>
            <w:vAlign w:val="center"/>
          </w:tcPr>
          <w:p w:rsidR="005C1171" w:rsidRDefault="00ED5C9B">
            <w:pPr>
              <w:pStyle w:val="ConsPlusNormal0"/>
              <w:jc w:val="center"/>
            </w:pPr>
            <w:r>
              <w:t>3350,30</w:t>
            </w:r>
          </w:p>
        </w:tc>
        <w:tc>
          <w:tcPr>
            <w:tcW w:w="1701" w:type="dxa"/>
            <w:vAlign w:val="center"/>
          </w:tcPr>
          <w:p w:rsidR="005C1171" w:rsidRDefault="00ED5C9B">
            <w:pPr>
              <w:pStyle w:val="ConsPlusNormal0"/>
              <w:jc w:val="center"/>
            </w:pPr>
            <w:r>
              <w:t>0,027103</w:t>
            </w:r>
          </w:p>
        </w:tc>
        <w:tc>
          <w:tcPr>
            <w:tcW w:w="1701" w:type="dxa"/>
            <w:vAlign w:val="center"/>
          </w:tcPr>
          <w:p w:rsidR="005C1171" w:rsidRDefault="00ED5C9B">
            <w:pPr>
              <w:pStyle w:val="ConsPlusNormal0"/>
              <w:jc w:val="center"/>
            </w:pPr>
            <w:r>
              <w:t>3350,30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2.1.7.7) ПЭТ КТ</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0,002203</w:t>
            </w:r>
          </w:p>
        </w:tc>
        <w:tc>
          <w:tcPr>
            <w:tcW w:w="1814" w:type="dxa"/>
            <w:vAlign w:val="center"/>
          </w:tcPr>
          <w:p w:rsidR="005C1171" w:rsidRDefault="00ED5C9B">
            <w:pPr>
              <w:pStyle w:val="ConsPlusNormal0"/>
              <w:jc w:val="center"/>
            </w:pPr>
            <w:r>
              <w:t>43229,80</w:t>
            </w:r>
          </w:p>
        </w:tc>
        <w:tc>
          <w:tcPr>
            <w:tcW w:w="1701" w:type="dxa"/>
            <w:vAlign w:val="center"/>
          </w:tcPr>
          <w:p w:rsidR="005C1171" w:rsidRDefault="00ED5C9B">
            <w:pPr>
              <w:pStyle w:val="ConsPlusNormal0"/>
              <w:jc w:val="center"/>
            </w:pPr>
            <w:r>
              <w:t>0,002203</w:t>
            </w:r>
          </w:p>
        </w:tc>
        <w:tc>
          <w:tcPr>
            <w:tcW w:w="1701" w:type="dxa"/>
            <w:vAlign w:val="center"/>
          </w:tcPr>
          <w:p w:rsidR="005C1171" w:rsidRDefault="00ED5C9B">
            <w:pPr>
              <w:pStyle w:val="ConsPlusNormal0"/>
              <w:jc w:val="center"/>
            </w:pPr>
            <w:r>
              <w:t>43229,80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2.1.7.8) ОФЭКТ-КТ/сцинтиграфия</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0,004212</w:t>
            </w:r>
          </w:p>
        </w:tc>
        <w:tc>
          <w:tcPr>
            <w:tcW w:w="1814" w:type="dxa"/>
            <w:vAlign w:val="center"/>
          </w:tcPr>
          <w:p w:rsidR="005C1171" w:rsidRDefault="00ED5C9B">
            <w:pPr>
              <w:pStyle w:val="ConsPlusNormal0"/>
              <w:jc w:val="center"/>
            </w:pPr>
            <w:r>
              <w:t>6173,90</w:t>
            </w:r>
          </w:p>
        </w:tc>
        <w:tc>
          <w:tcPr>
            <w:tcW w:w="1701" w:type="dxa"/>
            <w:vAlign w:val="center"/>
          </w:tcPr>
          <w:p w:rsidR="005C1171" w:rsidRDefault="00ED5C9B">
            <w:pPr>
              <w:pStyle w:val="ConsPlusNormal0"/>
              <w:jc w:val="center"/>
            </w:pPr>
            <w:r>
              <w:t>0,004212</w:t>
            </w:r>
          </w:p>
        </w:tc>
        <w:tc>
          <w:tcPr>
            <w:tcW w:w="1701" w:type="dxa"/>
            <w:vAlign w:val="center"/>
          </w:tcPr>
          <w:p w:rsidR="005C1171" w:rsidRDefault="00ED5C9B">
            <w:pPr>
              <w:pStyle w:val="ConsPlusNormal0"/>
              <w:jc w:val="center"/>
            </w:pPr>
            <w:r>
              <w:t>6173,90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2.1.7.9) неинвазивное пренатальное тестирование (определение внеклеточной ДНК плода по крови матери)</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0,000647</w:t>
            </w:r>
          </w:p>
        </w:tc>
        <w:tc>
          <w:tcPr>
            <w:tcW w:w="1814" w:type="dxa"/>
            <w:vAlign w:val="center"/>
          </w:tcPr>
          <w:p w:rsidR="005C1171" w:rsidRDefault="00ED5C9B">
            <w:pPr>
              <w:pStyle w:val="ConsPlusNormal0"/>
              <w:jc w:val="center"/>
            </w:pPr>
            <w:r>
              <w:t>18435,00</w:t>
            </w:r>
          </w:p>
        </w:tc>
        <w:tc>
          <w:tcPr>
            <w:tcW w:w="1701" w:type="dxa"/>
            <w:vAlign w:val="center"/>
          </w:tcPr>
          <w:p w:rsidR="005C1171" w:rsidRDefault="00ED5C9B">
            <w:pPr>
              <w:pStyle w:val="ConsPlusNormal0"/>
              <w:jc w:val="center"/>
            </w:pPr>
            <w:r>
              <w:t>0,000647</w:t>
            </w:r>
          </w:p>
        </w:tc>
        <w:tc>
          <w:tcPr>
            <w:tcW w:w="1701" w:type="dxa"/>
            <w:vAlign w:val="center"/>
          </w:tcPr>
          <w:p w:rsidR="005C1171" w:rsidRDefault="00ED5C9B">
            <w:pPr>
              <w:pStyle w:val="ConsPlusNormal0"/>
              <w:jc w:val="center"/>
            </w:pPr>
            <w:r>
              <w:t>18435,00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2.1.7.10) определение РНК вируса гепатита C (Hepatitis C virus) в крови методом ПЦР</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0,001241</w:t>
            </w:r>
          </w:p>
        </w:tc>
        <w:tc>
          <w:tcPr>
            <w:tcW w:w="1814" w:type="dxa"/>
            <w:vAlign w:val="center"/>
          </w:tcPr>
          <w:p w:rsidR="005C1171" w:rsidRDefault="00ED5C9B">
            <w:pPr>
              <w:pStyle w:val="ConsPlusNormal0"/>
              <w:jc w:val="center"/>
            </w:pPr>
            <w:r>
              <w:t>1400,30</w:t>
            </w:r>
          </w:p>
        </w:tc>
        <w:tc>
          <w:tcPr>
            <w:tcW w:w="1701" w:type="dxa"/>
            <w:vAlign w:val="center"/>
          </w:tcPr>
          <w:p w:rsidR="005C1171" w:rsidRDefault="00ED5C9B">
            <w:pPr>
              <w:pStyle w:val="ConsPlusNormal0"/>
              <w:jc w:val="center"/>
            </w:pPr>
            <w:r>
              <w:t>0,001241</w:t>
            </w:r>
          </w:p>
        </w:tc>
        <w:tc>
          <w:tcPr>
            <w:tcW w:w="1701" w:type="dxa"/>
            <w:vAlign w:val="center"/>
          </w:tcPr>
          <w:p w:rsidR="005C1171" w:rsidRDefault="00ED5C9B">
            <w:pPr>
              <w:pStyle w:val="ConsPlusNormal0"/>
              <w:jc w:val="center"/>
            </w:pPr>
            <w:r>
              <w:t>1400,30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2.1.7.11) лабораторная диагностика для пациентов с хроническим вирусным гепатитом C (оценка стадии фиброза, определение генотипа вирусного гепатита C)</w:t>
            </w:r>
          </w:p>
        </w:tc>
        <w:tc>
          <w:tcPr>
            <w:tcW w:w="2154" w:type="dxa"/>
            <w:vAlign w:val="center"/>
          </w:tcPr>
          <w:p w:rsidR="005C1171" w:rsidRDefault="00ED5C9B">
            <w:pPr>
              <w:pStyle w:val="ConsPlusNormal0"/>
              <w:jc w:val="center"/>
            </w:pPr>
            <w:r>
              <w:t>исследование</w:t>
            </w:r>
          </w:p>
        </w:tc>
        <w:tc>
          <w:tcPr>
            <w:tcW w:w="1928" w:type="dxa"/>
            <w:vAlign w:val="center"/>
          </w:tcPr>
          <w:p w:rsidR="005C1171" w:rsidRDefault="00ED5C9B">
            <w:pPr>
              <w:pStyle w:val="ConsPlusNormal0"/>
              <w:jc w:val="center"/>
            </w:pPr>
            <w:r>
              <w:t>0,000622</w:t>
            </w:r>
          </w:p>
        </w:tc>
        <w:tc>
          <w:tcPr>
            <w:tcW w:w="1814" w:type="dxa"/>
            <w:vAlign w:val="center"/>
          </w:tcPr>
          <w:p w:rsidR="005C1171" w:rsidRDefault="00ED5C9B">
            <w:pPr>
              <w:pStyle w:val="ConsPlusNormal0"/>
              <w:jc w:val="center"/>
            </w:pPr>
            <w:r>
              <w:t>2482,70</w:t>
            </w:r>
          </w:p>
        </w:tc>
        <w:tc>
          <w:tcPr>
            <w:tcW w:w="1701" w:type="dxa"/>
            <w:vAlign w:val="center"/>
          </w:tcPr>
          <w:p w:rsidR="005C1171" w:rsidRDefault="00ED5C9B">
            <w:pPr>
              <w:pStyle w:val="ConsPlusNormal0"/>
              <w:jc w:val="center"/>
            </w:pPr>
            <w:r>
              <w:t>0,000622</w:t>
            </w:r>
          </w:p>
        </w:tc>
        <w:tc>
          <w:tcPr>
            <w:tcW w:w="1701" w:type="dxa"/>
            <w:vAlign w:val="center"/>
          </w:tcPr>
          <w:p w:rsidR="005C1171" w:rsidRDefault="00ED5C9B">
            <w:pPr>
              <w:pStyle w:val="ConsPlusNormal0"/>
              <w:jc w:val="center"/>
            </w:pPr>
            <w:r>
              <w:t>2482,70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2.1.8) школа для больных с хроническими заболеваниями, школ для беременных и по вопросам грудного вскармливания, в том числе:</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0,210277</w:t>
            </w:r>
          </w:p>
        </w:tc>
        <w:tc>
          <w:tcPr>
            <w:tcW w:w="1814" w:type="dxa"/>
            <w:vAlign w:val="center"/>
          </w:tcPr>
          <w:p w:rsidR="005C1171" w:rsidRDefault="00ED5C9B">
            <w:pPr>
              <w:pStyle w:val="ConsPlusNormal0"/>
              <w:jc w:val="center"/>
            </w:pPr>
            <w:r>
              <w:t>1220,60</w:t>
            </w:r>
          </w:p>
        </w:tc>
        <w:tc>
          <w:tcPr>
            <w:tcW w:w="1701" w:type="dxa"/>
            <w:vAlign w:val="center"/>
          </w:tcPr>
          <w:p w:rsidR="005C1171" w:rsidRDefault="00ED5C9B">
            <w:pPr>
              <w:pStyle w:val="ConsPlusNormal0"/>
              <w:jc w:val="center"/>
            </w:pPr>
            <w:r>
              <w:t>0,210277</w:t>
            </w:r>
          </w:p>
        </w:tc>
        <w:tc>
          <w:tcPr>
            <w:tcW w:w="1701" w:type="dxa"/>
            <w:vAlign w:val="center"/>
          </w:tcPr>
          <w:p w:rsidR="005C1171" w:rsidRDefault="00ED5C9B">
            <w:pPr>
              <w:pStyle w:val="ConsPlusNormal0"/>
              <w:jc w:val="center"/>
            </w:pPr>
            <w:r>
              <w:t>1220,60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pPr>
            <w:r>
              <w:t>2.1.8.1) школа сахарного диабета</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0,005620</w:t>
            </w:r>
          </w:p>
        </w:tc>
        <w:tc>
          <w:tcPr>
            <w:tcW w:w="1814" w:type="dxa"/>
            <w:vAlign w:val="center"/>
          </w:tcPr>
          <w:p w:rsidR="005C1171" w:rsidRDefault="00ED5C9B">
            <w:pPr>
              <w:pStyle w:val="ConsPlusNormal0"/>
              <w:jc w:val="center"/>
            </w:pPr>
            <w:r>
              <w:t>1797,40</w:t>
            </w:r>
          </w:p>
        </w:tc>
        <w:tc>
          <w:tcPr>
            <w:tcW w:w="1701" w:type="dxa"/>
            <w:vAlign w:val="center"/>
          </w:tcPr>
          <w:p w:rsidR="005C1171" w:rsidRDefault="00ED5C9B">
            <w:pPr>
              <w:pStyle w:val="ConsPlusNormal0"/>
              <w:jc w:val="center"/>
            </w:pPr>
            <w:r>
              <w:t>0,005620</w:t>
            </w:r>
          </w:p>
        </w:tc>
        <w:tc>
          <w:tcPr>
            <w:tcW w:w="1701" w:type="dxa"/>
            <w:vAlign w:val="center"/>
          </w:tcPr>
          <w:p w:rsidR="005C1171" w:rsidRDefault="00ED5C9B">
            <w:pPr>
              <w:pStyle w:val="ConsPlusNormal0"/>
              <w:jc w:val="center"/>
            </w:pPr>
            <w:r>
              <w:t>1797,40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 xml:space="preserve">2.1.9) диспансерное наблюдение </w:t>
            </w:r>
            <w:hyperlink w:anchor="P21186" w:tooltip="&lt;1&gt; Нормативы объема медицинской помощи и финансовых затрат включают в себя в том числе объем диспансеризации (0,0017249 комплексного посещения) и диспансерного наблюдения детей (0,0017249 комплексного посещения), проживающих в организациях социального обслужи">
              <w:r>
                <w:rPr>
                  <w:color w:val="0000FF"/>
                </w:rPr>
                <w:t>&lt;1&gt;</w:t>
              </w:r>
            </w:hyperlink>
            <w:r>
              <w:t>, в том числе по поводу:</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0,275509</w:t>
            </w:r>
          </w:p>
        </w:tc>
        <w:tc>
          <w:tcPr>
            <w:tcW w:w="1814" w:type="dxa"/>
            <w:vAlign w:val="center"/>
          </w:tcPr>
          <w:p w:rsidR="005C1171" w:rsidRDefault="00ED5C9B">
            <w:pPr>
              <w:pStyle w:val="ConsPlusNormal0"/>
              <w:jc w:val="center"/>
            </w:pPr>
            <w:r>
              <w:t>3955,50</w:t>
            </w:r>
          </w:p>
        </w:tc>
        <w:tc>
          <w:tcPr>
            <w:tcW w:w="1701" w:type="dxa"/>
            <w:vAlign w:val="center"/>
          </w:tcPr>
          <w:p w:rsidR="005C1171" w:rsidRDefault="00ED5C9B">
            <w:pPr>
              <w:pStyle w:val="ConsPlusNormal0"/>
              <w:jc w:val="center"/>
            </w:pPr>
            <w:r>
              <w:t>0,275509</w:t>
            </w:r>
          </w:p>
        </w:tc>
        <w:tc>
          <w:tcPr>
            <w:tcW w:w="1701" w:type="dxa"/>
            <w:vAlign w:val="center"/>
          </w:tcPr>
          <w:p w:rsidR="005C1171" w:rsidRDefault="00ED5C9B">
            <w:pPr>
              <w:pStyle w:val="ConsPlusNormal0"/>
              <w:jc w:val="center"/>
            </w:pPr>
            <w:r>
              <w:t>3955,50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2.1.9.1) онкологических заболеваний</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0,04505</w:t>
            </w:r>
          </w:p>
        </w:tc>
        <w:tc>
          <w:tcPr>
            <w:tcW w:w="1814" w:type="dxa"/>
            <w:vAlign w:val="center"/>
          </w:tcPr>
          <w:p w:rsidR="005C1171" w:rsidRDefault="00ED5C9B">
            <w:pPr>
              <w:pStyle w:val="ConsPlusNormal0"/>
              <w:jc w:val="center"/>
            </w:pPr>
            <w:r>
              <w:t>5503,20</w:t>
            </w:r>
          </w:p>
        </w:tc>
        <w:tc>
          <w:tcPr>
            <w:tcW w:w="1701" w:type="dxa"/>
            <w:vAlign w:val="center"/>
          </w:tcPr>
          <w:p w:rsidR="005C1171" w:rsidRDefault="00ED5C9B">
            <w:pPr>
              <w:pStyle w:val="ConsPlusNormal0"/>
              <w:jc w:val="center"/>
            </w:pPr>
            <w:r>
              <w:t>0,04505</w:t>
            </w:r>
          </w:p>
        </w:tc>
        <w:tc>
          <w:tcPr>
            <w:tcW w:w="1701" w:type="dxa"/>
            <w:vAlign w:val="center"/>
          </w:tcPr>
          <w:p w:rsidR="005C1171" w:rsidRDefault="00ED5C9B">
            <w:pPr>
              <w:pStyle w:val="ConsPlusNormal0"/>
              <w:jc w:val="center"/>
            </w:pPr>
            <w:r>
              <w:t>5503,20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2.1.9.2) сахарного диабета</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0,05980</w:t>
            </w:r>
          </w:p>
        </w:tc>
        <w:tc>
          <w:tcPr>
            <w:tcW w:w="1814" w:type="dxa"/>
            <w:vAlign w:val="center"/>
          </w:tcPr>
          <w:p w:rsidR="005C1171" w:rsidRDefault="00ED5C9B">
            <w:pPr>
              <w:pStyle w:val="ConsPlusNormal0"/>
              <w:jc w:val="center"/>
            </w:pPr>
            <w:r>
              <w:t>2392,50</w:t>
            </w:r>
          </w:p>
        </w:tc>
        <w:tc>
          <w:tcPr>
            <w:tcW w:w="1701" w:type="dxa"/>
            <w:vAlign w:val="center"/>
          </w:tcPr>
          <w:p w:rsidR="005C1171" w:rsidRDefault="00ED5C9B">
            <w:pPr>
              <w:pStyle w:val="ConsPlusNormal0"/>
              <w:jc w:val="center"/>
            </w:pPr>
            <w:r>
              <w:t>0,05980</w:t>
            </w:r>
          </w:p>
        </w:tc>
        <w:tc>
          <w:tcPr>
            <w:tcW w:w="1701" w:type="dxa"/>
            <w:vAlign w:val="center"/>
          </w:tcPr>
          <w:p w:rsidR="005C1171" w:rsidRDefault="00ED5C9B">
            <w:pPr>
              <w:pStyle w:val="ConsPlusNormal0"/>
              <w:jc w:val="center"/>
            </w:pPr>
            <w:r>
              <w:t>2392,50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2.1.9.3) болезней системы кровообращения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0,138983</w:t>
            </w:r>
          </w:p>
        </w:tc>
        <w:tc>
          <w:tcPr>
            <w:tcW w:w="1814" w:type="dxa"/>
            <w:vAlign w:val="center"/>
          </w:tcPr>
          <w:p w:rsidR="005C1171" w:rsidRDefault="00ED5C9B">
            <w:pPr>
              <w:pStyle w:val="ConsPlusNormal0"/>
              <w:jc w:val="center"/>
            </w:pPr>
            <w:r>
              <w:t>4676,10</w:t>
            </w:r>
          </w:p>
        </w:tc>
        <w:tc>
          <w:tcPr>
            <w:tcW w:w="1701" w:type="dxa"/>
            <w:vAlign w:val="center"/>
          </w:tcPr>
          <w:p w:rsidR="005C1171" w:rsidRDefault="00ED5C9B">
            <w:pPr>
              <w:pStyle w:val="ConsPlusNormal0"/>
              <w:jc w:val="center"/>
            </w:pPr>
            <w:r>
              <w:t>0,138983</w:t>
            </w:r>
          </w:p>
        </w:tc>
        <w:tc>
          <w:tcPr>
            <w:tcW w:w="1701" w:type="dxa"/>
            <w:vAlign w:val="center"/>
          </w:tcPr>
          <w:p w:rsidR="005C1171" w:rsidRDefault="00ED5C9B">
            <w:pPr>
              <w:pStyle w:val="ConsPlusNormal0"/>
              <w:jc w:val="center"/>
            </w:pPr>
            <w:r>
              <w:t>4676,10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2.1.10) посещения с профилактическими целями центров здоровья, включая диспансерное наблюдение</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0,032831</w:t>
            </w:r>
          </w:p>
        </w:tc>
        <w:tc>
          <w:tcPr>
            <w:tcW w:w="1814" w:type="dxa"/>
            <w:vAlign w:val="center"/>
          </w:tcPr>
          <w:p w:rsidR="005C1171" w:rsidRDefault="00ED5C9B">
            <w:pPr>
              <w:pStyle w:val="ConsPlusNormal0"/>
              <w:jc w:val="center"/>
            </w:pPr>
            <w:r>
              <w:t>2131,10</w:t>
            </w:r>
          </w:p>
        </w:tc>
        <w:tc>
          <w:tcPr>
            <w:tcW w:w="1701" w:type="dxa"/>
            <w:vAlign w:val="center"/>
          </w:tcPr>
          <w:p w:rsidR="005C1171" w:rsidRDefault="00ED5C9B">
            <w:pPr>
              <w:pStyle w:val="ConsPlusNormal0"/>
              <w:jc w:val="center"/>
            </w:pPr>
            <w:r>
              <w:t>0,032831</w:t>
            </w:r>
          </w:p>
        </w:tc>
        <w:tc>
          <w:tcPr>
            <w:tcW w:w="1701" w:type="dxa"/>
            <w:vAlign w:val="center"/>
          </w:tcPr>
          <w:p w:rsidR="005C1171" w:rsidRDefault="00ED5C9B">
            <w:pPr>
              <w:pStyle w:val="ConsPlusNormal0"/>
              <w:jc w:val="center"/>
            </w:pPr>
            <w:r>
              <w:t>2131,10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pPr>
            <w:r>
              <w:t>2.1.11) дистанционное наблюдение за состоянием здоровья пациентов, в том числе</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0,042831</w:t>
            </w:r>
          </w:p>
        </w:tc>
        <w:tc>
          <w:tcPr>
            <w:tcW w:w="1814" w:type="dxa"/>
            <w:vAlign w:val="center"/>
          </w:tcPr>
          <w:p w:rsidR="005C1171" w:rsidRDefault="00ED5C9B">
            <w:pPr>
              <w:pStyle w:val="ConsPlusNormal0"/>
              <w:jc w:val="center"/>
            </w:pPr>
            <w:r>
              <w:t>1558,50</w:t>
            </w:r>
          </w:p>
        </w:tc>
        <w:tc>
          <w:tcPr>
            <w:tcW w:w="1701" w:type="dxa"/>
            <w:vAlign w:val="center"/>
          </w:tcPr>
          <w:p w:rsidR="005C1171" w:rsidRDefault="00ED5C9B">
            <w:pPr>
              <w:pStyle w:val="ConsPlusNormal0"/>
              <w:jc w:val="center"/>
            </w:pPr>
            <w:r>
              <w:t>0,042831</w:t>
            </w:r>
          </w:p>
        </w:tc>
        <w:tc>
          <w:tcPr>
            <w:tcW w:w="1701" w:type="dxa"/>
            <w:vAlign w:val="center"/>
          </w:tcPr>
          <w:p w:rsidR="005C1171" w:rsidRDefault="00ED5C9B">
            <w:pPr>
              <w:pStyle w:val="ConsPlusNormal0"/>
              <w:jc w:val="center"/>
            </w:pPr>
            <w:r>
              <w:t>1558,50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pPr>
            <w:r>
              <w:t>2.1. 11.1) пациентов с сахарным диабетом</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0,001940</w:t>
            </w:r>
          </w:p>
        </w:tc>
        <w:tc>
          <w:tcPr>
            <w:tcW w:w="1814" w:type="dxa"/>
            <w:vAlign w:val="center"/>
          </w:tcPr>
          <w:p w:rsidR="005C1171" w:rsidRDefault="00ED5C9B">
            <w:pPr>
              <w:pStyle w:val="ConsPlusNormal0"/>
              <w:jc w:val="center"/>
            </w:pPr>
            <w:r>
              <w:t>4602,30</w:t>
            </w:r>
          </w:p>
        </w:tc>
        <w:tc>
          <w:tcPr>
            <w:tcW w:w="1701" w:type="dxa"/>
            <w:vAlign w:val="center"/>
          </w:tcPr>
          <w:p w:rsidR="005C1171" w:rsidRDefault="00ED5C9B">
            <w:pPr>
              <w:pStyle w:val="ConsPlusNormal0"/>
              <w:jc w:val="center"/>
            </w:pPr>
            <w:r>
              <w:t>0,001940</w:t>
            </w:r>
          </w:p>
        </w:tc>
        <w:tc>
          <w:tcPr>
            <w:tcW w:w="1701" w:type="dxa"/>
            <w:vAlign w:val="center"/>
          </w:tcPr>
          <w:p w:rsidR="005C1171" w:rsidRDefault="00ED5C9B">
            <w:pPr>
              <w:pStyle w:val="ConsPlusNormal0"/>
              <w:jc w:val="center"/>
            </w:pPr>
            <w:r>
              <w:t>4602,30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pPr>
            <w:r>
              <w:t>2.1. 11.2) пациентов с артериальной гипертензией</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0,040891</w:t>
            </w:r>
          </w:p>
        </w:tc>
        <w:tc>
          <w:tcPr>
            <w:tcW w:w="1814" w:type="dxa"/>
            <w:vAlign w:val="center"/>
          </w:tcPr>
          <w:p w:rsidR="005C1171" w:rsidRDefault="00ED5C9B">
            <w:pPr>
              <w:pStyle w:val="ConsPlusNormal0"/>
              <w:jc w:val="center"/>
            </w:pPr>
            <w:r>
              <w:t>1414,10</w:t>
            </w:r>
          </w:p>
        </w:tc>
        <w:tc>
          <w:tcPr>
            <w:tcW w:w="1701" w:type="dxa"/>
            <w:vAlign w:val="center"/>
          </w:tcPr>
          <w:p w:rsidR="005C1171" w:rsidRDefault="00ED5C9B">
            <w:pPr>
              <w:pStyle w:val="ConsPlusNormal0"/>
              <w:jc w:val="center"/>
            </w:pPr>
            <w:r>
              <w:t>0,040891</w:t>
            </w:r>
          </w:p>
        </w:tc>
        <w:tc>
          <w:tcPr>
            <w:tcW w:w="1701" w:type="dxa"/>
            <w:vAlign w:val="center"/>
          </w:tcPr>
          <w:p w:rsidR="005C1171" w:rsidRDefault="00ED5C9B">
            <w:pPr>
              <w:pStyle w:val="ConsPlusNormal0"/>
              <w:jc w:val="center"/>
            </w:pPr>
            <w:r>
              <w:t>1414,10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pPr>
            <w:r>
              <w:t>2.1.12) вакцинация для профилактики пневмококковых инфекций</w:t>
            </w:r>
          </w:p>
        </w:tc>
        <w:tc>
          <w:tcPr>
            <w:tcW w:w="2154" w:type="dxa"/>
            <w:vAlign w:val="center"/>
          </w:tcPr>
          <w:p w:rsidR="005C1171" w:rsidRDefault="00ED5C9B">
            <w:pPr>
              <w:pStyle w:val="ConsPlusNormal0"/>
              <w:jc w:val="center"/>
            </w:pPr>
            <w:r>
              <w:t>посещение</w:t>
            </w:r>
          </w:p>
        </w:tc>
        <w:tc>
          <w:tcPr>
            <w:tcW w:w="1928" w:type="dxa"/>
            <w:vAlign w:val="center"/>
          </w:tcPr>
          <w:p w:rsidR="005C1171" w:rsidRDefault="00ED5C9B">
            <w:pPr>
              <w:pStyle w:val="ConsPlusNormal0"/>
              <w:jc w:val="center"/>
            </w:pPr>
            <w:r>
              <w:t>0,021666</w:t>
            </w:r>
          </w:p>
        </w:tc>
        <w:tc>
          <w:tcPr>
            <w:tcW w:w="1814" w:type="dxa"/>
            <w:vAlign w:val="center"/>
          </w:tcPr>
          <w:p w:rsidR="005C1171" w:rsidRDefault="00ED5C9B">
            <w:pPr>
              <w:pStyle w:val="ConsPlusNormal0"/>
              <w:jc w:val="center"/>
            </w:pPr>
            <w:r>
              <w:t>2980,80</w:t>
            </w:r>
          </w:p>
        </w:tc>
        <w:tc>
          <w:tcPr>
            <w:tcW w:w="1701" w:type="dxa"/>
            <w:vAlign w:val="center"/>
          </w:tcPr>
          <w:p w:rsidR="005C1171" w:rsidRDefault="00ED5C9B">
            <w:pPr>
              <w:pStyle w:val="ConsPlusNormal0"/>
              <w:jc w:val="center"/>
            </w:pPr>
            <w:r>
              <w:t>0,021666</w:t>
            </w:r>
          </w:p>
        </w:tc>
        <w:tc>
          <w:tcPr>
            <w:tcW w:w="1701" w:type="dxa"/>
            <w:vAlign w:val="center"/>
          </w:tcPr>
          <w:p w:rsidR="005C1171" w:rsidRDefault="00ED5C9B">
            <w:pPr>
              <w:pStyle w:val="ConsPlusNormal0"/>
              <w:jc w:val="center"/>
            </w:pPr>
            <w:r>
              <w:t>2980,80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(за исключением федеральных медицинских организаций):</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0,0703317</w:t>
            </w:r>
          </w:p>
        </w:tc>
        <w:tc>
          <w:tcPr>
            <w:tcW w:w="1814" w:type="dxa"/>
            <w:vAlign w:val="center"/>
          </w:tcPr>
          <w:p w:rsidR="005C1171" w:rsidRDefault="00ED5C9B">
            <w:pPr>
              <w:pStyle w:val="ConsPlusNormal0"/>
              <w:jc w:val="center"/>
            </w:pPr>
            <w:r>
              <w:t>42069,40</w:t>
            </w:r>
          </w:p>
        </w:tc>
        <w:tc>
          <w:tcPr>
            <w:tcW w:w="1701" w:type="dxa"/>
            <w:vAlign w:val="center"/>
          </w:tcPr>
          <w:p w:rsidR="005C1171" w:rsidRDefault="00ED5C9B">
            <w:pPr>
              <w:pStyle w:val="ConsPlusNormal0"/>
              <w:jc w:val="center"/>
            </w:pPr>
            <w:r>
              <w:t>0,0693450</w:t>
            </w:r>
          </w:p>
        </w:tc>
        <w:tc>
          <w:tcPr>
            <w:tcW w:w="1701" w:type="dxa"/>
            <w:vAlign w:val="center"/>
          </w:tcPr>
          <w:p w:rsidR="005C1171" w:rsidRDefault="00ED5C9B">
            <w:pPr>
              <w:pStyle w:val="ConsPlusNormal0"/>
              <w:jc w:val="center"/>
            </w:pPr>
            <w:r>
              <w:t>40772,40</w:t>
            </w:r>
          </w:p>
        </w:tc>
        <w:tc>
          <w:tcPr>
            <w:tcW w:w="1757" w:type="dxa"/>
            <w:vAlign w:val="center"/>
          </w:tcPr>
          <w:p w:rsidR="005C1171" w:rsidRDefault="00ED5C9B">
            <w:pPr>
              <w:pStyle w:val="ConsPlusNormal0"/>
              <w:jc w:val="center"/>
            </w:pPr>
            <w:r>
              <w:t>0,0009867</w:t>
            </w:r>
          </w:p>
        </w:tc>
        <w:tc>
          <w:tcPr>
            <w:tcW w:w="1644" w:type="dxa"/>
            <w:vAlign w:val="center"/>
          </w:tcPr>
          <w:p w:rsidR="005C1171" w:rsidRDefault="00ED5C9B">
            <w:pPr>
              <w:pStyle w:val="ConsPlusNormal0"/>
              <w:jc w:val="center"/>
            </w:pPr>
            <w:r>
              <w:t>133211,70</w:t>
            </w: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0,0088294</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0,0088294</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0,0290718</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0,0284322</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0,0006396</w:t>
            </w: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0,0324305</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0,0320834</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0,0003471</w:t>
            </w: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3.1) для оказания медицинской помощи по профилю "онкология"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0,0153747</w:t>
            </w:r>
          </w:p>
        </w:tc>
        <w:tc>
          <w:tcPr>
            <w:tcW w:w="1814" w:type="dxa"/>
            <w:vAlign w:val="center"/>
          </w:tcPr>
          <w:p w:rsidR="005C1171" w:rsidRDefault="00ED5C9B">
            <w:pPr>
              <w:pStyle w:val="ConsPlusNormal0"/>
              <w:jc w:val="center"/>
            </w:pPr>
            <w:r>
              <w:t>97549,90</w:t>
            </w:r>
          </w:p>
        </w:tc>
        <w:tc>
          <w:tcPr>
            <w:tcW w:w="1701" w:type="dxa"/>
            <w:vAlign w:val="center"/>
          </w:tcPr>
          <w:p w:rsidR="005C1171" w:rsidRDefault="00ED5C9B">
            <w:pPr>
              <w:pStyle w:val="ConsPlusNormal0"/>
              <w:jc w:val="center"/>
            </w:pPr>
            <w:r>
              <w:t>0,014388</w:t>
            </w:r>
          </w:p>
        </w:tc>
        <w:tc>
          <w:tcPr>
            <w:tcW w:w="1701" w:type="dxa"/>
            <w:vAlign w:val="center"/>
          </w:tcPr>
          <w:p w:rsidR="005C1171" w:rsidRDefault="00ED5C9B">
            <w:pPr>
              <w:pStyle w:val="ConsPlusNormal0"/>
              <w:jc w:val="center"/>
            </w:pPr>
            <w:r>
              <w:t>98748,70</w:t>
            </w:r>
          </w:p>
        </w:tc>
        <w:tc>
          <w:tcPr>
            <w:tcW w:w="1757" w:type="dxa"/>
            <w:vAlign w:val="center"/>
          </w:tcPr>
          <w:p w:rsidR="005C1171" w:rsidRDefault="00ED5C9B">
            <w:pPr>
              <w:pStyle w:val="ConsPlusNormal0"/>
              <w:jc w:val="center"/>
            </w:pPr>
            <w:r>
              <w:t>0,0009867</w:t>
            </w:r>
          </w:p>
        </w:tc>
        <w:tc>
          <w:tcPr>
            <w:tcW w:w="1644" w:type="dxa"/>
            <w:vAlign w:val="center"/>
          </w:tcPr>
          <w:p w:rsidR="005C1171" w:rsidRDefault="00ED5C9B">
            <w:pPr>
              <w:pStyle w:val="ConsPlusNormal0"/>
              <w:jc w:val="center"/>
            </w:pPr>
            <w:r>
              <w:t>80064,90</w:t>
            </w: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0,0000285</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0,0000285</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0,0064256</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0,0057860</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0,0006396</w:t>
            </w: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0,0089206</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0,0085735</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0,0003471</w:t>
            </w: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3.2) для оказания медицинской помощи при экстракорпоральном оплодотворении</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0,000741</w:t>
            </w:r>
          </w:p>
        </w:tc>
        <w:tc>
          <w:tcPr>
            <w:tcW w:w="1814" w:type="dxa"/>
            <w:vAlign w:val="center"/>
          </w:tcPr>
          <w:p w:rsidR="005C1171" w:rsidRDefault="00ED5C9B">
            <w:pPr>
              <w:pStyle w:val="ConsPlusNormal0"/>
              <w:jc w:val="center"/>
            </w:pPr>
            <w:r>
              <w:t>143761,80</w:t>
            </w:r>
          </w:p>
        </w:tc>
        <w:tc>
          <w:tcPr>
            <w:tcW w:w="1701" w:type="dxa"/>
            <w:vAlign w:val="center"/>
          </w:tcPr>
          <w:p w:rsidR="005C1171" w:rsidRDefault="00ED5C9B">
            <w:pPr>
              <w:pStyle w:val="ConsPlusNormal0"/>
              <w:jc w:val="center"/>
            </w:pPr>
            <w:r>
              <w:t>0,000741</w:t>
            </w:r>
          </w:p>
        </w:tc>
        <w:tc>
          <w:tcPr>
            <w:tcW w:w="1701" w:type="dxa"/>
            <w:vAlign w:val="center"/>
          </w:tcPr>
          <w:p w:rsidR="005C1171" w:rsidRDefault="00ED5C9B">
            <w:pPr>
              <w:pStyle w:val="ConsPlusNormal0"/>
              <w:jc w:val="center"/>
            </w:pPr>
            <w:r>
              <w:t>143761,80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0,000593</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0,000593</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0,000148</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0,000148</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3.3) для оказания медицинской помощи больным с вирусным гепатитом C медицинскими организациями</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0,001288</w:t>
            </w:r>
          </w:p>
        </w:tc>
        <w:tc>
          <w:tcPr>
            <w:tcW w:w="1814" w:type="dxa"/>
            <w:vAlign w:val="center"/>
          </w:tcPr>
          <w:p w:rsidR="005C1171" w:rsidRDefault="00ED5C9B">
            <w:pPr>
              <w:pStyle w:val="ConsPlusNormal0"/>
              <w:jc w:val="center"/>
            </w:pPr>
            <w:r>
              <w:t>75540,80</w:t>
            </w:r>
          </w:p>
        </w:tc>
        <w:tc>
          <w:tcPr>
            <w:tcW w:w="1701" w:type="dxa"/>
            <w:vAlign w:val="center"/>
          </w:tcPr>
          <w:p w:rsidR="005C1171" w:rsidRDefault="00ED5C9B">
            <w:pPr>
              <w:pStyle w:val="ConsPlusNormal0"/>
              <w:jc w:val="center"/>
            </w:pPr>
            <w:r>
              <w:t>0,001288</w:t>
            </w:r>
          </w:p>
        </w:tc>
        <w:tc>
          <w:tcPr>
            <w:tcW w:w="1701" w:type="dxa"/>
            <w:vAlign w:val="center"/>
          </w:tcPr>
          <w:p w:rsidR="005C1171" w:rsidRDefault="00ED5C9B">
            <w:pPr>
              <w:pStyle w:val="ConsPlusNormal0"/>
              <w:jc w:val="center"/>
            </w:pPr>
            <w:r>
              <w:t>75540,80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pPr>
            <w:r>
              <w:t>3.4) высокотехнологичная медицинская помощь</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(за исключением федеральных медицинских организаций):</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0,1775352</w:t>
            </w:r>
          </w:p>
        </w:tc>
        <w:tc>
          <w:tcPr>
            <w:tcW w:w="1814" w:type="dxa"/>
            <w:vAlign w:val="center"/>
          </w:tcPr>
          <w:p w:rsidR="005C1171" w:rsidRDefault="00ED5C9B">
            <w:pPr>
              <w:pStyle w:val="ConsPlusNormal0"/>
              <w:jc w:val="center"/>
            </w:pPr>
            <w:r>
              <w:t>72669,60</w:t>
            </w:r>
          </w:p>
        </w:tc>
        <w:tc>
          <w:tcPr>
            <w:tcW w:w="1701" w:type="dxa"/>
            <w:vAlign w:val="center"/>
          </w:tcPr>
          <w:p w:rsidR="005C1171" w:rsidRDefault="00ED5C9B">
            <w:pPr>
              <w:pStyle w:val="ConsPlusNormal0"/>
              <w:jc w:val="center"/>
            </w:pPr>
            <w:r>
              <w:t>0,176524</w:t>
            </w:r>
          </w:p>
        </w:tc>
        <w:tc>
          <w:tcPr>
            <w:tcW w:w="1701" w:type="dxa"/>
            <w:vAlign w:val="center"/>
          </w:tcPr>
          <w:p w:rsidR="005C1171" w:rsidRDefault="00ED5C9B">
            <w:pPr>
              <w:pStyle w:val="ConsPlusNormal0"/>
              <w:jc w:val="center"/>
            </w:pPr>
            <w:r>
              <w:t>72845,10</w:t>
            </w:r>
          </w:p>
        </w:tc>
        <w:tc>
          <w:tcPr>
            <w:tcW w:w="1757" w:type="dxa"/>
            <w:vAlign w:val="center"/>
          </w:tcPr>
          <w:p w:rsidR="005C1171" w:rsidRDefault="00ED5C9B">
            <w:pPr>
              <w:pStyle w:val="ConsPlusNormal0"/>
              <w:jc w:val="center"/>
            </w:pPr>
            <w:r>
              <w:t>0,0010112</w:t>
            </w:r>
          </w:p>
        </w:tc>
        <w:tc>
          <w:tcPr>
            <w:tcW w:w="1644" w:type="dxa"/>
            <w:vAlign w:val="center"/>
          </w:tcPr>
          <w:p w:rsidR="005C1171" w:rsidRDefault="00ED5C9B">
            <w:pPr>
              <w:pStyle w:val="ConsPlusNormal0"/>
              <w:jc w:val="center"/>
            </w:pPr>
            <w:r>
              <w:t>42029,30</w:t>
            </w: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0,0138470</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0,013847</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0,0600867</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0,060046</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0,0000407</w:t>
            </w: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0,1036015</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0,102631</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0,0009705</w:t>
            </w: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4.1) для оказания медицинской помощи по профилю "онкология"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0,010707</w:t>
            </w:r>
          </w:p>
        </w:tc>
        <w:tc>
          <w:tcPr>
            <w:tcW w:w="1814" w:type="dxa"/>
            <w:vAlign w:val="center"/>
          </w:tcPr>
          <w:p w:rsidR="005C1171" w:rsidRDefault="00ED5C9B">
            <w:pPr>
              <w:pStyle w:val="ConsPlusNormal0"/>
              <w:jc w:val="center"/>
            </w:pPr>
            <w:r>
              <w:t>126306,20</w:t>
            </w:r>
          </w:p>
        </w:tc>
        <w:tc>
          <w:tcPr>
            <w:tcW w:w="1701" w:type="dxa"/>
            <w:vAlign w:val="center"/>
          </w:tcPr>
          <w:p w:rsidR="005C1171" w:rsidRDefault="00ED5C9B">
            <w:pPr>
              <w:pStyle w:val="ConsPlusNormal0"/>
              <w:jc w:val="center"/>
            </w:pPr>
            <w:r>
              <w:t>0,010265</w:t>
            </w:r>
          </w:p>
        </w:tc>
        <w:tc>
          <w:tcPr>
            <w:tcW w:w="1701" w:type="dxa"/>
            <w:vAlign w:val="center"/>
          </w:tcPr>
          <w:p w:rsidR="005C1171" w:rsidRDefault="00ED5C9B">
            <w:pPr>
              <w:pStyle w:val="ConsPlusNormal0"/>
              <w:jc w:val="center"/>
            </w:pPr>
            <w:r>
              <w:t>129494,60</w:t>
            </w:r>
          </w:p>
        </w:tc>
        <w:tc>
          <w:tcPr>
            <w:tcW w:w="1757" w:type="dxa"/>
            <w:vAlign w:val="center"/>
          </w:tcPr>
          <w:p w:rsidR="005C1171" w:rsidRDefault="00ED5C9B">
            <w:pPr>
              <w:pStyle w:val="ConsPlusNormal0"/>
              <w:jc w:val="center"/>
            </w:pPr>
            <w:r>
              <w:t>0,000442</w:t>
            </w:r>
          </w:p>
        </w:tc>
        <w:tc>
          <w:tcPr>
            <w:tcW w:w="1644" w:type="dxa"/>
            <w:vAlign w:val="center"/>
          </w:tcPr>
          <w:p w:rsidR="005C1171" w:rsidRDefault="00ED5C9B">
            <w:pPr>
              <w:pStyle w:val="ConsPlusNormal0"/>
              <w:jc w:val="center"/>
            </w:pPr>
            <w:r>
              <w:t>52262,40</w:t>
            </w: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0,001479</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0,001479</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0,009228</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0,008786</w:t>
            </w:r>
          </w:p>
        </w:tc>
        <w:tc>
          <w:tcPr>
            <w:tcW w:w="1701" w:type="dxa"/>
            <w:vAlign w:val="center"/>
          </w:tcPr>
          <w:p w:rsidR="005C1171" w:rsidRDefault="005C1171">
            <w:pPr>
              <w:pStyle w:val="ConsPlusNormal0"/>
            </w:pPr>
          </w:p>
        </w:tc>
        <w:tc>
          <w:tcPr>
            <w:tcW w:w="1757" w:type="dxa"/>
            <w:vAlign w:val="center"/>
          </w:tcPr>
          <w:p w:rsidR="005C1171" w:rsidRDefault="00ED5C9B">
            <w:pPr>
              <w:pStyle w:val="ConsPlusNormal0"/>
              <w:jc w:val="center"/>
            </w:pPr>
            <w:r>
              <w:t>0,000442</w:t>
            </w: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4.2) стентирование коронарных артерий медицинскими организациями</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0,002327</w:t>
            </w:r>
          </w:p>
        </w:tc>
        <w:tc>
          <w:tcPr>
            <w:tcW w:w="1814" w:type="dxa"/>
            <w:vAlign w:val="center"/>
          </w:tcPr>
          <w:p w:rsidR="005C1171" w:rsidRDefault="00ED5C9B">
            <w:pPr>
              <w:pStyle w:val="ConsPlusNormal0"/>
              <w:jc w:val="center"/>
            </w:pPr>
            <w:r>
              <w:t>205453,90</w:t>
            </w:r>
          </w:p>
        </w:tc>
        <w:tc>
          <w:tcPr>
            <w:tcW w:w="1701" w:type="dxa"/>
            <w:vAlign w:val="center"/>
          </w:tcPr>
          <w:p w:rsidR="005C1171" w:rsidRDefault="00ED5C9B">
            <w:pPr>
              <w:pStyle w:val="ConsPlusNormal0"/>
              <w:jc w:val="center"/>
            </w:pPr>
            <w:r>
              <w:t>0,002327</w:t>
            </w:r>
          </w:p>
        </w:tc>
        <w:tc>
          <w:tcPr>
            <w:tcW w:w="1701" w:type="dxa"/>
            <w:vAlign w:val="center"/>
          </w:tcPr>
          <w:p w:rsidR="005C1171" w:rsidRDefault="00ED5C9B">
            <w:pPr>
              <w:pStyle w:val="ConsPlusNormal0"/>
              <w:jc w:val="center"/>
            </w:pPr>
            <w:r>
              <w:t>205453,90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4.3) имплантация частотно-адаптированного кардиостимулятора взрослым медицинскими организациями</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0,00043</w:t>
            </w:r>
          </w:p>
        </w:tc>
        <w:tc>
          <w:tcPr>
            <w:tcW w:w="1814" w:type="dxa"/>
            <w:vAlign w:val="center"/>
          </w:tcPr>
          <w:p w:rsidR="005C1171" w:rsidRDefault="00ED5C9B">
            <w:pPr>
              <w:pStyle w:val="ConsPlusNormal0"/>
              <w:jc w:val="center"/>
            </w:pPr>
            <w:r>
              <w:t>313449,70</w:t>
            </w:r>
          </w:p>
        </w:tc>
        <w:tc>
          <w:tcPr>
            <w:tcW w:w="1701" w:type="dxa"/>
            <w:vAlign w:val="center"/>
          </w:tcPr>
          <w:p w:rsidR="005C1171" w:rsidRDefault="00ED5C9B">
            <w:pPr>
              <w:pStyle w:val="ConsPlusNormal0"/>
              <w:jc w:val="center"/>
            </w:pPr>
            <w:r>
              <w:t>0,00043</w:t>
            </w:r>
          </w:p>
        </w:tc>
        <w:tc>
          <w:tcPr>
            <w:tcW w:w="1701" w:type="dxa"/>
            <w:vAlign w:val="center"/>
          </w:tcPr>
          <w:p w:rsidR="005C1171" w:rsidRDefault="00ED5C9B">
            <w:pPr>
              <w:pStyle w:val="ConsPlusNormal0"/>
              <w:jc w:val="center"/>
            </w:pPr>
            <w:r>
              <w:t>313449,70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4.4) эндоваскулярная деструкция дополнительных проводящих путей и аритмогенных зон сердца</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0,000189</w:t>
            </w:r>
          </w:p>
        </w:tc>
        <w:tc>
          <w:tcPr>
            <w:tcW w:w="1814" w:type="dxa"/>
            <w:vAlign w:val="center"/>
          </w:tcPr>
          <w:p w:rsidR="005C1171" w:rsidRDefault="00ED5C9B">
            <w:pPr>
              <w:pStyle w:val="ConsPlusNormal0"/>
              <w:jc w:val="center"/>
            </w:pPr>
            <w:r>
              <w:t>425486,50</w:t>
            </w:r>
          </w:p>
        </w:tc>
        <w:tc>
          <w:tcPr>
            <w:tcW w:w="1701" w:type="dxa"/>
            <w:vAlign w:val="center"/>
          </w:tcPr>
          <w:p w:rsidR="005C1171" w:rsidRDefault="00ED5C9B">
            <w:pPr>
              <w:pStyle w:val="ConsPlusNormal0"/>
              <w:jc w:val="center"/>
            </w:pPr>
            <w:r>
              <w:t>0,000189</w:t>
            </w:r>
          </w:p>
        </w:tc>
        <w:tc>
          <w:tcPr>
            <w:tcW w:w="1701" w:type="dxa"/>
            <w:vAlign w:val="center"/>
          </w:tcPr>
          <w:p w:rsidR="005C1171" w:rsidRDefault="00ED5C9B">
            <w:pPr>
              <w:pStyle w:val="ConsPlusNormal0"/>
              <w:jc w:val="center"/>
            </w:pPr>
            <w:r>
              <w:t>425486,50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4.5) оперативные вмешательства на брахиоцефальных артериях (стентирование или эндартерэктомия) медицинскими организациями</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0,000472</w:t>
            </w:r>
          </w:p>
        </w:tc>
        <w:tc>
          <w:tcPr>
            <w:tcW w:w="1814" w:type="dxa"/>
            <w:vAlign w:val="center"/>
          </w:tcPr>
          <w:p w:rsidR="005C1171" w:rsidRDefault="00ED5C9B">
            <w:pPr>
              <w:pStyle w:val="ConsPlusNormal0"/>
              <w:jc w:val="center"/>
            </w:pPr>
            <w:r>
              <w:t>263253,50</w:t>
            </w:r>
          </w:p>
        </w:tc>
        <w:tc>
          <w:tcPr>
            <w:tcW w:w="1701" w:type="dxa"/>
            <w:vAlign w:val="center"/>
          </w:tcPr>
          <w:p w:rsidR="005C1171" w:rsidRDefault="00ED5C9B">
            <w:pPr>
              <w:pStyle w:val="ConsPlusNormal0"/>
              <w:jc w:val="center"/>
            </w:pPr>
            <w:r>
              <w:t>0,000472</w:t>
            </w:r>
          </w:p>
        </w:tc>
        <w:tc>
          <w:tcPr>
            <w:tcW w:w="1701" w:type="dxa"/>
            <w:vAlign w:val="center"/>
          </w:tcPr>
          <w:p w:rsidR="005C1171" w:rsidRDefault="00ED5C9B">
            <w:pPr>
              <w:pStyle w:val="ConsPlusNormal0"/>
              <w:jc w:val="center"/>
            </w:pPr>
            <w:r>
              <w:t>263253,50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pPr>
            <w:r>
              <w:t>4.6) высокотехнологичная медицинская помощь</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0,0041300</w:t>
            </w:r>
          </w:p>
        </w:tc>
        <w:tc>
          <w:tcPr>
            <w:tcW w:w="1814" w:type="dxa"/>
            <w:vAlign w:val="center"/>
          </w:tcPr>
          <w:p w:rsidR="005C1171" w:rsidRDefault="00ED5C9B">
            <w:pPr>
              <w:pStyle w:val="ConsPlusNormal0"/>
              <w:jc w:val="center"/>
            </w:pPr>
            <w:r>
              <w:t>253728,80</w:t>
            </w:r>
          </w:p>
        </w:tc>
        <w:tc>
          <w:tcPr>
            <w:tcW w:w="1701" w:type="dxa"/>
            <w:vAlign w:val="center"/>
          </w:tcPr>
          <w:p w:rsidR="005C1171" w:rsidRDefault="00ED5C9B">
            <w:pPr>
              <w:pStyle w:val="ConsPlusNormal0"/>
              <w:jc w:val="center"/>
            </w:pPr>
            <w:r>
              <w:t>0,0041300</w:t>
            </w:r>
          </w:p>
        </w:tc>
        <w:tc>
          <w:tcPr>
            <w:tcW w:w="1701" w:type="dxa"/>
            <w:vAlign w:val="center"/>
          </w:tcPr>
          <w:p w:rsidR="005C1171" w:rsidRDefault="00ED5C9B">
            <w:pPr>
              <w:pStyle w:val="ConsPlusNormal0"/>
              <w:jc w:val="center"/>
            </w:pPr>
            <w:r>
              <w:t>253728,80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pPr>
            <w:r>
              <w:t>4.7) трансплантация почки</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0,000025</w:t>
            </w:r>
          </w:p>
        </w:tc>
        <w:tc>
          <w:tcPr>
            <w:tcW w:w="1814" w:type="dxa"/>
            <w:vAlign w:val="center"/>
          </w:tcPr>
          <w:p w:rsidR="005C1171" w:rsidRDefault="00ED5C9B">
            <w:pPr>
              <w:pStyle w:val="ConsPlusNormal0"/>
              <w:jc w:val="center"/>
            </w:pPr>
            <w:r>
              <w:t>1600906,40</w:t>
            </w:r>
          </w:p>
        </w:tc>
        <w:tc>
          <w:tcPr>
            <w:tcW w:w="1701" w:type="dxa"/>
            <w:vAlign w:val="center"/>
          </w:tcPr>
          <w:p w:rsidR="005C1171" w:rsidRDefault="00ED5C9B">
            <w:pPr>
              <w:pStyle w:val="ConsPlusNormal0"/>
              <w:jc w:val="center"/>
            </w:pPr>
            <w:r>
              <w:t>0,000025</w:t>
            </w:r>
          </w:p>
        </w:tc>
        <w:tc>
          <w:tcPr>
            <w:tcW w:w="1701" w:type="dxa"/>
            <w:vAlign w:val="center"/>
          </w:tcPr>
          <w:p w:rsidR="005C1171" w:rsidRDefault="00ED5C9B">
            <w:pPr>
              <w:pStyle w:val="ConsPlusNormal0"/>
              <w:jc w:val="center"/>
            </w:pPr>
            <w:r>
              <w:t>1600906,40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5. Медицинская реабилитация</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5.1) в амбулаторных условиях</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0,003647</w:t>
            </w:r>
          </w:p>
        </w:tc>
        <w:tc>
          <w:tcPr>
            <w:tcW w:w="1814" w:type="dxa"/>
            <w:vAlign w:val="center"/>
          </w:tcPr>
          <w:p w:rsidR="005C1171" w:rsidRDefault="00ED5C9B">
            <w:pPr>
              <w:pStyle w:val="ConsPlusNormal0"/>
              <w:jc w:val="center"/>
            </w:pPr>
            <w:r>
              <w:t>34535,70</w:t>
            </w:r>
          </w:p>
        </w:tc>
        <w:tc>
          <w:tcPr>
            <w:tcW w:w="1701" w:type="dxa"/>
            <w:vAlign w:val="center"/>
          </w:tcPr>
          <w:p w:rsidR="005C1171" w:rsidRDefault="00ED5C9B">
            <w:pPr>
              <w:pStyle w:val="ConsPlusNormal0"/>
              <w:jc w:val="center"/>
            </w:pPr>
            <w:r>
              <w:t>0,003647</w:t>
            </w:r>
          </w:p>
        </w:tc>
        <w:tc>
          <w:tcPr>
            <w:tcW w:w="1701" w:type="dxa"/>
            <w:vAlign w:val="center"/>
          </w:tcPr>
          <w:p w:rsidR="005C1171" w:rsidRDefault="00ED5C9B">
            <w:pPr>
              <w:pStyle w:val="ConsPlusNormal0"/>
              <w:jc w:val="center"/>
            </w:pPr>
            <w:r>
              <w:t>34535,70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0,000109</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0,000109</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0,002232</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0,002232</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комплексное посещение</w:t>
            </w:r>
          </w:p>
        </w:tc>
        <w:tc>
          <w:tcPr>
            <w:tcW w:w="1928" w:type="dxa"/>
            <w:vAlign w:val="center"/>
          </w:tcPr>
          <w:p w:rsidR="005C1171" w:rsidRDefault="00ED5C9B">
            <w:pPr>
              <w:pStyle w:val="ConsPlusNormal0"/>
              <w:jc w:val="center"/>
            </w:pPr>
            <w:r>
              <w:t>0,001306</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0,001306</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5.2)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0,003044</w:t>
            </w:r>
          </w:p>
        </w:tc>
        <w:tc>
          <w:tcPr>
            <w:tcW w:w="1814" w:type="dxa"/>
            <w:vAlign w:val="center"/>
          </w:tcPr>
          <w:p w:rsidR="005C1171" w:rsidRDefault="00ED5C9B">
            <w:pPr>
              <w:pStyle w:val="ConsPlusNormal0"/>
              <w:jc w:val="center"/>
            </w:pPr>
            <w:r>
              <w:t>37785,60</w:t>
            </w:r>
          </w:p>
        </w:tc>
        <w:tc>
          <w:tcPr>
            <w:tcW w:w="1701" w:type="dxa"/>
            <w:vAlign w:val="center"/>
          </w:tcPr>
          <w:p w:rsidR="005C1171" w:rsidRDefault="00ED5C9B">
            <w:pPr>
              <w:pStyle w:val="ConsPlusNormal0"/>
              <w:jc w:val="center"/>
            </w:pPr>
            <w:r>
              <w:t>0,003044</w:t>
            </w:r>
          </w:p>
        </w:tc>
        <w:tc>
          <w:tcPr>
            <w:tcW w:w="1701" w:type="dxa"/>
            <w:vAlign w:val="center"/>
          </w:tcPr>
          <w:p w:rsidR="005C1171" w:rsidRDefault="00ED5C9B">
            <w:pPr>
              <w:pStyle w:val="ConsPlusNormal0"/>
              <w:jc w:val="center"/>
            </w:pPr>
            <w:r>
              <w:t>37785,60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0,000238</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0,000238</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0,001073</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0,001073</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лечения</w:t>
            </w:r>
          </w:p>
        </w:tc>
        <w:tc>
          <w:tcPr>
            <w:tcW w:w="1928" w:type="dxa"/>
            <w:vAlign w:val="center"/>
          </w:tcPr>
          <w:p w:rsidR="005C1171" w:rsidRDefault="00ED5C9B">
            <w:pPr>
              <w:pStyle w:val="ConsPlusNormal0"/>
              <w:jc w:val="center"/>
            </w:pPr>
            <w:r>
              <w:t>0,001733</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0,001733</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5.3) в условиях круглосуточного стационара (специализированная, в том числе высокотехнологичная, медицинская помощь), за исключением федеральных медицинских организаций</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0,006350</w:t>
            </w:r>
          </w:p>
        </w:tc>
        <w:tc>
          <w:tcPr>
            <w:tcW w:w="1814" w:type="dxa"/>
            <w:vAlign w:val="center"/>
          </w:tcPr>
          <w:p w:rsidR="005C1171" w:rsidRDefault="00ED5C9B">
            <w:pPr>
              <w:pStyle w:val="ConsPlusNormal0"/>
              <w:jc w:val="center"/>
            </w:pPr>
            <w:r>
              <w:t>72910,90</w:t>
            </w:r>
          </w:p>
        </w:tc>
        <w:tc>
          <w:tcPr>
            <w:tcW w:w="1701" w:type="dxa"/>
            <w:vAlign w:val="center"/>
          </w:tcPr>
          <w:p w:rsidR="005C1171" w:rsidRDefault="00ED5C9B">
            <w:pPr>
              <w:pStyle w:val="ConsPlusNormal0"/>
              <w:jc w:val="center"/>
            </w:pPr>
            <w:r>
              <w:t>0,006350</w:t>
            </w:r>
          </w:p>
        </w:tc>
        <w:tc>
          <w:tcPr>
            <w:tcW w:w="1701" w:type="dxa"/>
            <w:vAlign w:val="center"/>
          </w:tcPr>
          <w:p w:rsidR="005C1171" w:rsidRDefault="00ED5C9B">
            <w:pPr>
              <w:pStyle w:val="ConsPlusNormal0"/>
              <w:jc w:val="center"/>
            </w:pPr>
            <w:r>
              <w:t>72910,90</w:t>
            </w: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 том числе для медицинских организаций:</w:t>
            </w:r>
          </w:p>
        </w:tc>
        <w:tc>
          <w:tcPr>
            <w:tcW w:w="2154" w:type="dxa"/>
            <w:vAlign w:val="center"/>
          </w:tcPr>
          <w:p w:rsidR="005C1171" w:rsidRDefault="005C1171">
            <w:pPr>
              <w:pStyle w:val="ConsPlusNormal0"/>
            </w:pP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первого уровня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5C1171">
            <w:pPr>
              <w:pStyle w:val="ConsPlusNormal0"/>
            </w:pPr>
          </w:p>
        </w:tc>
        <w:tc>
          <w:tcPr>
            <w:tcW w:w="1814"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второго уровня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0,004983</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0,004983</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r w:rsidR="005C1171">
        <w:tc>
          <w:tcPr>
            <w:tcW w:w="3969" w:type="dxa"/>
            <w:vAlign w:val="center"/>
          </w:tcPr>
          <w:p w:rsidR="005C1171" w:rsidRDefault="00ED5C9B">
            <w:pPr>
              <w:pStyle w:val="ConsPlusNormal0"/>
              <w:jc w:val="both"/>
            </w:pPr>
            <w:r>
              <w:t>третьего уровня</w:t>
            </w:r>
          </w:p>
        </w:tc>
        <w:tc>
          <w:tcPr>
            <w:tcW w:w="2154" w:type="dxa"/>
            <w:vAlign w:val="center"/>
          </w:tcPr>
          <w:p w:rsidR="005C1171" w:rsidRDefault="00ED5C9B">
            <w:pPr>
              <w:pStyle w:val="ConsPlusNormal0"/>
              <w:jc w:val="center"/>
            </w:pPr>
            <w:r>
              <w:t>случай госпитализации</w:t>
            </w:r>
          </w:p>
        </w:tc>
        <w:tc>
          <w:tcPr>
            <w:tcW w:w="1928" w:type="dxa"/>
            <w:vAlign w:val="center"/>
          </w:tcPr>
          <w:p w:rsidR="005C1171" w:rsidRDefault="00ED5C9B">
            <w:pPr>
              <w:pStyle w:val="ConsPlusNormal0"/>
              <w:jc w:val="center"/>
            </w:pPr>
            <w:r>
              <w:t>0,001367</w:t>
            </w:r>
          </w:p>
        </w:tc>
        <w:tc>
          <w:tcPr>
            <w:tcW w:w="1814" w:type="dxa"/>
            <w:vAlign w:val="center"/>
          </w:tcPr>
          <w:p w:rsidR="005C1171" w:rsidRDefault="005C1171">
            <w:pPr>
              <w:pStyle w:val="ConsPlusNormal0"/>
            </w:pPr>
          </w:p>
        </w:tc>
        <w:tc>
          <w:tcPr>
            <w:tcW w:w="1701" w:type="dxa"/>
            <w:vAlign w:val="center"/>
          </w:tcPr>
          <w:p w:rsidR="005C1171" w:rsidRDefault="00ED5C9B">
            <w:pPr>
              <w:pStyle w:val="ConsPlusNormal0"/>
              <w:jc w:val="center"/>
            </w:pPr>
            <w:r>
              <w:t>0,001367</w:t>
            </w:r>
          </w:p>
        </w:tc>
        <w:tc>
          <w:tcPr>
            <w:tcW w:w="1701" w:type="dxa"/>
            <w:vAlign w:val="center"/>
          </w:tcPr>
          <w:p w:rsidR="005C1171" w:rsidRDefault="005C1171">
            <w:pPr>
              <w:pStyle w:val="ConsPlusNormal0"/>
            </w:pPr>
          </w:p>
        </w:tc>
        <w:tc>
          <w:tcPr>
            <w:tcW w:w="1757" w:type="dxa"/>
            <w:vAlign w:val="center"/>
          </w:tcPr>
          <w:p w:rsidR="005C1171" w:rsidRDefault="005C1171">
            <w:pPr>
              <w:pStyle w:val="ConsPlusNormal0"/>
            </w:pPr>
          </w:p>
        </w:tc>
        <w:tc>
          <w:tcPr>
            <w:tcW w:w="1644" w:type="dxa"/>
            <w:vAlign w:val="center"/>
          </w:tcPr>
          <w:p w:rsidR="005C1171" w:rsidRDefault="005C1171">
            <w:pPr>
              <w:pStyle w:val="ConsPlusNormal0"/>
            </w:pPr>
          </w:p>
        </w:tc>
      </w:tr>
    </w:tbl>
    <w:p w:rsidR="005C1171" w:rsidRDefault="005C1171">
      <w:pPr>
        <w:pStyle w:val="ConsPlusNormal0"/>
        <w:sectPr w:rsidR="005C1171">
          <w:headerReference w:type="default" r:id="rId254"/>
          <w:footerReference w:type="default" r:id="rId255"/>
          <w:headerReference w:type="first" r:id="rId256"/>
          <w:footerReference w:type="first" r:id="rId257"/>
          <w:pgSz w:w="16838" w:h="11906" w:orient="landscape"/>
          <w:pgMar w:top="1133" w:right="397" w:bottom="566" w:left="397" w:header="0" w:footer="0" w:gutter="0"/>
          <w:cols w:space="720"/>
          <w:titlePg/>
        </w:sectPr>
      </w:pPr>
    </w:p>
    <w:p w:rsidR="005C1171" w:rsidRDefault="005C1171">
      <w:pPr>
        <w:pStyle w:val="ConsPlusNormal0"/>
        <w:jc w:val="both"/>
      </w:pPr>
    </w:p>
    <w:p w:rsidR="005C1171" w:rsidRDefault="00ED5C9B">
      <w:pPr>
        <w:pStyle w:val="ConsPlusNormal0"/>
        <w:ind w:firstLine="540"/>
        <w:jc w:val="both"/>
      </w:pPr>
      <w:r>
        <w:t>--------------------------------</w:t>
      </w:r>
    </w:p>
    <w:p w:rsidR="005C1171" w:rsidRDefault="00ED5C9B">
      <w:pPr>
        <w:pStyle w:val="ConsPlusNormal0"/>
        <w:spacing w:before="240"/>
        <w:ind w:firstLine="540"/>
        <w:jc w:val="both"/>
      </w:pPr>
      <w:bookmarkStart w:id="570" w:name="P21186"/>
      <w:bookmarkEnd w:id="570"/>
      <w:r>
        <w:t>&lt;1&gt; Нормативы объема медицинской помощи и финансовых затрат включают в себя в том числе объем диспансер</w:t>
      </w:r>
      <w:r>
        <w:t>изации (0,0017249 комплексного посещения) и диспансерного наблюдения детей (0,0017249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rsidR="005C1171" w:rsidRDefault="00ED5C9B">
      <w:pPr>
        <w:pStyle w:val="ConsPlusNormal0"/>
        <w:spacing w:before="240"/>
        <w:ind w:firstLine="540"/>
        <w:jc w:val="both"/>
      </w:pPr>
      <w:r>
        <w:t>Средний н</w:t>
      </w:r>
      <w:r>
        <w:t>орматив финансовых затрат на одно комплексное посещение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2028 году - 7490,4 рубля.</w:t>
      </w:r>
    </w:p>
    <w:p w:rsidR="005C1171" w:rsidRDefault="00ED5C9B">
      <w:pPr>
        <w:pStyle w:val="ConsPlusNormal0"/>
        <w:spacing w:before="240"/>
        <w:ind w:firstLine="540"/>
        <w:jc w:val="both"/>
      </w:pPr>
      <w:r>
        <w:t>Сред</w:t>
      </w:r>
      <w:r>
        <w:t>ний норматив финансовых затрат на одно комплексное посещение 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в 2028 году - 1795</w:t>
      </w:r>
      <w:r>
        <w:t>,0 рубля.</w:t>
      </w:r>
    </w:p>
    <w:p w:rsidR="005C1171" w:rsidRDefault="00ED5C9B">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2028 году - 3955,5 рубля.</w:t>
      </w: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5C1171">
      <w:pPr>
        <w:pStyle w:val="ConsPlusNormal0"/>
        <w:jc w:val="both"/>
      </w:pPr>
    </w:p>
    <w:p w:rsidR="005C1171" w:rsidRDefault="00ED5C9B">
      <w:pPr>
        <w:pStyle w:val="ConsPlusNormal0"/>
        <w:jc w:val="right"/>
        <w:outlineLvl w:val="1"/>
      </w:pPr>
      <w:r>
        <w:t>Приложение 11</w:t>
      </w:r>
    </w:p>
    <w:p w:rsidR="005C1171" w:rsidRDefault="00ED5C9B">
      <w:pPr>
        <w:pStyle w:val="ConsPlusNormal0"/>
        <w:jc w:val="right"/>
      </w:pPr>
      <w:r>
        <w:t>к Территориальной программе</w:t>
      </w:r>
    </w:p>
    <w:p w:rsidR="005C1171" w:rsidRDefault="00ED5C9B">
      <w:pPr>
        <w:pStyle w:val="ConsPlusNormal0"/>
        <w:jc w:val="right"/>
      </w:pPr>
      <w:r>
        <w:t>государственных гарантий</w:t>
      </w:r>
    </w:p>
    <w:p w:rsidR="005C1171" w:rsidRDefault="00ED5C9B">
      <w:pPr>
        <w:pStyle w:val="ConsPlusNormal0"/>
        <w:jc w:val="right"/>
      </w:pPr>
      <w:r>
        <w:t>бесплатного оказания</w:t>
      </w:r>
    </w:p>
    <w:p w:rsidR="005C1171" w:rsidRDefault="00ED5C9B">
      <w:pPr>
        <w:pStyle w:val="ConsPlusNormal0"/>
        <w:jc w:val="right"/>
      </w:pPr>
      <w:r>
        <w:t>гражданам</w:t>
      </w:r>
    </w:p>
    <w:p w:rsidR="005C1171" w:rsidRDefault="00ED5C9B">
      <w:pPr>
        <w:pStyle w:val="ConsPlusNormal0"/>
        <w:jc w:val="right"/>
      </w:pPr>
      <w:r>
        <w:t>медицинской помощи</w:t>
      </w:r>
    </w:p>
    <w:p w:rsidR="005C1171" w:rsidRDefault="00ED5C9B">
      <w:pPr>
        <w:pStyle w:val="ConsPlusNormal0"/>
        <w:jc w:val="right"/>
      </w:pPr>
      <w:r>
        <w:t>в Челябинской области</w:t>
      </w:r>
    </w:p>
    <w:p w:rsidR="005C1171" w:rsidRDefault="00ED5C9B">
      <w:pPr>
        <w:pStyle w:val="ConsPlusNormal0"/>
        <w:jc w:val="right"/>
      </w:pPr>
      <w:r>
        <w:t>на 2026 год и на плановый</w:t>
      </w:r>
    </w:p>
    <w:p w:rsidR="005C1171" w:rsidRDefault="00ED5C9B">
      <w:pPr>
        <w:pStyle w:val="ConsPlusNormal0"/>
        <w:jc w:val="right"/>
      </w:pPr>
      <w:r>
        <w:t>период 2027 и 2028 годов</w:t>
      </w:r>
    </w:p>
    <w:p w:rsidR="005C1171" w:rsidRDefault="005C1171">
      <w:pPr>
        <w:pStyle w:val="ConsPlusNormal0"/>
        <w:jc w:val="both"/>
      </w:pPr>
    </w:p>
    <w:p w:rsidR="005C1171" w:rsidRDefault="00ED5C9B">
      <w:pPr>
        <w:pStyle w:val="ConsPlusTitle0"/>
        <w:jc w:val="center"/>
      </w:pPr>
      <w:bookmarkStart w:id="571" w:name="P21205"/>
      <w:bookmarkEnd w:id="571"/>
      <w:r>
        <w:t>Перечень</w:t>
      </w:r>
    </w:p>
    <w:p w:rsidR="005C1171" w:rsidRDefault="00ED5C9B">
      <w:pPr>
        <w:pStyle w:val="ConsPlusTitle0"/>
        <w:jc w:val="center"/>
      </w:pPr>
      <w:r>
        <w:t>медицинских организаций, уполномоченных проводить</w:t>
      </w:r>
    </w:p>
    <w:p w:rsidR="005C1171" w:rsidRDefault="00ED5C9B">
      <w:pPr>
        <w:pStyle w:val="ConsPlusTitle0"/>
        <w:jc w:val="center"/>
      </w:pPr>
      <w:r>
        <w:t>врачебные комиссии в целях принятия решений о назначении</w:t>
      </w:r>
    </w:p>
    <w:p w:rsidR="005C1171" w:rsidRDefault="00ED5C9B">
      <w:pPr>
        <w:pStyle w:val="ConsPlusTitle0"/>
        <w:jc w:val="center"/>
      </w:pPr>
      <w:r>
        <w:t>незарегистрированных лекарственных препаратов</w:t>
      </w:r>
    </w:p>
    <w:p w:rsidR="005C1171" w:rsidRDefault="005C117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5C1171">
        <w:tc>
          <w:tcPr>
            <w:tcW w:w="964" w:type="dxa"/>
          </w:tcPr>
          <w:p w:rsidR="005C1171" w:rsidRDefault="00ED5C9B">
            <w:pPr>
              <w:pStyle w:val="ConsPlusNormal0"/>
              <w:jc w:val="center"/>
            </w:pPr>
            <w:r>
              <w:t>N п/п</w:t>
            </w:r>
          </w:p>
        </w:tc>
        <w:tc>
          <w:tcPr>
            <w:tcW w:w="8107" w:type="dxa"/>
            <w:vAlign w:val="center"/>
          </w:tcPr>
          <w:p w:rsidR="005C1171" w:rsidRDefault="00ED5C9B">
            <w:pPr>
              <w:pStyle w:val="ConsPlusNormal0"/>
              <w:jc w:val="center"/>
            </w:pPr>
            <w:r>
              <w:t>Наименование медицинской организации</w:t>
            </w:r>
          </w:p>
        </w:tc>
      </w:tr>
      <w:tr w:rsidR="005C1171">
        <w:tc>
          <w:tcPr>
            <w:tcW w:w="964" w:type="dxa"/>
          </w:tcPr>
          <w:p w:rsidR="005C1171" w:rsidRDefault="00ED5C9B">
            <w:pPr>
              <w:pStyle w:val="ConsPlusNormal0"/>
              <w:jc w:val="center"/>
            </w:pPr>
            <w:r>
              <w:t>1.</w:t>
            </w:r>
          </w:p>
        </w:tc>
        <w:tc>
          <w:tcPr>
            <w:tcW w:w="8107" w:type="dxa"/>
            <w:vAlign w:val="center"/>
          </w:tcPr>
          <w:p w:rsidR="005C1171" w:rsidRDefault="00ED5C9B">
            <w:pPr>
              <w:pStyle w:val="ConsPlusNormal0"/>
              <w:jc w:val="both"/>
            </w:pPr>
            <w:r>
              <w:t>Государственное бюджетное учреждение здравоохранения "Челябинская областная клиническая больница"</w:t>
            </w:r>
          </w:p>
        </w:tc>
      </w:tr>
      <w:tr w:rsidR="005C1171">
        <w:tc>
          <w:tcPr>
            <w:tcW w:w="964" w:type="dxa"/>
          </w:tcPr>
          <w:p w:rsidR="005C1171" w:rsidRDefault="00ED5C9B">
            <w:pPr>
              <w:pStyle w:val="ConsPlusNormal0"/>
              <w:jc w:val="center"/>
            </w:pPr>
            <w:r>
              <w:t>2.</w:t>
            </w:r>
          </w:p>
        </w:tc>
        <w:tc>
          <w:tcPr>
            <w:tcW w:w="8107" w:type="dxa"/>
          </w:tcPr>
          <w:p w:rsidR="005C1171" w:rsidRDefault="00ED5C9B">
            <w:pPr>
              <w:pStyle w:val="ConsPlusNormal0"/>
              <w:jc w:val="both"/>
            </w:pPr>
            <w:r>
              <w:t>Государственное автономное учреждение здравоохранения "</w:t>
            </w:r>
            <w:r>
              <w:t>Челябинская областная детская клиническая больница"</w:t>
            </w:r>
          </w:p>
        </w:tc>
      </w:tr>
      <w:tr w:rsidR="005C1171">
        <w:tc>
          <w:tcPr>
            <w:tcW w:w="964" w:type="dxa"/>
          </w:tcPr>
          <w:p w:rsidR="005C1171" w:rsidRDefault="00ED5C9B">
            <w:pPr>
              <w:pStyle w:val="ConsPlusNormal0"/>
              <w:jc w:val="center"/>
            </w:pPr>
            <w:r>
              <w:t>3.</w:t>
            </w:r>
          </w:p>
        </w:tc>
        <w:tc>
          <w:tcPr>
            <w:tcW w:w="8107" w:type="dxa"/>
          </w:tcPr>
          <w:p w:rsidR="005C1171" w:rsidRDefault="00ED5C9B">
            <w:pPr>
              <w:pStyle w:val="ConsPlusNormal0"/>
              <w:jc w:val="both"/>
            </w:pPr>
            <w:r>
              <w:t>Государственное автономное учреждение здравоохранения "Челябинский областной клинический центр онкологии и ядерной медицины"</w:t>
            </w:r>
          </w:p>
        </w:tc>
      </w:tr>
      <w:tr w:rsidR="005C1171">
        <w:tc>
          <w:tcPr>
            <w:tcW w:w="964" w:type="dxa"/>
          </w:tcPr>
          <w:p w:rsidR="005C1171" w:rsidRDefault="00ED5C9B">
            <w:pPr>
              <w:pStyle w:val="ConsPlusNormal0"/>
              <w:jc w:val="center"/>
            </w:pPr>
            <w:r>
              <w:t>4.</w:t>
            </w:r>
          </w:p>
        </w:tc>
        <w:tc>
          <w:tcPr>
            <w:tcW w:w="8107" w:type="dxa"/>
          </w:tcPr>
          <w:p w:rsidR="005C1171" w:rsidRDefault="00ED5C9B">
            <w:pPr>
              <w:pStyle w:val="ConsPlusNormal0"/>
              <w:jc w:val="both"/>
            </w:pPr>
            <w:r>
              <w:t>Государственное автономное учреждение здравоохранения "</w:t>
            </w:r>
            <w:r>
              <w:t>Областная клиническая больница N 3"</w:t>
            </w:r>
          </w:p>
        </w:tc>
      </w:tr>
      <w:tr w:rsidR="005C1171">
        <w:tc>
          <w:tcPr>
            <w:tcW w:w="964" w:type="dxa"/>
          </w:tcPr>
          <w:p w:rsidR="005C1171" w:rsidRDefault="00ED5C9B">
            <w:pPr>
              <w:pStyle w:val="ConsPlusNormal0"/>
              <w:jc w:val="center"/>
            </w:pPr>
            <w:r>
              <w:t>5.</w:t>
            </w:r>
          </w:p>
        </w:tc>
        <w:tc>
          <w:tcPr>
            <w:tcW w:w="8107" w:type="dxa"/>
          </w:tcPr>
          <w:p w:rsidR="005C1171" w:rsidRDefault="00ED5C9B">
            <w:pPr>
              <w:pStyle w:val="ConsPlusNormal0"/>
              <w:jc w:val="both"/>
            </w:pPr>
            <w:r>
              <w:t>Государственное бюджетное учреждение здравоохранения "Областная клиническая специализированная психоневрологическая больница N 1"</w:t>
            </w:r>
          </w:p>
        </w:tc>
      </w:tr>
      <w:tr w:rsidR="005C1171">
        <w:tc>
          <w:tcPr>
            <w:tcW w:w="964" w:type="dxa"/>
          </w:tcPr>
          <w:p w:rsidR="005C1171" w:rsidRDefault="00ED5C9B">
            <w:pPr>
              <w:pStyle w:val="ConsPlusNormal0"/>
              <w:jc w:val="center"/>
            </w:pPr>
            <w:r>
              <w:t>6.</w:t>
            </w:r>
          </w:p>
        </w:tc>
        <w:tc>
          <w:tcPr>
            <w:tcW w:w="8107" w:type="dxa"/>
          </w:tcPr>
          <w:p w:rsidR="005C1171" w:rsidRDefault="00ED5C9B">
            <w:pPr>
              <w:pStyle w:val="ConsPlusNormal0"/>
              <w:jc w:val="both"/>
            </w:pPr>
            <w:r>
              <w:t>Государственное бюджетное учреждение здравоохранения "Челябинская областная клинич</w:t>
            </w:r>
            <w:r>
              <w:t>еская наркологическая больница"</w:t>
            </w:r>
          </w:p>
        </w:tc>
      </w:tr>
      <w:tr w:rsidR="005C1171">
        <w:tc>
          <w:tcPr>
            <w:tcW w:w="964" w:type="dxa"/>
          </w:tcPr>
          <w:p w:rsidR="005C1171" w:rsidRDefault="00ED5C9B">
            <w:pPr>
              <w:pStyle w:val="ConsPlusNormal0"/>
              <w:jc w:val="center"/>
            </w:pPr>
            <w:r>
              <w:t>7.</w:t>
            </w:r>
          </w:p>
        </w:tc>
        <w:tc>
          <w:tcPr>
            <w:tcW w:w="8107" w:type="dxa"/>
          </w:tcPr>
          <w:p w:rsidR="005C1171" w:rsidRDefault="00ED5C9B">
            <w:pPr>
              <w:pStyle w:val="ConsPlusNormal0"/>
              <w:jc w:val="both"/>
            </w:pPr>
            <w:r>
              <w:t>Государственное бюджетное учреждение здравоохранения "Челябинский областной клинический кожно-венерологический диспансер"</w:t>
            </w:r>
          </w:p>
        </w:tc>
      </w:tr>
      <w:tr w:rsidR="005C1171">
        <w:tc>
          <w:tcPr>
            <w:tcW w:w="964" w:type="dxa"/>
          </w:tcPr>
          <w:p w:rsidR="005C1171" w:rsidRDefault="00ED5C9B">
            <w:pPr>
              <w:pStyle w:val="ConsPlusNormal0"/>
              <w:jc w:val="center"/>
            </w:pPr>
            <w:r>
              <w:t>8.</w:t>
            </w:r>
          </w:p>
        </w:tc>
        <w:tc>
          <w:tcPr>
            <w:tcW w:w="8107" w:type="dxa"/>
          </w:tcPr>
          <w:p w:rsidR="005C1171" w:rsidRDefault="00ED5C9B">
            <w:pPr>
              <w:pStyle w:val="ConsPlusNormal0"/>
              <w:jc w:val="both"/>
            </w:pPr>
            <w:r>
              <w:t>Государственное бюджетное учреждение здравоохранения "Челябинский областной клинический против</w:t>
            </w:r>
            <w:r>
              <w:t>отуберкулезный диспансер"</w:t>
            </w:r>
          </w:p>
        </w:tc>
      </w:tr>
    </w:tbl>
    <w:p w:rsidR="005C1171" w:rsidRDefault="005C1171">
      <w:pPr>
        <w:pStyle w:val="ConsPlusNormal0"/>
        <w:jc w:val="both"/>
      </w:pPr>
    </w:p>
    <w:p w:rsidR="005C1171" w:rsidRDefault="005C1171">
      <w:pPr>
        <w:pStyle w:val="ConsPlusNormal0"/>
        <w:jc w:val="both"/>
      </w:pPr>
    </w:p>
    <w:p w:rsidR="005C1171" w:rsidRDefault="005C1171">
      <w:pPr>
        <w:pStyle w:val="ConsPlusNormal0"/>
        <w:pBdr>
          <w:bottom w:val="single" w:sz="6" w:space="0" w:color="auto"/>
        </w:pBdr>
        <w:spacing w:before="100" w:after="100"/>
        <w:jc w:val="both"/>
        <w:rPr>
          <w:sz w:val="2"/>
          <w:szCs w:val="2"/>
        </w:rPr>
      </w:pPr>
    </w:p>
    <w:sectPr w:rsidR="005C1171">
      <w:headerReference w:type="default" r:id="rId258"/>
      <w:footerReference w:type="default" r:id="rId259"/>
      <w:headerReference w:type="first" r:id="rId260"/>
      <w:footerReference w:type="first" r:id="rId26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9B" w:rsidRDefault="00ED5C9B">
      <w:r>
        <w:separator/>
      </w:r>
    </w:p>
  </w:endnote>
  <w:endnote w:type="continuationSeparator" w:id="0">
    <w:p w:rsidR="00ED5C9B" w:rsidRDefault="00ED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57369">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57369">
            <w:rPr>
              <w:rFonts w:ascii="Tahoma" w:hAnsi="Tahoma" w:cs="Tahoma"/>
              <w:noProof/>
            </w:rPr>
            <w:t>5</w:t>
          </w:r>
          <w:r>
            <w:fldChar w:fldCharType="end"/>
          </w:r>
        </w:p>
      </w:tc>
    </w:tr>
  </w:tbl>
  <w:p w:rsidR="005C1171" w:rsidRDefault="00ED5C9B">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w:t>
          </w:r>
          <w:r>
            <w:rPr>
              <w:rFonts w:ascii="Tahoma" w:hAnsi="Tahoma" w:cs="Tahoma"/>
              <w:b/>
              <w:noProof/>
              <w:sz w:val="16"/>
              <w:szCs w:val="16"/>
            </w:rPr>
            <w:t>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57369">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57369">
            <w:rPr>
              <w:rFonts w:ascii="Tahoma" w:hAnsi="Tahoma" w:cs="Tahoma"/>
              <w:noProof/>
            </w:rPr>
            <w:t>2</w:t>
          </w:r>
          <w:r>
            <w:fldChar w:fldCharType="end"/>
          </w:r>
        </w:p>
      </w:tc>
    </w:tr>
  </w:tbl>
  <w:p w:rsidR="005C1171" w:rsidRDefault="00ED5C9B">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w:t>
          </w:r>
          <w:r>
            <w:rPr>
              <w:rFonts w:ascii="Tahoma" w:hAnsi="Tahoma" w:cs="Tahoma"/>
              <w:b/>
              <w:noProof/>
              <w:sz w:val="16"/>
              <w:szCs w:val="16"/>
            </w:rPr>
            <w:t>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w:t>
          </w:r>
          <w:r>
            <w:rPr>
              <w:rFonts w:ascii="Tahoma" w:hAnsi="Tahoma" w:cs="Tahoma"/>
              <w:b/>
              <w:noProof/>
              <w:sz w:val="16"/>
              <w:szCs w:val="16"/>
            </w:rPr>
            <w:t>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w:t>
          </w:r>
          <w:r>
            <w:rPr>
              <w:rFonts w:ascii="Tahoma" w:hAnsi="Tahoma" w:cs="Tahoma"/>
              <w:b/>
              <w:noProof/>
              <w:sz w:val="16"/>
              <w:szCs w:val="16"/>
            </w:rPr>
            <w:t>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663"/>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71" w:rsidRDefault="005C117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C1171">
      <w:tblPrEx>
        <w:tblCellMar>
          <w:top w:w="0" w:type="dxa"/>
          <w:bottom w:w="0" w:type="dxa"/>
        </w:tblCellMar>
      </w:tblPrEx>
      <w:trPr>
        <w:trHeight w:hRule="exact" w:val="1170"/>
      </w:trPr>
      <w:tc>
        <w:tcPr>
          <w:tcW w:w="1650" w:type="pct"/>
          <w:vAlign w:val="center"/>
        </w:tcPr>
        <w:p w:rsidR="005C1171" w:rsidRDefault="00ED5C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1171" w:rsidRDefault="00ED5C9B">
          <w:pPr>
            <w:pStyle w:val="ConsPlusNormal0"/>
            <w:jc w:val="center"/>
          </w:pPr>
          <w:hyperlink r:id="rId1">
            <w:r>
              <w:rPr>
                <w:rFonts w:ascii="Tahoma" w:hAnsi="Tahoma" w:cs="Tahoma"/>
                <w:b/>
                <w:color w:val="0000FF"/>
              </w:rPr>
              <w:t>www.consultant.ru</w:t>
            </w:r>
          </w:hyperlink>
        </w:p>
      </w:tc>
      <w:tc>
        <w:tcPr>
          <w:tcW w:w="1650" w:type="pct"/>
          <w:vAlign w:val="center"/>
        </w:tcPr>
        <w:p w:rsidR="005C1171" w:rsidRDefault="00ED5C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1171" w:rsidRDefault="00ED5C9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9B" w:rsidRDefault="00ED5C9B">
      <w:r>
        <w:separator/>
      </w:r>
    </w:p>
  </w:footnote>
  <w:footnote w:type="continuationSeparator" w:id="0">
    <w:p w:rsidR="00ED5C9B" w:rsidRDefault="00ED5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w:t>
          </w:r>
          <w:r>
            <w:rPr>
              <w:rFonts w:ascii="Tahoma" w:hAnsi="Tahoma" w:cs="Tahoma"/>
              <w:sz w:val="16"/>
              <w:szCs w:val="16"/>
            </w:rPr>
            <w:t>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w:t>
          </w:r>
          <w:r>
            <w:rPr>
              <w:rFonts w:ascii="Tahoma" w:hAnsi="Tahoma" w:cs="Tahoma"/>
              <w:sz w:val="16"/>
              <w:szCs w:val="16"/>
            </w:rPr>
            <w:t xml:space="preserve">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w:t>
          </w:r>
          <w:r>
            <w:rPr>
              <w:rFonts w:ascii="Tahoma" w:hAnsi="Tahoma" w:cs="Tahoma"/>
              <w:sz w:val="16"/>
              <w:szCs w:val="16"/>
            </w:rPr>
            <w:t>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w:t>
          </w:r>
          <w:r>
            <w:rPr>
              <w:rFonts w:ascii="Tahoma" w:hAnsi="Tahoma" w:cs="Tahoma"/>
              <w:sz w:val="16"/>
              <w:szCs w:val="16"/>
            </w:rPr>
            <w:t>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Правительства Челябинской области от </w:t>
          </w:r>
          <w:r>
            <w:rPr>
              <w:rFonts w:ascii="Tahoma" w:hAnsi="Tahoma" w:cs="Tahoma"/>
              <w:sz w:val="16"/>
              <w:szCs w:val="16"/>
            </w:rPr>
            <w:t>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w:t>
          </w:r>
          <w:r>
            <w:rPr>
              <w:rFonts w:ascii="Tahoma" w:hAnsi="Tahoma" w:cs="Tahoma"/>
              <w:sz w:val="16"/>
              <w:szCs w:val="16"/>
            </w:rPr>
            <w:t>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Правительства Челябинской области от </w:t>
          </w:r>
          <w:r>
            <w:rPr>
              <w:rFonts w:ascii="Tahoma" w:hAnsi="Tahoma" w:cs="Tahoma"/>
              <w:sz w:val="16"/>
              <w:szCs w:val="16"/>
            </w:rPr>
            <w:t>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Правительства </w:t>
          </w:r>
          <w:r>
            <w:rPr>
              <w:rFonts w:ascii="Tahoma" w:hAnsi="Tahoma" w:cs="Tahoma"/>
              <w:sz w:val="16"/>
              <w:szCs w:val="16"/>
            </w:rPr>
            <w:t>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w:t>
            </w:r>
            <w:r>
              <w:rPr>
                <w:rFonts w:ascii="Tahoma" w:hAnsi="Tahoma" w:cs="Tahoma"/>
                <w:noProof/>
                <w:color w:val="0000FF"/>
                <w:sz w:val="18"/>
                <w:szCs w:val="18"/>
              </w:rPr>
              <w:t>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w:t>
          </w:r>
          <w:r>
            <w:rPr>
              <w:rFonts w:ascii="Tahoma" w:hAnsi="Tahoma" w:cs="Tahoma"/>
              <w:sz w:val="16"/>
              <w:szCs w:val="16"/>
            </w:rPr>
            <w:t>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Правительства </w:t>
          </w:r>
          <w:r>
            <w:rPr>
              <w:rFonts w:ascii="Tahoma" w:hAnsi="Tahoma" w:cs="Tahoma"/>
              <w:sz w:val="16"/>
              <w:szCs w:val="16"/>
            </w:rPr>
            <w:t>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w:t>
            </w:r>
            <w:r>
              <w:rPr>
                <w:rFonts w:ascii="Tahoma" w:hAnsi="Tahoma" w:cs="Tahoma"/>
                <w:noProof/>
                <w:color w:val="0000FF"/>
                <w:sz w:val="18"/>
                <w:szCs w:val="18"/>
              </w:rPr>
              <w:t>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w:t>
          </w:r>
          <w:r>
            <w:rPr>
              <w:rFonts w:ascii="Tahoma" w:hAnsi="Tahoma" w:cs="Tahoma"/>
              <w:sz w:val="16"/>
              <w:szCs w:val="16"/>
            </w:rPr>
            <w:t>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Правительства Челябинской области от </w:t>
          </w:r>
          <w:r>
            <w:rPr>
              <w:rFonts w:ascii="Tahoma" w:hAnsi="Tahoma" w:cs="Tahoma"/>
              <w:sz w:val="16"/>
              <w:szCs w:val="16"/>
            </w:rPr>
            <w:t>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w:t>
          </w:r>
          <w:r>
            <w:rPr>
              <w:rFonts w:ascii="Tahoma" w:hAnsi="Tahoma" w:cs="Tahoma"/>
              <w:sz w:val="16"/>
              <w:szCs w:val="16"/>
            </w:rPr>
            <w:t>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w:t>
          </w:r>
          <w:r>
            <w:rPr>
              <w:rFonts w:ascii="Tahoma" w:hAnsi="Tahoma" w:cs="Tahoma"/>
              <w:sz w:val="16"/>
              <w:szCs w:val="16"/>
            </w:rPr>
            <w:t>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государственных </w:t>
          </w:r>
          <w:r>
            <w:rPr>
              <w:rFonts w:ascii="Tahoma" w:hAnsi="Tahoma" w:cs="Tahoma"/>
              <w:sz w:val="16"/>
              <w:szCs w:val="16"/>
            </w:rPr>
            <w:t>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Правительства Челябинской области от 19.12.2025 N </w:t>
          </w:r>
          <w:r>
            <w:rPr>
              <w:rFonts w:ascii="Tahoma" w:hAnsi="Tahoma" w:cs="Tahoma"/>
              <w:sz w:val="16"/>
              <w:szCs w:val="16"/>
            </w:rPr>
            <w:t>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Правительства </w:t>
          </w:r>
          <w:r>
            <w:rPr>
              <w:rFonts w:ascii="Tahoma" w:hAnsi="Tahoma" w:cs="Tahoma"/>
              <w:sz w:val="16"/>
              <w:szCs w:val="16"/>
            </w:rPr>
            <w:t>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Правительства Челябинской </w:t>
          </w:r>
          <w:r>
            <w:rPr>
              <w:rFonts w:ascii="Tahoma" w:hAnsi="Tahoma" w:cs="Tahoma"/>
              <w:sz w:val="16"/>
              <w:szCs w:val="16"/>
            </w:rPr>
            <w:t>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Правительства Челябинской </w:t>
          </w:r>
          <w:r>
            <w:rPr>
              <w:rFonts w:ascii="Tahoma" w:hAnsi="Tahoma" w:cs="Tahoma"/>
              <w:sz w:val="16"/>
              <w:szCs w:val="16"/>
            </w:rPr>
            <w:t>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w:t>
          </w:r>
          <w:r>
            <w:rPr>
              <w:rFonts w:ascii="Tahoma" w:hAnsi="Tahoma" w:cs="Tahoma"/>
              <w:sz w:val="16"/>
              <w:szCs w:val="16"/>
            </w:rPr>
            <w:t>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w:t>
          </w:r>
          <w:r>
            <w:rPr>
              <w:rFonts w:ascii="Tahoma" w:hAnsi="Tahoma" w:cs="Tahoma"/>
              <w:sz w:val="16"/>
              <w:szCs w:val="16"/>
            </w:rPr>
            <w:t>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Документ п</w:t>
          </w:r>
          <w:r>
            <w:rPr>
              <w:rFonts w:ascii="Tahoma" w:hAnsi="Tahoma" w:cs="Tahoma"/>
              <w:noProof/>
              <w:sz w:val="18"/>
              <w:szCs w:val="18"/>
            </w:rPr>
            <w:t xml:space="preserve">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683"/>
      </w:trPr>
      <w:tc>
        <w:tcPr>
          <w:tcW w:w="2700" w:type="pct"/>
          <w:vAlign w:val="center"/>
        </w:tcPr>
        <w:p w:rsidR="005C1171" w:rsidRDefault="00ED5C9B">
          <w:pPr>
            <w:pStyle w:val="ConsPlusNormal0"/>
            <w:rPr>
              <w:rFonts w:ascii="Tahoma" w:hAnsi="Tahoma" w:cs="Tahoma"/>
            </w:rPr>
          </w:pPr>
          <w:r>
            <w:rPr>
              <w:rFonts w:ascii="Tahoma" w:hAnsi="Tahoma" w:cs="Tahoma"/>
              <w:sz w:val="16"/>
              <w:szCs w:val="16"/>
            </w:rPr>
            <w:t>Постановление Правительства Челябинской области от 19.12.2025 N 826-П</w:t>
          </w:r>
          <w:r>
            <w:rPr>
              <w:rFonts w:ascii="Tahoma" w:hAnsi="Tahoma" w:cs="Tahoma"/>
              <w:sz w:val="16"/>
              <w:szCs w:val="16"/>
            </w:rPr>
            <w:br/>
            <w:t xml:space="preserve">"О Территориальной программе </w:t>
          </w:r>
          <w:r>
            <w:rPr>
              <w:rFonts w:ascii="Tahoma" w:hAnsi="Tahoma" w:cs="Tahoma"/>
              <w:sz w:val="16"/>
              <w:szCs w:val="16"/>
            </w:rPr>
            <w:t>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C1171">
      <w:tblPrEx>
        <w:tblCellMar>
          <w:top w:w="0" w:type="dxa"/>
          <w:bottom w:w="0" w:type="dxa"/>
        </w:tblCellMar>
      </w:tblPrEx>
      <w:trPr>
        <w:trHeight w:hRule="exact" w:val="1190"/>
      </w:trPr>
      <w:tc>
        <w:tcPr>
          <w:tcW w:w="2700" w:type="pct"/>
          <w:vAlign w:val="center"/>
        </w:tcPr>
        <w:p w:rsidR="005C1171" w:rsidRDefault="00ED5C9B">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Правительства Челябинской области от 19.12.2025 N 826-П</w:t>
          </w:r>
          <w:r>
            <w:rPr>
              <w:rFonts w:ascii="Tahoma" w:hAnsi="Tahoma" w:cs="Tahoma"/>
              <w:sz w:val="16"/>
              <w:szCs w:val="16"/>
            </w:rPr>
            <w:br/>
            <w:t>"О Территориальной программе государственных гаран...</w:t>
          </w:r>
        </w:p>
      </w:tc>
      <w:tc>
        <w:tcPr>
          <w:tcW w:w="2300" w:type="pct"/>
          <w:vAlign w:val="center"/>
        </w:tcPr>
        <w:p w:rsidR="005C1171" w:rsidRDefault="00ED5C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18.02.2026</w:t>
          </w:r>
        </w:p>
      </w:tc>
    </w:tr>
  </w:tbl>
  <w:p w:rsidR="005C1171" w:rsidRDefault="005C1171">
    <w:pPr>
      <w:pStyle w:val="ConsPlusNormal0"/>
      <w:pBdr>
        <w:bottom w:val="single" w:sz="12" w:space="0" w:color="auto"/>
      </w:pBdr>
      <w:rPr>
        <w:sz w:val="2"/>
        <w:szCs w:val="2"/>
      </w:rPr>
    </w:pPr>
  </w:p>
  <w:p w:rsidR="005C1171" w:rsidRDefault="005C117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71"/>
    <w:rsid w:val="005C1171"/>
    <w:rsid w:val="00ED5C9B"/>
    <w:rsid w:val="00F57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5CD5F-69DD-4429-80CF-143F6984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footer" Target="footer10.xml"/><Relationship Id="rId21" Type="http://schemas.openxmlformats.org/officeDocument/2006/relationships/hyperlink" Target="https://login.consultant.ru/link/?req=doc&amp;base=RLAW169&amp;n=236859&amp;date=18.02.2026&amp;dst=140233&amp;field=134" TargetMode="External"/><Relationship Id="rId63" Type="http://schemas.openxmlformats.org/officeDocument/2006/relationships/hyperlink" Target="https://login.consultant.ru/link/?req=doc&amp;base=LAW&amp;n=510750&amp;date=18.02.2026&amp;dst=100275&amp;field=134" TargetMode="External"/><Relationship Id="rId159" Type="http://schemas.openxmlformats.org/officeDocument/2006/relationships/header" Target="header28.xml"/><Relationship Id="rId170" Type="http://schemas.openxmlformats.org/officeDocument/2006/relationships/footer" Target="footer33.xml"/><Relationship Id="rId191" Type="http://schemas.openxmlformats.org/officeDocument/2006/relationships/hyperlink" Target="https://login.consultant.ru/link/?req=doc&amp;base=RLAW169&amp;n=144640&amp;date=18.02.2026" TargetMode="External"/><Relationship Id="rId205" Type="http://schemas.openxmlformats.org/officeDocument/2006/relationships/hyperlink" Target="https://login.consultant.ru/link/?req=doc&amp;base=RLAW169&amp;n=184658&amp;date=18.02.2026" TargetMode="External"/><Relationship Id="rId226" Type="http://schemas.openxmlformats.org/officeDocument/2006/relationships/hyperlink" Target="https://login.consultant.ru/link/?req=doc&amp;base=RLAW169&amp;n=232039&amp;date=18.02.2026" TargetMode="External"/><Relationship Id="rId247" Type="http://schemas.openxmlformats.org/officeDocument/2006/relationships/footer" Target="footer43.xml"/><Relationship Id="rId107" Type="http://schemas.openxmlformats.org/officeDocument/2006/relationships/hyperlink" Target="https://login.consultant.ru/link/?req=doc&amp;base=LAW&amp;n=458868&amp;date=18.02.2026&amp;dst=100023&amp;field=134" TargetMode="External"/><Relationship Id="rId11" Type="http://schemas.openxmlformats.org/officeDocument/2006/relationships/hyperlink" Target="https://login.consultant.ru/link/?req=doc&amp;base=LAW&amp;n=489991&amp;date=18.02.2026&amp;dst=100013&amp;field=134" TargetMode="External"/><Relationship Id="rId32" Type="http://schemas.openxmlformats.org/officeDocument/2006/relationships/hyperlink" Target="https://login.consultant.ru/link/?req=doc&amp;base=LAW&amp;n=354666&amp;date=18.02.2026&amp;dst=100051&amp;field=134" TargetMode="External"/><Relationship Id="rId53" Type="http://schemas.openxmlformats.org/officeDocument/2006/relationships/hyperlink" Target="https://login.consultant.ru/link/?req=doc&amp;base=LAW&amp;n=523638&amp;date=18.02.2026&amp;dst=100035&amp;field=134" TargetMode="External"/><Relationship Id="rId74" Type="http://schemas.openxmlformats.org/officeDocument/2006/relationships/hyperlink" Target="https://login.consultant.ru/link/?req=doc&amp;base=LAW&amp;n=506446&amp;date=18.02.2026" TargetMode="External"/><Relationship Id="rId128" Type="http://schemas.openxmlformats.org/officeDocument/2006/relationships/hyperlink" Target="https://login.consultant.ru/link/?req=doc&amp;base=LAW&amp;n=523638&amp;date=18.02.2026&amp;dst=101912&amp;field=134" TargetMode="External"/><Relationship Id="rId149" Type="http://schemas.openxmlformats.org/officeDocument/2006/relationships/footer" Target="footer23.xml"/><Relationship Id="rId5" Type="http://schemas.openxmlformats.org/officeDocument/2006/relationships/endnotes" Target="endnotes.xml"/><Relationship Id="rId95" Type="http://schemas.openxmlformats.org/officeDocument/2006/relationships/footer" Target="footer1.xml"/><Relationship Id="rId160" Type="http://schemas.openxmlformats.org/officeDocument/2006/relationships/footer" Target="footer28.xml"/><Relationship Id="rId181" Type="http://schemas.openxmlformats.org/officeDocument/2006/relationships/hyperlink" Target="https://login.consultant.ru/link/?req=doc&amp;base=RLAW169&amp;n=126916&amp;date=18.02.2026" TargetMode="External"/><Relationship Id="rId216" Type="http://schemas.openxmlformats.org/officeDocument/2006/relationships/hyperlink" Target="https://login.consultant.ru/link/?req=doc&amp;base=RLAW169&amp;n=206158&amp;date=18.02.2026" TargetMode="External"/><Relationship Id="rId237" Type="http://schemas.openxmlformats.org/officeDocument/2006/relationships/footer" Target="footer38.xml"/><Relationship Id="rId258" Type="http://schemas.openxmlformats.org/officeDocument/2006/relationships/header" Target="header49.xml"/><Relationship Id="rId22" Type="http://schemas.openxmlformats.org/officeDocument/2006/relationships/hyperlink" Target="https://login.consultant.ru/link/?req=doc&amp;base=LAW&amp;n=496460&amp;date=18.02.2026&amp;dst=105018&amp;field=134" TargetMode="External"/><Relationship Id="rId43" Type="http://schemas.openxmlformats.org/officeDocument/2006/relationships/hyperlink" Target="https://login.consultant.ru/link/?req=doc&amp;base=LAW&amp;n=507536&amp;date=18.02.2026&amp;dst=198&amp;field=134" TargetMode="External"/><Relationship Id="rId64" Type="http://schemas.openxmlformats.org/officeDocument/2006/relationships/hyperlink" Target="https://login.consultant.ru/link/?req=doc&amp;base=LAW&amp;n=523269&amp;date=18.02.2026&amp;dst=28&amp;field=134" TargetMode="External"/><Relationship Id="rId118" Type="http://schemas.openxmlformats.org/officeDocument/2006/relationships/header" Target="header11.xml"/><Relationship Id="rId139" Type="http://schemas.openxmlformats.org/officeDocument/2006/relationships/header" Target="header19.xml"/><Relationship Id="rId85" Type="http://schemas.openxmlformats.org/officeDocument/2006/relationships/hyperlink" Target="https://login.consultant.ru/link/?req=doc&amp;base=LAW&amp;n=443468&amp;date=18.02.2026&amp;dst=100012&amp;field=134" TargetMode="External"/><Relationship Id="rId150" Type="http://schemas.openxmlformats.org/officeDocument/2006/relationships/header" Target="header24.xml"/><Relationship Id="rId171" Type="http://schemas.openxmlformats.org/officeDocument/2006/relationships/header" Target="header34.xml"/><Relationship Id="rId192" Type="http://schemas.openxmlformats.org/officeDocument/2006/relationships/hyperlink" Target="https://login.consultant.ru/link/?req=doc&amp;base=RLAW169&amp;n=153080&amp;date=18.02.2026" TargetMode="External"/><Relationship Id="rId206" Type="http://schemas.openxmlformats.org/officeDocument/2006/relationships/hyperlink" Target="https://login.consultant.ru/link/?req=doc&amp;base=RLAW169&amp;n=184649&amp;date=18.02.2026" TargetMode="External"/><Relationship Id="rId227" Type="http://schemas.openxmlformats.org/officeDocument/2006/relationships/hyperlink" Target="https://login.consultant.ru/link/?req=doc&amp;base=RLAW169&amp;n=226107&amp;date=18.02.2026" TargetMode="External"/><Relationship Id="rId248" Type="http://schemas.openxmlformats.org/officeDocument/2006/relationships/header" Target="header44.xml"/><Relationship Id="rId12" Type="http://schemas.openxmlformats.org/officeDocument/2006/relationships/hyperlink" Target="https://login.consultant.ru/link/?req=doc&amp;base=LAW&amp;n=489991&amp;date=18.02.2026&amp;dst=100012&amp;field=134" TargetMode="External"/><Relationship Id="rId33" Type="http://schemas.openxmlformats.org/officeDocument/2006/relationships/hyperlink" Target="https://login.consultant.ru/link/?req=doc&amp;base=LAW&amp;n=35503&amp;date=18.02.2026&amp;dst=100036&amp;field=134" TargetMode="External"/><Relationship Id="rId108" Type="http://schemas.openxmlformats.org/officeDocument/2006/relationships/hyperlink" Target="https://login.consultant.ru/link/?req=doc&amp;base=LAW&amp;n=458868&amp;date=18.02.2026&amp;dst=100023&amp;field=134" TargetMode="External"/><Relationship Id="rId129" Type="http://schemas.openxmlformats.org/officeDocument/2006/relationships/hyperlink" Target="https://login.consultant.ru/link/?req=doc&amp;base=LAW&amp;n=514031&amp;date=18.02.2026" TargetMode="External"/><Relationship Id="rId54" Type="http://schemas.openxmlformats.org/officeDocument/2006/relationships/hyperlink" Target="https://login.consultant.ru/link/?req=doc&amp;base=LAW&amp;n=510750&amp;date=18.02.2026" TargetMode="External"/><Relationship Id="rId75" Type="http://schemas.openxmlformats.org/officeDocument/2006/relationships/hyperlink" Target="https://login.consultant.ru/link/?req=doc&amp;base=LAW&amp;n=416066&amp;date=18.02.2026" TargetMode="External"/><Relationship Id="rId96" Type="http://schemas.openxmlformats.org/officeDocument/2006/relationships/header" Target="header2.xml"/><Relationship Id="rId140" Type="http://schemas.openxmlformats.org/officeDocument/2006/relationships/footer" Target="footer19.xml"/><Relationship Id="rId161" Type="http://schemas.openxmlformats.org/officeDocument/2006/relationships/header" Target="header29.xml"/><Relationship Id="rId182" Type="http://schemas.openxmlformats.org/officeDocument/2006/relationships/hyperlink" Target="https://login.consultant.ru/link/?req=doc&amp;base=RLAW169&amp;n=210053&amp;date=18.02.2026" TargetMode="External"/><Relationship Id="rId217" Type="http://schemas.openxmlformats.org/officeDocument/2006/relationships/hyperlink" Target="https://login.consultant.ru/link/?req=doc&amp;base=RLAW169&amp;n=220741&amp;date=18.02.2026" TargetMode="External"/><Relationship Id="rId6" Type="http://schemas.openxmlformats.org/officeDocument/2006/relationships/image" Target="media/image1.png"/><Relationship Id="rId238" Type="http://schemas.openxmlformats.org/officeDocument/2006/relationships/header" Target="header39.xml"/><Relationship Id="rId259" Type="http://schemas.openxmlformats.org/officeDocument/2006/relationships/footer" Target="footer49.xml"/><Relationship Id="rId23" Type="http://schemas.openxmlformats.org/officeDocument/2006/relationships/hyperlink" Target="https://login.consultant.ru/link/?req=doc&amp;base=LAW&amp;n=470444&amp;date=18.02.2026&amp;dst=100010&amp;field=134" TargetMode="External"/><Relationship Id="rId119" Type="http://schemas.openxmlformats.org/officeDocument/2006/relationships/footer" Target="footer11.xml"/><Relationship Id="rId44" Type="http://schemas.openxmlformats.org/officeDocument/2006/relationships/hyperlink" Target="https://login.consultant.ru/link/?req=doc&amp;base=LAW&amp;n=523638&amp;date=18.02.2026&amp;dst=100616&amp;field=134" TargetMode="External"/><Relationship Id="rId65" Type="http://schemas.openxmlformats.org/officeDocument/2006/relationships/hyperlink" Target="https://login.consultant.ru/link/?req=doc&amp;base=LAW&amp;n=523269&amp;date=18.02.2026&amp;dst=102&amp;field=134" TargetMode="External"/><Relationship Id="rId86" Type="http://schemas.openxmlformats.org/officeDocument/2006/relationships/hyperlink" Target="https://login.consultant.ru/link/?req=doc&amp;base=LAW&amp;n=443468&amp;date=18.02.2026&amp;dst=100040&amp;field=134" TargetMode="External"/><Relationship Id="rId130" Type="http://schemas.openxmlformats.org/officeDocument/2006/relationships/header" Target="header15.xml"/><Relationship Id="rId151" Type="http://schemas.openxmlformats.org/officeDocument/2006/relationships/footer" Target="footer24.xml"/><Relationship Id="rId172" Type="http://schemas.openxmlformats.org/officeDocument/2006/relationships/footer" Target="footer34.xml"/><Relationship Id="rId193" Type="http://schemas.openxmlformats.org/officeDocument/2006/relationships/hyperlink" Target="https://login.consultant.ru/link/?req=doc&amp;base=RLAW169&amp;n=156039&amp;date=18.02.2026" TargetMode="External"/><Relationship Id="rId207" Type="http://schemas.openxmlformats.org/officeDocument/2006/relationships/hyperlink" Target="https://login.consultant.ru/link/?req=doc&amp;base=RLAW169&amp;n=218064&amp;date=18.02.2026" TargetMode="External"/><Relationship Id="rId228" Type="http://schemas.openxmlformats.org/officeDocument/2006/relationships/hyperlink" Target="https://login.consultant.ru/link/?req=doc&amp;base=RLAW169&amp;n=225997&amp;date=18.02.2026" TargetMode="External"/><Relationship Id="rId249" Type="http://schemas.openxmlformats.org/officeDocument/2006/relationships/footer" Target="footer44.xml"/><Relationship Id="rId13" Type="http://schemas.openxmlformats.org/officeDocument/2006/relationships/hyperlink" Target="https://login.consultant.ru/link/?req=doc&amp;base=LAW&amp;n=489991&amp;date=18.02.2026&amp;dst=100013&amp;field=134" TargetMode="External"/><Relationship Id="rId109" Type="http://schemas.openxmlformats.org/officeDocument/2006/relationships/hyperlink" Target="https://login.consultant.ru/link/?req=doc&amp;base=RLAW169&amp;n=235699&amp;date=18.02.2026" TargetMode="External"/><Relationship Id="rId260" Type="http://schemas.openxmlformats.org/officeDocument/2006/relationships/header" Target="header50.xml"/><Relationship Id="rId34" Type="http://schemas.openxmlformats.org/officeDocument/2006/relationships/hyperlink" Target="https://login.consultant.ru/link/?req=doc&amp;base=LAW&amp;n=35503&amp;date=18.02.2026&amp;dst=100036&amp;field=134" TargetMode="External"/><Relationship Id="rId55" Type="http://schemas.openxmlformats.org/officeDocument/2006/relationships/hyperlink" Target="https://login.consultant.ru/link/?req=doc&amp;base=LAW&amp;n=506927&amp;date=18.02.2026&amp;dst=100018&amp;field=134" TargetMode="External"/><Relationship Id="rId76" Type="http://schemas.openxmlformats.org/officeDocument/2006/relationships/hyperlink" Target="https://login.consultant.ru/link/?req=doc&amp;base=LAW&amp;n=505879&amp;date=18.02.2026" TargetMode="External"/><Relationship Id="rId97" Type="http://schemas.openxmlformats.org/officeDocument/2006/relationships/footer" Target="footer2.xml"/><Relationship Id="rId120" Type="http://schemas.openxmlformats.org/officeDocument/2006/relationships/header" Target="header12.xml"/><Relationship Id="rId141" Type="http://schemas.openxmlformats.org/officeDocument/2006/relationships/header" Target="header20.xml"/><Relationship Id="rId7" Type="http://schemas.openxmlformats.org/officeDocument/2006/relationships/hyperlink" Target="https://www.consultant.ru" TargetMode="External"/><Relationship Id="rId162" Type="http://schemas.openxmlformats.org/officeDocument/2006/relationships/footer" Target="footer29.xml"/><Relationship Id="rId183" Type="http://schemas.openxmlformats.org/officeDocument/2006/relationships/hyperlink" Target="https://login.consultant.ru/link/?req=doc&amp;base=RLAW169&amp;n=127041&amp;date=18.02.2026" TargetMode="External"/><Relationship Id="rId218" Type="http://schemas.openxmlformats.org/officeDocument/2006/relationships/hyperlink" Target="https://login.consultant.ru/link/?req=doc&amp;base=RLAW169&amp;n=220777&amp;date=18.02.2026" TargetMode="External"/><Relationship Id="rId239" Type="http://schemas.openxmlformats.org/officeDocument/2006/relationships/footer" Target="footer39.xml"/><Relationship Id="rId250" Type="http://schemas.openxmlformats.org/officeDocument/2006/relationships/header" Target="header45.xml"/><Relationship Id="rId24" Type="http://schemas.openxmlformats.org/officeDocument/2006/relationships/hyperlink" Target="https://login.consultant.ru/link/?req=doc&amp;base=LAW&amp;n=512199&amp;date=18.02.2026&amp;dst=100012&amp;field=134" TargetMode="External"/><Relationship Id="rId45" Type="http://schemas.openxmlformats.org/officeDocument/2006/relationships/hyperlink" Target="https://login.consultant.ru/link/?req=doc&amp;base=LAW&amp;n=523638&amp;date=18.02.2026&amp;dst=101911&amp;field=134" TargetMode="External"/><Relationship Id="rId66" Type="http://schemas.openxmlformats.org/officeDocument/2006/relationships/hyperlink" Target="https://login.consultant.ru/link/?req=doc&amp;base=LAW&amp;n=523269&amp;date=18.02.2026&amp;dst=114&amp;field=134" TargetMode="External"/><Relationship Id="rId87" Type="http://schemas.openxmlformats.org/officeDocument/2006/relationships/hyperlink" Target="https://login.consultant.ru/link/?req=doc&amp;base=LAW&amp;n=443468&amp;date=18.02.2026&amp;dst=100052&amp;field=134" TargetMode="External"/><Relationship Id="rId110" Type="http://schemas.openxmlformats.org/officeDocument/2006/relationships/header" Target="header7.xml"/><Relationship Id="rId131" Type="http://schemas.openxmlformats.org/officeDocument/2006/relationships/footer" Target="footer15.xml"/><Relationship Id="rId152" Type="http://schemas.openxmlformats.org/officeDocument/2006/relationships/header" Target="header25.xml"/><Relationship Id="rId173" Type="http://schemas.openxmlformats.org/officeDocument/2006/relationships/header" Target="header35.xml"/><Relationship Id="rId194" Type="http://schemas.openxmlformats.org/officeDocument/2006/relationships/hyperlink" Target="https://login.consultant.ru/link/?req=doc&amp;base=RLAW169&amp;n=221550&amp;date=18.02.2026" TargetMode="External"/><Relationship Id="rId208" Type="http://schemas.openxmlformats.org/officeDocument/2006/relationships/hyperlink" Target="https://login.consultant.ru/link/?req=doc&amp;base=RLAW169&amp;n=190455&amp;date=18.02.2026" TargetMode="External"/><Relationship Id="rId229" Type="http://schemas.openxmlformats.org/officeDocument/2006/relationships/hyperlink" Target="https://login.consultant.ru/link/?req=doc&amp;base=RLAW169&amp;n=226440&amp;date=18.02.2026" TargetMode="External"/><Relationship Id="rId240" Type="http://schemas.openxmlformats.org/officeDocument/2006/relationships/header" Target="header40.xml"/><Relationship Id="rId261" Type="http://schemas.openxmlformats.org/officeDocument/2006/relationships/footer" Target="footer50.xml"/><Relationship Id="rId14" Type="http://schemas.openxmlformats.org/officeDocument/2006/relationships/hyperlink" Target="https://login.consultant.ru/link/?req=doc&amp;base=LAW&amp;n=507536&amp;date=18.02.2026&amp;dst=100747&amp;field=134" TargetMode="External"/><Relationship Id="rId35" Type="http://schemas.openxmlformats.org/officeDocument/2006/relationships/hyperlink" Target="https://login.consultant.ru/link/?req=doc&amp;base=LAW&amp;n=510750&amp;date=18.02.2026&amp;dst=59&amp;field=134" TargetMode="External"/><Relationship Id="rId56" Type="http://schemas.openxmlformats.org/officeDocument/2006/relationships/hyperlink" Target="https://login.consultant.ru/link/?req=doc&amp;base=LAW&amp;n=510750&amp;date=18.02.2026" TargetMode="External"/><Relationship Id="rId77" Type="http://schemas.openxmlformats.org/officeDocument/2006/relationships/hyperlink" Target="https://login.consultant.ru/link/?req=doc&amp;base=LAW&amp;n=483648&amp;date=18.02.2026&amp;dst=100015&amp;field=134" TargetMode="External"/><Relationship Id="rId100" Type="http://schemas.openxmlformats.org/officeDocument/2006/relationships/footer" Target="footer3.xml"/><Relationship Id="rId8" Type="http://schemas.openxmlformats.org/officeDocument/2006/relationships/hyperlink" Target="https://www.consultant.ru" TargetMode="External"/><Relationship Id="rId98" Type="http://schemas.openxmlformats.org/officeDocument/2006/relationships/image" Target="media/image2.wmf"/><Relationship Id="rId121" Type="http://schemas.openxmlformats.org/officeDocument/2006/relationships/footer" Target="footer12.xml"/><Relationship Id="rId142" Type="http://schemas.openxmlformats.org/officeDocument/2006/relationships/footer" Target="footer20.xml"/><Relationship Id="rId163" Type="http://schemas.openxmlformats.org/officeDocument/2006/relationships/header" Target="header30.xml"/><Relationship Id="rId184" Type="http://schemas.openxmlformats.org/officeDocument/2006/relationships/hyperlink" Target="https://login.consultant.ru/link/?req=doc&amp;base=RLAW169&amp;n=124844&amp;date=18.02.2026" TargetMode="External"/><Relationship Id="rId219" Type="http://schemas.openxmlformats.org/officeDocument/2006/relationships/hyperlink" Target="https://login.consultant.ru/link/?req=doc&amp;base=RLAW169&amp;n=221156&amp;date=18.02.2026" TargetMode="External"/><Relationship Id="rId230" Type="http://schemas.openxmlformats.org/officeDocument/2006/relationships/hyperlink" Target="https://login.consultant.ru/link/?req=doc&amp;base=RLAW169&amp;n=229630&amp;date=18.02.2026" TargetMode="External"/><Relationship Id="rId251" Type="http://schemas.openxmlformats.org/officeDocument/2006/relationships/footer" Target="footer45.xml"/><Relationship Id="rId25" Type="http://schemas.openxmlformats.org/officeDocument/2006/relationships/hyperlink" Target="https://login.consultant.ru/link/?req=doc&amp;base=LAW&amp;n=523638&amp;date=18.02.2026&amp;dst=101293&amp;field=134" TargetMode="External"/><Relationship Id="rId46" Type="http://schemas.openxmlformats.org/officeDocument/2006/relationships/hyperlink" Target="https://login.consultant.ru/link/?req=doc&amp;base=LAW&amp;n=507536&amp;date=18.02.2026&amp;dst=100331&amp;field=134" TargetMode="External"/><Relationship Id="rId67" Type="http://schemas.openxmlformats.org/officeDocument/2006/relationships/hyperlink" Target="https://login.consultant.ru/link/?req=doc&amp;base=LAW&amp;n=499488&amp;date=18.02.2026&amp;dst=100177&amp;field=134" TargetMode="External"/><Relationship Id="rId88" Type="http://schemas.openxmlformats.org/officeDocument/2006/relationships/hyperlink" Target="https://login.consultant.ru/link/?req=doc&amp;base=RLAW169&amp;n=198319&amp;date=18.02.2026&amp;dst=100918&amp;field=134" TargetMode="External"/><Relationship Id="rId111" Type="http://schemas.openxmlformats.org/officeDocument/2006/relationships/footer" Target="footer7.xml"/><Relationship Id="rId132" Type="http://schemas.openxmlformats.org/officeDocument/2006/relationships/header" Target="header16.xml"/><Relationship Id="rId153" Type="http://schemas.openxmlformats.org/officeDocument/2006/relationships/footer" Target="footer25.xml"/><Relationship Id="rId174" Type="http://schemas.openxmlformats.org/officeDocument/2006/relationships/footer" Target="footer35.xml"/><Relationship Id="rId195" Type="http://schemas.openxmlformats.org/officeDocument/2006/relationships/hyperlink" Target="https://login.consultant.ru/link/?req=doc&amp;base=RLAW169&amp;n=167596&amp;date=18.02.2026" TargetMode="External"/><Relationship Id="rId209" Type="http://schemas.openxmlformats.org/officeDocument/2006/relationships/hyperlink" Target="https://login.consultant.ru/link/?req=doc&amp;base=RLAW169&amp;n=223089&amp;date=18.02.2026" TargetMode="External"/><Relationship Id="rId220" Type="http://schemas.openxmlformats.org/officeDocument/2006/relationships/hyperlink" Target="https://login.consultant.ru/link/?req=doc&amp;base=RLAW169&amp;n=221189&amp;date=18.02.2026" TargetMode="External"/><Relationship Id="rId241" Type="http://schemas.openxmlformats.org/officeDocument/2006/relationships/footer" Target="footer40.xml"/><Relationship Id="rId15" Type="http://schemas.openxmlformats.org/officeDocument/2006/relationships/hyperlink" Target="https://login.consultant.ru/link/?req=doc&amp;base=LAW&amp;n=510750&amp;date=18.02.2026" TargetMode="External"/><Relationship Id="rId36" Type="http://schemas.openxmlformats.org/officeDocument/2006/relationships/hyperlink" Target="https://login.consultant.ru/link/?req=doc&amp;base=LAW&amp;n=495710&amp;date=18.02.2026" TargetMode="External"/><Relationship Id="rId57" Type="http://schemas.openxmlformats.org/officeDocument/2006/relationships/hyperlink" Target="https://login.consultant.ru/link/?req=doc&amp;base=LAW&amp;n=506556&amp;date=18.02.2026" TargetMode="External"/><Relationship Id="rId262" Type="http://schemas.openxmlformats.org/officeDocument/2006/relationships/fontTable" Target="fontTable.xml"/><Relationship Id="rId78" Type="http://schemas.openxmlformats.org/officeDocument/2006/relationships/hyperlink" Target="https://login.consultant.ru/link/?req=doc&amp;base=LAW&amp;n=472753&amp;date=18.02.2026&amp;dst=100012&amp;field=134" TargetMode="External"/><Relationship Id="rId99" Type="http://schemas.openxmlformats.org/officeDocument/2006/relationships/header" Target="header3.xml"/><Relationship Id="rId101" Type="http://schemas.openxmlformats.org/officeDocument/2006/relationships/header" Target="header4.xml"/><Relationship Id="rId122" Type="http://schemas.openxmlformats.org/officeDocument/2006/relationships/hyperlink" Target="https://login.consultant.ru/link/?req=doc&amp;base=LAW&amp;n=523638&amp;date=18.02.2026&amp;dst=101912&amp;field=134" TargetMode="External"/><Relationship Id="rId143" Type="http://schemas.openxmlformats.org/officeDocument/2006/relationships/header" Target="header21.xml"/><Relationship Id="rId164" Type="http://schemas.openxmlformats.org/officeDocument/2006/relationships/footer" Target="footer30.xml"/><Relationship Id="rId185" Type="http://schemas.openxmlformats.org/officeDocument/2006/relationships/hyperlink" Target="https://login.consultant.ru/link/?req=doc&amp;base=RLAW169&amp;n=126837&amp;date=18.02.2026" TargetMode="External"/><Relationship Id="rId9" Type="http://schemas.openxmlformats.org/officeDocument/2006/relationships/hyperlink" Target="https://login.consultant.ru/link/?req=doc&amp;base=LAW&amp;n=510750&amp;date=18.02.2026&amp;dst=100831&amp;field=134" TargetMode="External"/><Relationship Id="rId210" Type="http://schemas.openxmlformats.org/officeDocument/2006/relationships/hyperlink" Target="https://login.consultant.ru/link/?req=doc&amp;base=RLAW169&amp;n=198319&amp;date=18.02.2026" TargetMode="External"/><Relationship Id="rId26" Type="http://schemas.openxmlformats.org/officeDocument/2006/relationships/hyperlink" Target="https://login.consultant.ru/link/?req=doc&amp;base=LAW&amp;n=389899&amp;date=18.02.2026&amp;dst=100010&amp;field=134" TargetMode="External"/><Relationship Id="rId231" Type="http://schemas.openxmlformats.org/officeDocument/2006/relationships/hyperlink" Target="https://login.consultant.ru/link/?req=doc&amp;base=RLAW169&amp;n=231854&amp;date=18.02.2026" TargetMode="External"/><Relationship Id="rId252" Type="http://schemas.openxmlformats.org/officeDocument/2006/relationships/header" Target="header46.xml"/><Relationship Id="rId47" Type="http://schemas.openxmlformats.org/officeDocument/2006/relationships/hyperlink" Target="https://login.consultant.ru/link/?req=doc&amp;base=LAW&amp;n=507536&amp;date=18.02.2026&amp;dst=100404&amp;field=134" TargetMode="External"/><Relationship Id="rId68" Type="http://schemas.openxmlformats.org/officeDocument/2006/relationships/hyperlink" Target="https://login.consultant.ru/link/?req=doc&amp;base=LAW&amp;n=510750&amp;date=18.02.2026&amp;dst=100081&amp;field=134" TargetMode="External"/><Relationship Id="rId89" Type="http://schemas.openxmlformats.org/officeDocument/2006/relationships/hyperlink" Target="https://login.consultant.ru/link/?req=doc&amp;base=RLAW169&amp;n=198319&amp;date=18.02.2026&amp;dst=100044&amp;field=134" TargetMode="External"/><Relationship Id="rId112" Type="http://schemas.openxmlformats.org/officeDocument/2006/relationships/header" Target="header8.xml"/><Relationship Id="rId133" Type="http://schemas.openxmlformats.org/officeDocument/2006/relationships/footer" Target="footer16.xml"/><Relationship Id="rId154" Type="http://schemas.openxmlformats.org/officeDocument/2006/relationships/header" Target="header26.xml"/><Relationship Id="rId175" Type="http://schemas.openxmlformats.org/officeDocument/2006/relationships/header" Target="header36.xml"/><Relationship Id="rId196" Type="http://schemas.openxmlformats.org/officeDocument/2006/relationships/hyperlink" Target="https://login.consultant.ru/link/?req=doc&amp;base=RLAW169&amp;n=169183&amp;date=18.02.2026" TargetMode="External"/><Relationship Id="rId200" Type="http://schemas.openxmlformats.org/officeDocument/2006/relationships/hyperlink" Target="https://login.consultant.ru/link/?req=doc&amp;base=RLAW169&amp;n=179119&amp;date=18.02.2026" TargetMode="External"/><Relationship Id="rId16" Type="http://schemas.openxmlformats.org/officeDocument/2006/relationships/hyperlink" Target="https://login.consultant.ru/link/?req=doc&amp;base=LAW&amp;n=507536&amp;date=18.02.2026" TargetMode="External"/><Relationship Id="rId221" Type="http://schemas.openxmlformats.org/officeDocument/2006/relationships/hyperlink" Target="https://login.consultant.ru/link/?req=doc&amp;base=RLAW169&amp;n=216668&amp;date=18.02.2026" TargetMode="External"/><Relationship Id="rId242" Type="http://schemas.openxmlformats.org/officeDocument/2006/relationships/header" Target="header41.xml"/><Relationship Id="rId263" Type="http://schemas.openxmlformats.org/officeDocument/2006/relationships/theme" Target="theme/theme1.xml"/><Relationship Id="rId37" Type="http://schemas.openxmlformats.org/officeDocument/2006/relationships/hyperlink" Target="https://login.consultant.ru/link/?req=doc&amp;base=LAW&amp;n=523638&amp;date=18.02.2026&amp;dst=103513&amp;field=134" TargetMode="External"/><Relationship Id="rId58" Type="http://schemas.openxmlformats.org/officeDocument/2006/relationships/hyperlink" Target="https://login.consultant.ru/link/?req=doc&amp;base=LAW&amp;n=506336&amp;date=18.02.2026" TargetMode="External"/><Relationship Id="rId79" Type="http://schemas.openxmlformats.org/officeDocument/2006/relationships/hyperlink" Target="https://login.consultant.ru/link/?req=doc&amp;base=LAW&amp;n=505576&amp;date=18.02.2026&amp;dst=100013&amp;field=134" TargetMode="External"/><Relationship Id="rId102" Type="http://schemas.openxmlformats.org/officeDocument/2006/relationships/footer" Target="footer4.xml"/><Relationship Id="rId123" Type="http://schemas.openxmlformats.org/officeDocument/2006/relationships/hyperlink" Target="https://login.consultant.ru/link/?req=doc&amp;base=LAW&amp;n=523638&amp;date=18.02.2026&amp;dst=101912&amp;field=134" TargetMode="External"/><Relationship Id="rId144" Type="http://schemas.openxmlformats.org/officeDocument/2006/relationships/footer" Target="footer21.xml"/><Relationship Id="rId90" Type="http://schemas.openxmlformats.org/officeDocument/2006/relationships/hyperlink" Target="https://login.consultant.ru/link/?req=doc&amp;base=RLAW169&amp;n=218109&amp;date=18.02.2026" TargetMode="External"/><Relationship Id="rId165" Type="http://schemas.openxmlformats.org/officeDocument/2006/relationships/header" Target="header31.xml"/><Relationship Id="rId186" Type="http://schemas.openxmlformats.org/officeDocument/2006/relationships/hyperlink" Target="https://login.consultant.ru/link/?req=doc&amp;base=RLAW169&amp;n=136009&amp;date=18.02.2026" TargetMode="External"/><Relationship Id="rId211" Type="http://schemas.openxmlformats.org/officeDocument/2006/relationships/hyperlink" Target="https://login.consultant.ru/link/?req=doc&amp;base=RLAW169&amp;n=202619&amp;date=18.02.2026" TargetMode="External"/><Relationship Id="rId232" Type="http://schemas.openxmlformats.org/officeDocument/2006/relationships/hyperlink" Target="https://login.consultant.ru/link/?req=doc&amp;base=RLAW169&amp;n=234317&amp;date=18.02.2026" TargetMode="External"/><Relationship Id="rId253" Type="http://schemas.openxmlformats.org/officeDocument/2006/relationships/footer" Target="footer46.xml"/><Relationship Id="rId27" Type="http://schemas.openxmlformats.org/officeDocument/2006/relationships/hyperlink" Target="https://login.consultant.ru/link/?req=doc&amp;base=LAW&amp;n=523638&amp;date=18.02.2026&amp;dst=101451&amp;field=134" TargetMode="External"/><Relationship Id="rId48" Type="http://schemas.openxmlformats.org/officeDocument/2006/relationships/hyperlink" Target="https://login.consultant.ru/link/?req=doc&amp;base=LAW&amp;n=507536&amp;date=18.02.2026&amp;dst=100331&amp;field=134" TargetMode="External"/><Relationship Id="rId69" Type="http://schemas.openxmlformats.org/officeDocument/2006/relationships/hyperlink" Target="https://login.consultant.ru/link/?req=doc&amp;base=LAW&amp;n=333986&amp;date=18.02.2026" TargetMode="External"/><Relationship Id="rId113" Type="http://schemas.openxmlformats.org/officeDocument/2006/relationships/footer" Target="footer8.xml"/><Relationship Id="rId134" Type="http://schemas.openxmlformats.org/officeDocument/2006/relationships/header" Target="header17.xml"/><Relationship Id="rId80" Type="http://schemas.openxmlformats.org/officeDocument/2006/relationships/hyperlink" Target="https://login.consultant.ru/link/?req=doc&amp;base=LAW&amp;n=365474&amp;date=18.02.2026" TargetMode="External"/><Relationship Id="rId155" Type="http://schemas.openxmlformats.org/officeDocument/2006/relationships/footer" Target="footer26.xml"/><Relationship Id="rId176" Type="http://schemas.openxmlformats.org/officeDocument/2006/relationships/footer" Target="footer36.xml"/><Relationship Id="rId197" Type="http://schemas.openxmlformats.org/officeDocument/2006/relationships/hyperlink" Target="https://login.consultant.ru/link/?req=doc&amp;base=RLAW169&amp;n=170532&amp;date=18.02.2026" TargetMode="External"/><Relationship Id="rId201" Type="http://schemas.openxmlformats.org/officeDocument/2006/relationships/hyperlink" Target="https://login.consultant.ru/link/?req=doc&amp;base=RLAW169&amp;n=176101&amp;date=18.02.2026" TargetMode="External"/><Relationship Id="rId222" Type="http://schemas.openxmlformats.org/officeDocument/2006/relationships/hyperlink" Target="https://login.consultant.ru/link/?req=doc&amp;base=RLAW169&amp;n=218109&amp;date=18.02.2026" TargetMode="External"/><Relationship Id="rId243" Type="http://schemas.openxmlformats.org/officeDocument/2006/relationships/footer" Target="footer41.xml"/><Relationship Id="rId17" Type="http://schemas.openxmlformats.org/officeDocument/2006/relationships/hyperlink" Target="https://login.consultant.ru/link/?req=doc&amp;base=RLAW169&amp;n=121859&amp;date=18.02.2026" TargetMode="External"/><Relationship Id="rId38" Type="http://schemas.openxmlformats.org/officeDocument/2006/relationships/hyperlink" Target="https://login.consultant.ru/link/?req=doc&amp;base=LAW&amp;n=524023&amp;date=18.02.2026&amp;dst=32379&amp;field=134" TargetMode="External"/><Relationship Id="rId59" Type="http://schemas.openxmlformats.org/officeDocument/2006/relationships/hyperlink" Target="https://login.consultant.ru/link/?req=doc&amp;base=LAW&amp;n=133322&amp;date=18.02.2026" TargetMode="External"/><Relationship Id="rId103" Type="http://schemas.openxmlformats.org/officeDocument/2006/relationships/header" Target="header5.xml"/><Relationship Id="rId124" Type="http://schemas.openxmlformats.org/officeDocument/2006/relationships/header" Target="header13.xml"/><Relationship Id="rId70" Type="http://schemas.openxmlformats.org/officeDocument/2006/relationships/hyperlink" Target="https://login.consultant.ru/link/?req=doc&amp;base=RLAW169&amp;n=223074&amp;date=18.02.2026&amp;dst=100011&amp;field=134" TargetMode="External"/><Relationship Id="rId91" Type="http://schemas.openxmlformats.org/officeDocument/2006/relationships/hyperlink" Target="https://login.consultant.ru/link/?req=doc&amp;base=LAW&amp;n=481536&amp;date=18.02.2026" TargetMode="External"/><Relationship Id="rId145" Type="http://schemas.openxmlformats.org/officeDocument/2006/relationships/header" Target="header22.xml"/><Relationship Id="rId166" Type="http://schemas.openxmlformats.org/officeDocument/2006/relationships/footer" Target="footer31.xml"/><Relationship Id="rId187" Type="http://schemas.openxmlformats.org/officeDocument/2006/relationships/hyperlink" Target="https://login.consultant.ru/link/?req=doc&amp;base=RLAW169&amp;n=135706&amp;date=18.02.2026" TargetMode="External"/><Relationship Id="rId1" Type="http://schemas.openxmlformats.org/officeDocument/2006/relationships/styles" Target="styles.xml"/><Relationship Id="rId212" Type="http://schemas.openxmlformats.org/officeDocument/2006/relationships/hyperlink" Target="https://login.consultant.ru/link/?req=doc&amp;base=RLAW169&amp;n=220756&amp;date=18.02.2026" TargetMode="External"/><Relationship Id="rId233" Type="http://schemas.openxmlformats.org/officeDocument/2006/relationships/hyperlink" Target="https://login.consultant.ru/link/?req=doc&amp;base=RLAW169&amp;n=234270&amp;date=18.02.2026" TargetMode="External"/><Relationship Id="rId254" Type="http://schemas.openxmlformats.org/officeDocument/2006/relationships/header" Target="header47.xml"/><Relationship Id="rId28" Type="http://schemas.openxmlformats.org/officeDocument/2006/relationships/hyperlink" Target="https://login.consultant.ru/link/?req=doc&amp;base=LAW&amp;n=510750&amp;date=18.02.2026&amp;dst=100273&amp;field=134" TargetMode="External"/><Relationship Id="rId49" Type="http://schemas.openxmlformats.org/officeDocument/2006/relationships/hyperlink" Target="https://login.consultant.ru/link/?req=doc&amp;base=LAW&amp;n=510750&amp;date=18.02.2026&amp;dst=100752&amp;field=134" TargetMode="External"/><Relationship Id="rId114" Type="http://schemas.openxmlformats.org/officeDocument/2006/relationships/header" Target="header9.xml"/><Relationship Id="rId60" Type="http://schemas.openxmlformats.org/officeDocument/2006/relationships/hyperlink" Target="https://login.consultant.ru/link/?req=doc&amp;base=LAW&amp;n=510750&amp;date=18.02.2026&amp;dst=100275&amp;field=134" TargetMode="External"/><Relationship Id="rId81" Type="http://schemas.openxmlformats.org/officeDocument/2006/relationships/hyperlink" Target="https://login.consultant.ru/link/?req=doc&amp;base=LAW&amp;n=341304&amp;date=18.02.2026" TargetMode="External"/><Relationship Id="rId135" Type="http://schemas.openxmlformats.org/officeDocument/2006/relationships/footer" Target="footer17.xml"/><Relationship Id="rId156" Type="http://schemas.openxmlformats.org/officeDocument/2006/relationships/hyperlink" Target="https://login.consultant.ru/link/?req=doc&amp;base=LAW&amp;n=523638&amp;date=18.02.2026&amp;dst=100035&amp;field=134" TargetMode="External"/><Relationship Id="rId177" Type="http://schemas.openxmlformats.org/officeDocument/2006/relationships/hyperlink" Target="https://login.consultant.ru/link/?req=doc&amp;base=LAW&amp;n=174041&amp;date=18.02.2026" TargetMode="External"/><Relationship Id="rId198" Type="http://schemas.openxmlformats.org/officeDocument/2006/relationships/hyperlink" Target="https://login.consultant.ru/link/?req=doc&amp;base=RLAW169&amp;n=218045&amp;date=18.02.2026" TargetMode="External"/><Relationship Id="rId202" Type="http://schemas.openxmlformats.org/officeDocument/2006/relationships/hyperlink" Target="https://login.consultant.ru/link/?req=doc&amp;base=RLAW169&amp;n=182607&amp;date=18.02.2026" TargetMode="External"/><Relationship Id="rId223" Type="http://schemas.openxmlformats.org/officeDocument/2006/relationships/hyperlink" Target="https://login.consultant.ru/link/?req=doc&amp;base=RLAW169&amp;n=216223&amp;date=18.02.2026" TargetMode="External"/><Relationship Id="rId244" Type="http://schemas.openxmlformats.org/officeDocument/2006/relationships/header" Target="header42.xml"/><Relationship Id="rId18" Type="http://schemas.openxmlformats.org/officeDocument/2006/relationships/hyperlink" Target="https://login.consultant.ru/link/?req=doc&amp;base=LAW&amp;n=523638&amp;date=18.02.2026&amp;dst=101911&amp;field=134" TargetMode="External"/><Relationship Id="rId39" Type="http://schemas.openxmlformats.org/officeDocument/2006/relationships/hyperlink" Target="https://login.consultant.ru/link/?req=doc&amp;base=LAW&amp;n=439282&amp;date=18.02.2026" TargetMode="External"/><Relationship Id="rId50" Type="http://schemas.openxmlformats.org/officeDocument/2006/relationships/hyperlink" Target="https://login.consultant.ru/link/?req=doc&amp;base=LAW&amp;n=508506&amp;date=18.02.2026&amp;dst=100755&amp;field=134" TargetMode="External"/><Relationship Id="rId104" Type="http://schemas.openxmlformats.org/officeDocument/2006/relationships/footer" Target="footer5.xml"/><Relationship Id="rId125" Type="http://schemas.openxmlformats.org/officeDocument/2006/relationships/footer" Target="footer13.xml"/><Relationship Id="rId146" Type="http://schemas.openxmlformats.org/officeDocument/2006/relationships/footer" Target="footer22.xml"/><Relationship Id="rId167" Type="http://schemas.openxmlformats.org/officeDocument/2006/relationships/header" Target="header32.xml"/><Relationship Id="rId188" Type="http://schemas.openxmlformats.org/officeDocument/2006/relationships/hyperlink" Target="https://login.consultant.ru/link/?req=doc&amp;base=RLAW169&amp;n=135648&amp;date=18.02.2026" TargetMode="External"/><Relationship Id="rId71" Type="http://schemas.openxmlformats.org/officeDocument/2006/relationships/hyperlink" Target="https://login.consultant.ru/link/?req=doc&amp;base=LAW&amp;n=523638&amp;date=18.02.2026&amp;dst=101911&amp;field=134" TargetMode="External"/><Relationship Id="rId92" Type="http://schemas.openxmlformats.org/officeDocument/2006/relationships/hyperlink" Target="https://login.consultant.ru/link/?req=doc&amp;base=EXP&amp;n=763941&amp;date=18.02.2026" TargetMode="External"/><Relationship Id="rId213" Type="http://schemas.openxmlformats.org/officeDocument/2006/relationships/hyperlink" Target="https://login.consultant.ru/link/?req=doc&amp;base=RLAW169&amp;n=200732&amp;date=18.02.2026" TargetMode="External"/><Relationship Id="rId234" Type="http://schemas.openxmlformats.org/officeDocument/2006/relationships/header" Target="header37.xml"/><Relationship Id="rId2" Type="http://schemas.openxmlformats.org/officeDocument/2006/relationships/settings" Target="settings.xml"/><Relationship Id="rId29" Type="http://schemas.openxmlformats.org/officeDocument/2006/relationships/hyperlink" Target="https://login.consultant.ru/link/?req=doc&amp;base=LAW&amp;n=523638&amp;date=18.02.2026&amp;dst=101912&amp;field=134" TargetMode="External"/><Relationship Id="rId255" Type="http://schemas.openxmlformats.org/officeDocument/2006/relationships/footer" Target="footer47.xml"/><Relationship Id="rId40" Type="http://schemas.openxmlformats.org/officeDocument/2006/relationships/hyperlink" Target="https://login.consultant.ru/link/?req=doc&amp;base=LAW&amp;n=523638&amp;date=18.02.2026&amp;dst=103513&amp;field=134" TargetMode="External"/><Relationship Id="rId115" Type="http://schemas.openxmlformats.org/officeDocument/2006/relationships/footer" Target="footer9.xml"/><Relationship Id="rId136" Type="http://schemas.openxmlformats.org/officeDocument/2006/relationships/header" Target="header18.xml"/><Relationship Id="rId157" Type="http://schemas.openxmlformats.org/officeDocument/2006/relationships/header" Target="header27.xml"/><Relationship Id="rId178" Type="http://schemas.openxmlformats.org/officeDocument/2006/relationships/hyperlink" Target="https://login.consultant.ru/link/?req=doc&amp;base=RLAW169&amp;n=31915&amp;date=18.02.2026" TargetMode="External"/><Relationship Id="rId61" Type="http://schemas.openxmlformats.org/officeDocument/2006/relationships/hyperlink" Target="https://login.consultant.ru/link/?req=doc&amp;base=LAW&amp;n=510750&amp;date=18.02.2026&amp;dst=100298&amp;field=134" TargetMode="External"/><Relationship Id="rId82" Type="http://schemas.openxmlformats.org/officeDocument/2006/relationships/hyperlink" Target="https://login.consultant.ru/link/?req=doc&amp;base=LAW&amp;n=517708&amp;date=18.02.2026" TargetMode="External"/><Relationship Id="rId199" Type="http://schemas.openxmlformats.org/officeDocument/2006/relationships/hyperlink" Target="https://login.consultant.ru/link/?req=doc&amp;base=RLAW169&amp;n=170952&amp;date=18.02.2026" TargetMode="External"/><Relationship Id="rId203" Type="http://schemas.openxmlformats.org/officeDocument/2006/relationships/hyperlink" Target="https://login.consultant.ru/link/?req=doc&amp;base=RLAW169&amp;n=182606&amp;date=18.02.2026" TargetMode="External"/><Relationship Id="rId19" Type="http://schemas.openxmlformats.org/officeDocument/2006/relationships/hyperlink" Target="https://login.consultant.ru/link/?req=doc&amp;base=LAW&amp;n=507536&amp;date=18.02.2026&amp;dst=100099&amp;field=134" TargetMode="External"/><Relationship Id="rId224" Type="http://schemas.openxmlformats.org/officeDocument/2006/relationships/hyperlink" Target="https://login.consultant.ru/link/?req=doc&amp;base=RLAW169&amp;n=226722&amp;date=18.02.2026" TargetMode="External"/><Relationship Id="rId245" Type="http://schemas.openxmlformats.org/officeDocument/2006/relationships/footer" Target="footer42.xml"/><Relationship Id="rId30" Type="http://schemas.openxmlformats.org/officeDocument/2006/relationships/hyperlink" Target="https://login.consultant.ru/link/?req=doc&amp;base=LAW&amp;n=523638&amp;date=18.02.2026&amp;dst=103513&amp;field=134" TargetMode="External"/><Relationship Id="rId105" Type="http://schemas.openxmlformats.org/officeDocument/2006/relationships/header" Target="header6.xml"/><Relationship Id="rId126" Type="http://schemas.openxmlformats.org/officeDocument/2006/relationships/header" Target="header14.xml"/><Relationship Id="rId147" Type="http://schemas.openxmlformats.org/officeDocument/2006/relationships/hyperlink" Target="https://login.consultant.ru/link/?req=doc&amp;base=LAW&amp;n=523638&amp;date=18.02.2026&amp;dst=100035&amp;field=134" TargetMode="External"/><Relationship Id="rId168" Type="http://schemas.openxmlformats.org/officeDocument/2006/relationships/footer" Target="footer32.xml"/><Relationship Id="rId51" Type="http://schemas.openxmlformats.org/officeDocument/2006/relationships/hyperlink" Target="https://login.consultant.ru/link/?req=doc&amp;base=LAW&amp;n=129344&amp;date=18.02.2026" TargetMode="External"/><Relationship Id="rId72" Type="http://schemas.openxmlformats.org/officeDocument/2006/relationships/hyperlink" Target="https://login.consultant.ru/link/?req=doc&amp;base=LAW&amp;n=506075&amp;date=18.02.2026" TargetMode="External"/><Relationship Id="rId93" Type="http://schemas.openxmlformats.org/officeDocument/2006/relationships/hyperlink" Target="https://login.consultant.ru/link/?req=doc&amp;base=EXP&amp;n=763941&amp;date=18.02.2026" TargetMode="External"/><Relationship Id="rId189" Type="http://schemas.openxmlformats.org/officeDocument/2006/relationships/hyperlink" Target="https://login.consultant.ru/link/?req=doc&amp;base=RLAW169&amp;n=135333&amp;date=18.02.2026" TargetMode="External"/><Relationship Id="rId3" Type="http://schemas.openxmlformats.org/officeDocument/2006/relationships/webSettings" Target="webSettings.xml"/><Relationship Id="rId214" Type="http://schemas.openxmlformats.org/officeDocument/2006/relationships/hyperlink" Target="https://login.consultant.ru/link/?req=doc&amp;base=RLAW169&amp;n=223284&amp;date=18.02.2026" TargetMode="External"/><Relationship Id="rId235" Type="http://schemas.openxmlformats.org/officeDocument/2006/relationships/footer" Target="footer37.xml"/><Relationship Id="rId256" Type="http://schemas.openxmlformats.org/officeDocument/2006/relationships/header" Target="header48.xml"/><Relationship Id="rId116" Type="http://schemas.openxmlformats.org/officeDocument/2006/relationships/header" Target="header10.xml"/><Relationship Id="rId137" Type="http://schemas.openxmlformats.org/officeDocument/2006/relationships/footer" Target="footer18.xml"/><Relationship Id="rId158" Type="http://schemas.openxmlformats.org/officeDocument/2006/relationships/footer" Target="footer27.xml"/><Relationship Id="rId20" Type="http://schemas.openxmlformats.org/officeDocument/2006/relationships/hyperlink" Target="https://login.consultant.ru/link/?req=doc&amp;base=LAW&amp;n=510750&amp;date=18.02.2026&amp;dst=100069&amp;field=134" TargetMode="External"/><Relationship Id="rId41" Type="http://schemas.openxmlformats.org/officeDocument/2006/relationships/hyperlink" Target="https://login.consultant.ru/link/?req=doc&amp;base=LAW&amp;n=508668&amp;date=18.02.2026&amp;dst=287&amp;field=134" TargetMode="External"/><Relationship Id="rId62" Type="http://schemas.openxmlformats.org/officeDocument/2006/relationships/hyperlink" Target="https://login.consultant.ru/link/?req=doc&amp;base=LAW&amp;n=510750&amp;date=18.02.2026&amp;dst=100305&amp;field=134" TargetMode="External"/><Relationship Id="rId83" Type="http://schemas.openxmlformats.org/officeDocument/2006/relationships/hyperlink" Target="https://login.consultant.ru/link/?req=doc&amp;base=LAW&amp;n=517708&amp;date=18.02.2026" TargetMode="External"/><Relationship Id="rId179" Type="http://schemas.openxmlformats.org/officeDocument/2006/relationships/hyperlink" Target="https://login.consultant.ru/link/?req=doc&amp;base=RLAW169&amp;n=44403&amp;date=18.02.2026" TargetMode="External"/><Relationship Id="rId190" Type="http://schemas.openxmlformats.org/officeDocument/2006/relationships/hyperlink" Target="https://login.consultant.ru/link/?req=doc&amp;base=RLAW169&amp;n=143706&amp;date=18.02.2026" TargetMode="External"/><Relationship Id="rId204" Type="http://schemas.openxmlformats.org/officeDocument/2006/relationships/hyperlink" Target="https://login.consultant.ru/link/?req=doc&amp;base=RLAW169&amp;n=186167&amp;date=18.02.2026" TargetMode="External"/><Relationship Id="rId225" Type="http://schemas.openxmlformats.org/officeDocument/2006/relationships/hyperlink" Target="https://login.consultant.ru/link/?req=doc&amp;base=RLAW169&amp;n=222387&amp;date=18.02.2026" TargetMode="External"/><Relationship Id="rId246" Type="http://schemas.openxmlformats.org/officeDocument/2006/relationships/header" Target="header43.xml"/><Relationship Id="rId106" Type="http://schemas.openxmlformats.org/officeDocument/2006/relationships/footer" Target="footer6.xml"/><Relationship Id="rId127" Type="http://schemas.openxmlformats.org/officeDocument/2006/relationships/footer" Target="footer14.xml"/><Relationship Id="rId10" Type="http://schemas.openxmlformats.org/officeDocument/2006/relationships/hyperlink" Target="https://login.consultant.ru/link/?req=doc&amp;base=LAW&amp;n=489991&amp;date=18.02.2026&amp;dst=100012&amp;field=134" TargetMode="External"/><Relationship Id="rId31" Type="http://schemas.openxmlformats.org/officeDocument/2006/relationships/hyperlink" Target="https://login.consultant.ru/link/?req=doc&amp;base=LAW&amp;n=523638&amp;date=18.02.2026&amp;dst=101912&amp;field=134" TargetMode="External"/><Relationship Id="rId52" Type="http://schemas.openxmlformats.org/officeDocument/2006/relationships/hyperlink" Target="https://login.consultant.ru/link/?req=doc&amp;base=LAW&amp;n=523638&amp;date=18.02.2026&amp;dst=100035&amp;field=134" TargetMode="External"/><Relationship Id="rId73" Type="http://schemas.openxmlformats.org/officeDocument/2006/relationships/hyperlink" Target="https://login.consultant.ru/link/?req=doc&amp;base=LAW&amp;n=483648&amp;date=18.02.2026" TargetMode="External"/><Relationship Id="rId94" Type="http://schemas.openxmlformats.org/officeDocument/2006/relationships/header" Target="header1.xml"/><Relationship Id="rId148" Type="http://schemas.openxmlformats.org/officeDocument/2006/relationships/header" Target="header23.xml"/><Relationship Id="rId169" Type="http://schemas.openxmlformats.org/officeDocument/2006/relationships/header" Target="header33.xml"/><Relationship Id="rId4" Type="http://schemas.openxmlformats.org/officeDocument/2006/relationships/footnotes" Target="footnotes.xml"/><Relationship Id="rId180" Type="http://schemas.openxmlformats.org/officeDocument/2006/relationships/hyperlink" Target="https://login.consultant.ru/link/?req=doc&amp;base=RLAW169&amp;n=79422&amp;date=18.02.2026" TargetMode="External"/><Relationship Id="rId215" Type="http://schemas.openxmlformats.org/officeDocument/2006/relationships/hyperlink" Target="https://login.consultant.ru/link/?req=doc&amp;base=RLAW169&amp;n=204214&amp;date=18.02.2026" TargetMode="External"/><Relationship Id="rId236" Type="http://schemas.openxmlformats.org/officeDocument/2006/relationships/header" Target="header38.xml"/><Relationship Id="rId257" Type="http://schemas.openxmlformats.org/officeDocument/2006/relationships/footer" Target="footer48.xml"/><Relationship Id="rId42" Type="http://schemas.openxmlformats.org/officeDocument/2006/relationships/hyperlink" Target="https://login.consultant.ru/link/?req=doc&amp;base=LAW&amp;n=422211&amp;date=18.02.2026" TargetMode="External"/><Relationship Id="rId84" Type="http://schemas.openxmlformats.org/officeDocument/2006/relationships/hyperlink" Target="https://login.consultant.ru/link/?req=doc&amp;base=LAW&amp;n=341304&amp;date=18.02.2026" TargetMode="External"/><Relationship Id="rId138" Type="http://schemas.openxmlformats.org/officeDocument/2006/relationships/hyperlink" Target="https://login.consultant.ru/link/?req=doc&amp;base=LAW&amp;n=523638&amp;date=18.02.2026&amp;dst=10003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102179</Words>
  <Characters>582424</Characters>
  <Application>Microsoft Office Word</Application>
  <DocSecurity>0</DocSecurity>
  <Lines>4853</Lines>
  <Paragraphs>1366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Челябинской области от 19.12.2025 N 826-П
"О Территориальной программе государственных гарантий бесплатного оказания гражданам медицинской помощи в Челябинской области на 2026 год и на плановый период 2027 и 2028 годов"
(вместе</vt:lpstr>
    </vt:vector>
  </TitlesOfParts>
  <Company>КонсультантПлюс Версия 4025.00.50</Company>
  <LinksUpToDate>false</LinksUpToDate>
  <CharactersWithSpaces>683237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Челябинской области от 19.12.2025 N 826-П
"О Территориальной программе государственных гарантий бесплатного оказания гражданам медицинской помощи в Челябинской области на 2026 год и на плановый период 2027 и 2028 годов"
(вместе с "Территориальной программой государственных гарантий бесплатного оказания гражданам медицинской помощи в Челябинской области на 2026 год и на плановый период 2027 и 2028 годов")</dc:title>
  <dc:creator>u3566</dc:creator>
  <cp:lastModifiedBy>Пользователь</cp:lastModifiedBy>
  <cp:revision>2</cp:revision>
  <dcterms:created xsi:type="dcterms:W3CDTF">2026-02-18T04:38:00Z</dcterms:created>
  <dcterms:modified xsi:type="dcterms:W3CDTF">2026-02-18T04:38:00Z</dcterms:modified>
</cp:coreProperties>
</file>